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QuickMark 1"/>
    <w:bookmarkStart w:id="1" w:name="_GoBack"/>
    <w:bookmarkEnd w:id="0"/>
    <w:bookmarkEnd w:id="1"/>
    <w:p w:rsidR="00000000" w:rsidRDefault="00507A3E">
      <w:pPr>
        <w:widowControl w:val="0"/>
        <w:tabs>
          <w:tab w:val="right" w:pos="9360"/>
        </w:tabs>
        <w:jc w:val="both"/>
        <w:rPr>
          <w:b/>
          <w:sz w:val="28"/>
          <w:lang w:val="en-CA"/>
        </w:rPr>
      </w:pPr>
      <w:r>
        <w:rPr>
          <w:b/>
          <w:sz w:val="28"/>
          <w:lang w:val="en-CA"/>
        </w:rPr>
        <w:fldChar w:fldCharType="begin"/>
      </w:r>
      <w:r>
        <w:instrText xml:space="preserve"> SEQ CHAPTER \h \r 1</w:instrText>
      </w:r>
      <w:r>
        <w:fldChar w:fldCharType="end"/>
      </w:r>
      <w:r>
        <w:rPr>
          <w:b/>
          <w:sz w:val="28"/>
          <w:lang w:val="en-CA"/>
        </w:rPr>
        <w:t>Prof. John H. Munro</w:t>
      </w:r>
      <w:r>
        <w:rPr>
          <w:b/>
          <w:sz w:val="28"/>
          <w:lang w:val="en-CA"/>
        </w:rPr>
        <w:tab/>
      </w:r>
      <w:hyperlink r:id="rId8" w:history="1">
        <w:r>
          <w:rPr>
            <w:b/>
            <w:color w:val="0000FF"/>
            <w:sz w:val="28"/>
            <w:u w:val="single"/>
            <w:lang w:val="en-CA"/>
          </w:rPr>
          <w:t>munro5@chass.utoronto.ca</w:t>
        </w:r>
      </w:hyperlink>
    </w:p>
    <w:p w:rsidR="00000000" w:rsidRDefault="00507A3E">
      <w:pPr>
        <w:widowControl w:val="0"/>
        <w:tabs>
          <w:tab w:val="right" w:pos="9360"/>
        </w:tabs>
        <w:rPr>
          <w:b/>
          <w:sz w:val="28"/>
          <w:lang w:val="en-CA"/>
        </w:rPr>
      </w:pPr>
      <w:r>
        <w:rPr>
          <w:b/>
          <w:sz w:val="28"/>
          <w:lang w:val="en-CA"/>
        </w:rPr>
        <w:t>Department of Economics</w:t>
      </w:r>
      <w:r>
        <w:rPr>
          <w:b/>
          <w:sz w:val="28"/>
          <w:lang w:val="en-CA"/>
        </w:rPr>
        <w:tab/>
      </w:r>
      <w:hyperlink r:id="rId9" w:history="1">
        <w:r>
          <w:rPr>
            <w:b/>
            <w:color w:val="0000FF"/>
            <w:sz w:val="28"/>
            <w:u w:val="single"/>
            <w:lang w:val="en-CA"/>
          </w:rPr>
          <w:t>john.munro@utoronto.ca</w:t>
        </w:r>
      </w:hyperlink>
    </w:p>
    <w:p w:rsidR="00000000" w:rsidRDefault="00507A3E">
      <w:pPr>
        <w:widowControl w:val="0"/>
        <w:tabs>
          <w:tab w:val="right" w:pos="9360"/>
        </w:tabs>
        <w:rPr>
          <w:b/>
          <w:sz w:val="28"/>
          <w:lang w:val="en-CA"/>
        </w:rPr>
      </w:pPr>
      <w:r>
        <w:rPr>
          <w:b/>
          <w:sz w:val="28"/>
          <w:lang w:val="en-CA"/>
        </w:rPr>
        <w:t>University of Toronto</w:t>
      </w:r>
      <w:r>
        <w:rPr>
          <w:b/>
          <w:sz w:val="28"/>
          <w:lang w:val="en-CA"/>
        </w:rPr>
        <w:tab/>
      </w:r>
      <w:hyperlink r:id="rId10" w:history="1">
        <w:r>
          <w:rPr>
            <w:b/>
            <w:color w:val="0000FF"/>
            <w:sz w:val="28"/>
            <w:u w:val="single"/>
            <w:lang w:val="en-CA"/>
          </w:rPr>
          <w:t>http://www.economics.utoronto.ca/munro5/</w:t>
        </w:r>
      </w:hyperlink>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r>
        <w:rPr>
          <w:b/>
          <w:sz w:val="28"/>
          <w:lang w:val="en-CA"/>
        </w:rPr>
        <w:t>6 February 2013</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507A3E">
      <w:pPr>
        <w:widowControl w:val="0"/>
        <w:tabs>
          <w:tab w:val="center" w:pos="4680"/>
        </w:tabs>
        <w:rPr>
          <w:b/>
          <w:sz w:val="32"/>
          <w:lang w:val="en-CA"/>
        </w:rPr>
      </w:pPr>
      <w:r>
        <w:rPr>
          <w:b/>
          <w:sz w:val="32"/>
          <w:lang w:val="en-CA"/>
        </w:rPr>
        <w:tab/>
        <w:t>ECONOMICS 303Y1</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507A3E">
      <w:pPr>
        <w:widowControl w:val="0"/>
        <w:tabs>
          <w:tab w:val="center" w:pos="4680"/>
        </w:tabs>
        <w:rPr>
          <w:b/>
          <w:sz w:val="32"/>
          <w:lang w:val="en-CA"/>
        </w:rPr>
      </w:pPr>
      <w:r>
        <w:rPr>
          <w:b/>
          <w:sz w:val="32"/>
          <w:lang w:val="en-CA"/>
        </w:rPr>
        <w:tab/>
        <w:t>The Economic History of Modern Europe to1914</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507A3E">
      <w:pPr>
        <w:widowControl w:val="0"/>
        <w:tabs>
          <w:tab w:val="center" w:pos="4680"/>
        </w:tabs>
        <w:rPr>
          <w:b/>
          <w:sz w:val="32"/>
          <w:lang w:val="en-CA"/>
        </w:rPr>
      </w:pPr>
      <w:r>
        <w:rPr>
          <w:b/>
          <w:sz w:val="32"/>
          <w:lang w:val="en-CA"/>
        </w:rPr>
        <w:tab/>
        <w:t>Prof. John Munro</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507A3E">
      <w:pPr>
        <w:widowControl w:val="0"/>
        <w:tabs>
          <w:tab w:val="center" w:pos="4680"/>
        </w:tabs>
        <w:rPr>
          <w:b/>
          <w:sz w:val="32"/>
          <w:lang w:val="en-CA"/>
        </w:rPr>
      </w:pPr>
      <w:r>
        <w:rPr>
          <w:b/>
          <w:sz w:val="32"/>
          <w:lang w:val="en-CA"/>
        </w:rPr>
        <w:tab/>
        <w:t>Lecture Topic No. 22:</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lang w:val="en-GB"/>
        </w:rPr>
      </w:pPr>
      <w:r>
        <w:rPr>
          <w:b/>
          <w:sz w:val="28"/>
          <w:lang w:val="en-GB"/>
        </w:rPr>
        <w:t>V.</w:t>
      </w:r>
      <w:r>
        <w:rPr>
          <w:b/>
          <w:sz w:val="28"/>
          <w:lang w:val="en-GB"/>
        </w:rPr>
        <w:tab/>
        <w:t>THE RAPID INDUSTRIALIZATION OF GERMANY, 1815 - 1914</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lang w:val="en-GB"/>
        </w:rPr>
      </w:pPr>
      <w:r>
        <w:rPr>
          <w:b/>
          <w:sz w:val="28"/>
          <w:lang w:val="en-GB"/>
        </w:rPr>
        <w:t>D</w:t>
      </w:r>
      <w:r>
        <w:rPr>
          <w:b/>
          <w:sz w:val="28"/>
          <w:lang w:val="en-GB"/>
        </w:rPr>
        <w:t xml:space="preserve">. </w:t>
      </w:r>
      <w:r>
        <w:rPr>
          <w:b/>
          <w:sz w:val="28"/>
          <w:lang w:val="en-GB"/>
        </w:rPr>
        <w:tab/>
        <w:t>Germany: Peasant Emancipation and Agricultural Modernization to 1914</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r>
        <w:rPr>
          <w:b/>
          <w:sz w:val="28"/>
          <w:lang w:val="en-GB"/>
        </w:rPr>
        <w:lastRenderedPageBreak/>
        <w:br w:type="page"/>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lastRenderedPageBreak/>
        <w:t xml:space="preserve">D. </w:t>
      </w:r>
      <w:r>
        <w:rPr>
          <w:b/>
          <w:sz w:val="22"/>
          <w:lang w:val="en-GB"/>
        </w:rPr>
        <w:tab/>
      </w:r>
      <w:r>
        <w:rPr>
          <w:b/>
          <w:sz w:val="22"/>
          <w:u w:val="single"/>
          <w:lang w:val="en-GB"/>
        </w:rPr>
        <w:t>GERMANY: PEASANT EMANCIPATION AND AGRICULTURAL MODERNIZATION TO 1914</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t xml:space="preserve">1. </w:t>
      </w:r>
      <w:r>
        <w:rPr>
          <w:b/>
          <w:sz w:val="22"/>
          <w:lang w:val="en-GB"/>
        </w:rPr>
        <w:tab/>
      </w:r>
      <w:r>
        <w:rPr>
          <w:b/>
          <w:sz w:val="22"/>
          <w:u w:val="single"/>
          <w:lang w:val="en-GB"/>
        </w:rPr>
        <w:t>Introduction:  Our Historical Objectives</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proofErr w:type="gramStart"/>
      <w:r>
        <w:rPr>
          <w:b/>
          <w:sz w:val="22"/>
          <w:lang w:val="en-GB"/>
        </w:rPr>
        <w:t>to</w:t>
      </w:r>
      <w:proofErr w:type="gramEnd"/>
      <w:r>
        <w:rPr>
          <w:b/>
          <w:sz w:val="22"/>
          <w:lang w:val="en-GB"/>
        </w:rPr>
        <w:t xml:space="preserve"> examine to what extent agrarian changes in Germany (or</w:t>
      </w:r>
      <w:r>
        <w:rPr>
          <w:b/>
          <w:sz w:val="22"/>
          <w:lang w:val="en-GB"/>
        </w:rPr>
        <w:t xml:space="preserve"> what became Germany) during the 19</w:t>
      </w:r>
      <w:r>
        <w:rPr>
          <w:b/>
          <w:sz w:val="22"/>
          <w:vertAlign w:val="superscript"/>
          <w:lang w:val="en-GB"/>
        </w:rPr>
        <w:t>th</w:t>
      </w:r>
      <w:r>
        <w:rPr>
          <w:b/>
          <w:sz w:val="22"/>
          <w:lang w:val="en-GB"/>
        </w:rPr>
        <w:t xml:space="preserve"> century both resembled and differed from the French model:</w:t>
      </w:r>
    </w:p>
    <w:p w:rsidR="00000000" w:rsidRDefault="00507A3E">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i.e.,  the model established by the French Revolutionary Land Reforms</w:t>
      </w:r>
      <w:r>
        <w:rPr>
          <w:b/>
          <w:sz w:val="22"/>
          <w:lang w:val="en-GB"/>
        </w:rPr>
        <w:t xml:space="preserve">, </w:t>
      </w:r>
      <w:r>
        <w:rPr>
          <w:sz w:val="22"/>
          <w:lang w:val="en-GB"/>
        </w:rPr>
        <w:t>1790 - 1795</w:t>
      </w:r>
    </w:p>
    <w:p w:rsidR="00000000" w:rsidRDefault="00507A3E">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spread across the Rhine into Germany by the French Revolutionary and </w:t>
      </w:r>
      <w:r>
        <w:rPr>
          <w:sz w:val="22"/>
          <w:lang w:val="en-GB"/>
        </w:rPr>
        <w:t>Napoleonic invasions, from 1792 to 1815.</w:t>
      </w:r>
    </w:p>
    <w:p w:rsidR="00000000" w:rsidRDefault="00507A3E">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In essence, the German model of agrarian reform was to impose peasant emancipation from above in order to avoid peasant revolution from below.</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proofErr w:type="gramStart"/>
      <w:r>
        <w:rPr>
          <w:b/>
          <w:sz w:val="22"/>
          <w:lang w:val="en-GB"/>
        </w:rPr>
        <w:t>to</w:t>
      </w:r>
      <w:proofErr w:type="gramEnd"/>
      <w:r>
        <w:rPr>
          <w:b/>
          <w:sz w:val="22"/>
          <w:lang w:val="en-GB"/>
        </w:rPr>
        <w:t xml:space="preserve"> ascertain to what extent these agrarian changes promoted German e</w:t>
      </w:r>
      <w:r>
        <w:rPr>
          <w:b/>
          <w:sz w:val="22"/>
          <w:lang w:val="en-GB"/>
        </w:rPr>
        <w:t>conomic development:</w:t>
      </w:r>
      <w:r>
        <w:rPr>
          <w:sz w:val="22"/>
          <w:lang w:val="en-GB"/>
        </w:rPr>
        <w:t xml:space="preserve"> both in terms of demographic growth and industrial growth – especially urban industrialization.</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c)</w:t>
      </w:r>
      <w:r>
        <w:rPr>
          <w:b/>
          <w:sz w:val="22"/>
          <w:lang w:val="en-GB"/>
        </w:rPr>
        <w:t xml:space="preserve"> </w:t>
      </w:r>
      <w:proofErr w:type="gramStart"/>
      <w:r>
        <w:rPr>
          <w:b/>
          <w:sz w:val="22"/>
          <w:lang w:val="en-GB"/>
        </w:rPr>
        <w:t>and</w:t>
      </w:r>
      <w:proofErr w:type="gramEnd"/>
      <w:r>
        <w:rPr>
          <w:b/>
          <w:sz w:val="22"/>
          <w:lang w:val="en-GB"/>
        </w:rPr>
        <w:t xml:space="preserve"> thus again to compare the similarities and differences in 19</w:t>
      </w:r>
      <w:r>
        <w:rPr>
          <w:b/>
          <w:sz w:val="22"/>
          <w:vertAlign w:val="superscript"/>
          <w:lang w:val="en-GB"/>
        </w:rPr>
        <w:t>th</w:t>
      </w:r>
      <w:r>
        <w:rPr>
          <w:b/>
          <w:sz w:val="22"/>
          <w:lang w:val="en-GB"/>
        </w:rPr>
        <w:t xml:space="preserve"> century economic development:</w:t>
      </w:r>
      <w:r>
        <w:rPr>
          <w:sz w:val="22"/>
          <w:lang w:val="en-GB"/>
        </w:rPr>
        <w:t xml:space="preserve"> to be found among the three countries s</w:t>
      </w:r>
      <w:r>
        <w:rPr>
          <w:sz w:val="22"/>
          <w:lang w:val="en-GB"/>
        </w:rPr>
        <w:t>o far examined: Great Britain, France, and Germany (with Russia yet to come).</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b/>
          <w:sz w:val="22"/>
          <w:lang w:val="en-GB"/>
        </w:rPr>
        <w:t xml:space="preserve">2. </w:t>
      </w:r>
      <w:r>
        <w:rPr>
          <w:b/>
          <w:sz w:val="22"/>
          <w:lang w:val="en-GB"/>
        </w:rPr>
        <w:tab/>
      </w:r>
      <w:r>
        <w:rPr>
          <w:b/>
          <w:sz w:val="22"/>
          <w:u w:val="single"/>
          <w:lang w:val="en-GB"/>
        </w:rPr>
        <w:t>A Preview:  German Agriculture and Serfdom on the Eve of the French Revolution</w:t>
      </w:r>
      <w:r>
        <w:rPr>
          <w:b/>
          <w:sz w:val="22"/>
          <w:lang w:val="en-GB"/>
        </w:rPr>
        <w:t>.</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German agriculture was (and subsequently remained) sharply divided in characteristics betw</w:t>
      </w:r>
      <w:r>
        <w:rPr>
          <w:b/>
          <w:sz w:val="22"/>
          <w:lang w:val="en-GB"/>
        </w:rPr>
        <w:t>een eastern and western zones</w:t>
      </w:r>
      <w:r>
        <w:rPr>
          <w:sz w:val="22"/>
          <w:lang w:val="en-GB"/>
        </w:rPr>
        <w:t xml:space="preserve">: with the Elbe </w:t>
      </w:r>
      <w:proofErr w:type="gramStart"/>
      <w:r>
        <w:rPr>
          <w:sz w:val="22"/>
          <w:lang w:val="en-GB"/>
        </w:rPr>
        <w:t>river</w:t>
      </w:r>
      <w:proofErr w:type="gramEnd"/>
      <w:r>
        <w:rPr>
          <w:sz w:val="22"/>
          <w:lang w:val="en-GB"/>
        </w:rPr>
        <w:t xml:space="preserve"> [see map] marking the approximate boundary between the two zones.</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German agriculture west of the Elbe River</w:t>
      </w:r>
      <w:r>
        <w:rPr>
          <w:sz w:val="22"/>
          <w:lang w:val="en-GB"/>
        </w:rPr>
        <w:t>: here the agrarian structure was very similar to that of northern France, already analysed:</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w:t>
      </w:r>
      <w:r>
        <w:rPr>
          <w:sz w:val="22"/>
          <w:lang w:val="en-GB"/>
        </w:rPr>
        <w:t xml:space="preserve"> </w:t>
      </w:r>
      <w:proofErr w:type="spellStart"/>
      <w:proofErr w:type="gramStart"/>
      <w:r>
        <w:rPr>
          <w:b/>
          <w:sz w:val="22"/>
          <w:lang w:val="en-GB"/>
        </w:rPr>
        <w:t>manorialism</w:t>
      </w:r>
      <w:proofErr w:type="spellEnd"/>
      <w:proofErr w:type="gramEnd"/>
      <w:r>
        <w:rPr>
          <w:b/>
          <w:sz w:val="22"/>
          <w:lang w:val="en-GB"/>
        </w:rPr>
        <w:t xml:space="preserve"> and serfdom had long ago decayed in the West, as in France</w:t>
      </w:r>
      <w:r>
        <w:rPr>
          <w:sz w:val="22"/>
          <w:lang w:val="en-GB"/>
        </w:rPr>
        <w:t>: with only a very few scattered, non-commercialized areas still retaining any servile peasantry.</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This region was largely one of very small peasant tenancies</w:t>
      </w:r>
      <w:r>
        <w:rPr>
          <w:sz w:val="22"/>
          <w:lang w:val="en-GB"/>
        </w:rPr>
        <w:t xml:space="preserve">: </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i.e., with peasan</w:t>
      </w:r>
      <w:r>
        <w:rPr>
          <w:sz w:val="22"/>
          <w:lang w:val="en-GB"/>
        </w:rPr>
        <w:t>ts operating under traditional communal open-field systems, with small unconsolidated holdings, i.e., tenancies in the form of scattered plough strips in the open fields.</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In the West there were relatively few large landlord estates:</w:t>
      </w:r>
    </w:p>
    <w:p w:rsidR="00000000" w:rsidRDefault="00507A3E">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the majority of la</w:t>
      </w:r>
      <w:r>
        <w:rPr>
          <w:sz w:val="22"/>
          <w:lang w:val="en-GB"/>
        </w:rPr>
        <w:t xml:space="preserve">ndlords had leased out most of the demesne, or even the entire demesne (domain), to peasant tenants, </w:t>
      </w:r>
    </w:p>
    <w:p w:rsidR="00000000" w:rsidRDefault="00507A3E">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much</w:t>
      </w:r>
      <w:proofErr w:type="gramEnd"/>
      <w:r>
        <w:rPr>
          <w:sz w:val="22"/>
          <w:lang w:val="en-GB"/>
        </w:rPr>
        <w:t xml:space="preserve"> in the same way already seen in France.</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German agriculture east of the Elbe River</w:t>
      </w:r>
      <w:r>
        <w:rPr>
          <w:sz w:val="22"/>
          <w:lang w:val="en-GB"/>
        </w:rPr>
        <w:t>: large-estate agriculture, predominantly, though with many medi</w:t>
      </w:r>
      <w:r>
        <w:rPr>
          <w:sz w:val="22"/>
          <w:lang w:val="en-GB"/>
        </w:rPr>
        <w:t>um and small size farming units (as map on the screen will show).</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proofErr w:type="gramStart"/>
      <w:r>
        <w:rPr>
          <w:sz w:val="22"/>
          <w:lang w:val="en-GB"/>
        </w:rPr>
        <w:lastRenderedPageBreak/>
        <w:t>i</w:t>
      </w:r>
      <w:proofErr w:type="spellEnd"/>
      <w:r>
        <w:rPr>
          <w:sz w:val="22"/>
          <w:lang w:val="en-GB"/>
        </w:rPr>
        <w:t xml:space="preserve">) </w:t>
      </w:r>
      <w:r>
        <w:rPr>
          <w:b/>
          <w:sz w:val="22"/>
          <w:lang w:val="en-GB"/>
        </w:rPr>
        <w:t>The Elbe river</w:t>
      </w:r>
      <w:proofErr w:type="gramEnd"/>
      <w:r>
        <w:rPr>
          <w:b/>
          <w:sz w:val="22"/>
          <w:lang w:val="en-GB"/>
        </w:rPr>
        <w:t xml:space="preserve"> had long served as a boundary line</w:t>
      </w:r>
      <w:r>
        <w:rPr>
          <w:sz w:val="22"/>
          <w:lang w:val="en-GB"/>
        </w:rPr>
        <w:t xml:space="preserve">: </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marking</w:t>
      </w:r>
      <w:proofErr w:type="gramEnd"/>
      <w:r>
        <w:rPr>
          <w:sz w:val="22"/>
          <w:lang w:val="en-GB"/>
        </w:rPr>
        <w:t xml:space="preserve"> the point of departure for the medieval Germanic conquests and settlements of the Slavic lands to the east: </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what</w:t>
      </w:r>
      <w:proofErr w:type="gramEnd"/>
      <w:r>
        <w:rPr>
          <w:sz w:val="22"/>
          <w:lang w:val="en-GB"/>
        </w:rPr>
        <w:t xml:space="preserve"> the G</w:t>
      </w:r>
      <w:r>
        <w:rPr>
          <w:sz w:val="22"/>
          <w:lang w:val="en-GB"/>
        </w:rPr>
        <w:t xml:space="preserve">ermans called </w:t>
      </w:r>
      <w:proofErr w:type="spellStart"/>
      <w:r>
        <w:rPr>
          <w:i/>
          <w:sz w:val="22"/>
          <w:lang w:val="en-GB"/>
        </w:rPr>
        <w:t>Drang</w:t>
      </w:r>
      <w:proofErr w:type="spellEnd"/>
      <w:r>
        <w:rPr>
          <w:i/>
          <w:sz w:val="22"/>
          <w:lang w:val="en-GB"/>
        </w:rPr>
        <w:t xml:space="preserve"> </w:t>
      </w:r>
      <w:proofErr w:type="spellStart"/>
      <w:r>
        <w:rPr>
          <w:i/>
          <w:sz w:val="22"/>
          <w:lang w:val="en-GB"/>
        </w:rPr>
        <w:t>Nach</w:t>
      </w:r>
      <w:proofErr w:type="spellEnd"/>
      <w:r>
        <w:rPr>
          <w:i/>
          <w:sz w:val="22"/>
          <w:lang w:val="en-GB"/>
        </w:rPr>
        <w:t xml:space="preserve"> </w:t>
      </w:r>
      <w:proofErr w:type="spellStart"/>
      <w:r>
        <w:rPr>
          <w:i/>
          <w:sz w:val="22"/>
          <w:lang w:val="en-GB"/>
        </w:rPr>
        <w:t>Osten</w:t>
      </w:r>
      <w:proofErr w:type="spellEnd"/>
      <w:r>
        <w:rPr>
          <w:sz w:val="22"/>
          <w:lang w:val="en-GB"/>
        </w:rPr>
        <w:t xml:space="preserve"> (‘Drive to the East’) – with more ominous overtones in the 20</w:t>
      </w:r>
      <w:r>
        <w:rPr>
          <w:sz w:val="22"/>
          <w:vertAlign w:val="superscript"/>
          <w:lang w:val="en-GB"/>
        </w:rPr>
        <w:t>th</w:t>
      </w:r>
      <w:r>
        <w:rPr>
          <w:sz w:val="22"/>
          <w:lang w:val="en-GB"/>
        </w:rPr>
        <w:t xml:space="preserve"> century, especially or course during World War II.</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The term ‘second serfdom’ refers to the fact much earlier, during the High Middle Ages,</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much</w:t>
      </w:r>
      <w:proofErr w:type="gramEnd"/>
      <w:r>
        <w:rPr>
          <w:sz w:val="22"/>
          <w:lang w:val="en-GB"/>
        </w:rPr>
        <w:t xml:space="preserve"> of the pe</w:t>
      </w:r>
      <w:r>
        <w:rPr>
          <w:sz w:val="22"/>
          <w:lang w:val="en-GB"/>
        </w:rPr>
        <w:t>asantry in eastern Europe had remained free, until about the 14</w:t>
      </w:r>
      <w:r>
        <w:rPr>
          <w:sz w:val="22"/>
          <w:vertAlign w:val="superscript"/>
          <w:lang w:val="en-GB"/>
        </w:rPr>
        <w:t>th</w:t>
      </w:r>
      <w:r>
        <w:rPr>
          <w:sz w:val="22"/>
          <w:lang w:val="en-GB"/>
        </w:rPr>
        <w:t xml:space="preserve"> century</w:t>
      </w:r>
    </w:p>
    <w:p w:rsidR="00000000" w:rsidRDefault="00507A3E">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especially on the colonized lands that Germanic peoples had colonized from the late 12</w:t>
      </w:r>
      <w:r>
        <w:rPr>
          <w:sz w:val="22"/>
          <w:vertAlign w:val="superscript"/>
          <w:lang w:val="en-GB"/>
        </w:rPr>
        <w:t>th</w:t>
      </w:r>
      <w:r>
        <w:rPr>
          <w:sz w:val="22"/>
          <w:lang w:val="en-GB"/>
        </w:rPr>
        <w:t xml:space="preserve"> century, at the invitation of Slavic landlords and the Church, </w:t>
      </w:r>
    </w:p>
    <w:p w:rsidR="00000000" w:rsidRDefault="00507A3E">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while much of the peasantry</w:t>
      </w:r>
      <w:r>
        <w:rPr>
          <w:sz w:val="22"/>
          <w:lang w:val="en-GB"/>
        </w:rPr>
        <w:t xml:space="preserve"> in western Europe suffered the burdens of serfdom during the later medieval era, i.e., up to the 14</w:t>
      </w:r>
      <w:r>
        <w:rPr>
          <w:sz w:val="22"/>
          <w:vertAlign w:val="superscript"/>
          <w:lang w:val="en-GB"/>
        </w:rPr>
        <w:t>th</w:t>
      </w:r>
      <w:r>
        <w:rPr>
          <w:sz w:val="22"/>
          <w:lang w:val="en-GB"/>
        </w:rPr>
        <w:t xml:space="preserve"> century; </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(2) That relative freedom in the East had been a major force in attracting western colonists.</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But then, while serfdom was slowly disappear</w:t>
      </w:r>
      <w:r>
        <w:rPr>
          <w:b/>
          <w:sz w:val="22"/>
          <w:lang w:val="en-GB"/>
        </w:rPr>
        <w:t>ing or eroding in later-medieval western Europe,</w:t>
      </w:r>
      <w:r>
        <w:rPr>
          <w:sz w:val="22"/>
          <w:lang w:val="en-GB"/>
        </w:rPr>
        <w:t xml:space="preserve"> during the later 14</w:t>
      </w:r>
      <w:r>
        <w:rPr>
          <w:sz w:val="22"/>
          <w:vertAlign w:val="superscript"/>
          <w:lang w:val="en-GB"/>
        </w:rPr>
        <w:t>th</w:t>
      </w:r>
      <w:r>
        <w:rPr>
          <w:sz w:val="22"/>
          <w:lang w:val="en-GB"/>
        </w:rPr>
        <w:t>, 15</w:t>
      </w:r>
      <w:r>
        <w:rPr>
          <w:sz w:val="22"/>
          <w:vertAlign w:val="superscript"/>
          <w:lang w:val="en-GB"/>
        </w:rPr>
        <w:t>th</w:t>
      </w:r>
      <w:r>
        <w:rPr>
          <w:sz w:val="22"/>
          <w:lang w:val="en-GB"/>
        </w:rPr>
        <w:t>, and early 16</w:t>
      </w:r>
      <w:r>
        <w:rPr>
          <w:sz w:val="22"/>
          <w:vertAlign w:val="superscript"/>
          <w:lang w:val="en-GB"/>
        </w:rPr>
        <w:t>th</w:t>
      </w:r>
      <w:r>
        <w:rPr>
          <w:sz w:val="22"/>
          <w:lang w:val="en-GB"/>
        </w:rPr>
        <w:t xml:space="preserve"> centuries -- virtually gone by early-modern times,</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the</w:t>
      </w:r>
      <w:proofErr w:type="gramEnd"/>
      <w:r>
        <w:rPr>
          <w:sz w:val="22"/>
          <w:lang w:val="en-GB"/>
        </w:rPr>
        <w:t xml:space="preserve"> opposite was happening in Europe east of the Elbe: from the later 15</w:t>
      </w:r>
      <w:r>
        <w:rPr>
          <w:sz w:val="22"/>
          <w:vertAlign w:val="superscript"/>
          <w:lang w:val="en-GB"/>
        </w:rPr>
        <w:t>th</w:t>
      </w:r>
      <w:r>
        <w:rPr>
          <w:sz w:val="22"/>
          <w:lang w:val="en-GB"/>
        </w:rPr>
        <w:t xml:space="preserve"> and especially the 16</w:t>
      </w:r>
      <w:r>
        <w:rPr>
          <w:sz w:val="22"/>
          <w:vertAlign w:val="superscript"/>
          <w:lang w:val="en-GB"/>
        </w:rPr>
        <w:t>th</w:t>
      </w:r>
      <w:r>
        <w:rPr>
          <w:sz w:val="22"/>
          <w:lang w:val="en-GB"/>
        </w:rPr>
        <w:t xml:space="preserve"> and 17</w:t>
      </w:r>
      <w:r>
        <w:rPr>
          <w:sz w:val="22"/>
          <w:vertAlign w:val="superscript"/>
          <w:lang w:val="en-GB"/>
        </w:rPr>
        <w:t>th</w:t>
      </w:r>
      <w:r>
        <w:rPr>
          <w:sz w:val="22"/>
          <w:lang w:val="en-GB"/>
        </w:rPr>
        <w:t xml:space="preserve"> </w:t>
      </w:r>
      <w:r>
        <w:rPr>
          <w:sz w:val="22"/>
          <w:lang w:val="en-GB"/>
        </w:rPr>
        <w:t xml:space="preserve">centuries, most of these free peasant had been absorbed by large landlord estates, </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above</w:t>
      </w:r>
      <w:proofErr w:type="gramEnd"/>
      <w:r>
        <w:rPr>
          <w:sz w:val="22"/>
          <w:lang w:val="en-GB"/>
        </w:rPr>
        <w:t xml:space="preserve"> all, in Prussia: into and by the large estates of aristocratic landlords called  </w:t>
      </w:r>
      <w:r>
        <w:rPr>
          <w:i/>
          <w:sz w:val="22"/>
          <w:lang w:val="en-GB"/>
        </w:rPr>
        <w:t>Junkers.</w:t>
      </w:r>
      <w:r>
        <w:rPr>
          <w:rStyle w:val="FootnoteReference"/>
          <w:sz w:val="22"/>
          <w:lang w:val="en-GB"/>
        </w:rPr>
        <w:footnoteReference w:id="1"/>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those</w:t>
      </w:r>
      <w:proofErr w:type="gramEnd"/>
      <w:r>
        <w:rPr>
          <w:sz w:val="22"/>
          <w:lang w:val="en-GB"/>
        </w:rPr>
        <w:t xml:space="preserve"> peasants who worked these estates were subjected to a harsh s</w:t>
      </w:r>
      <w:r>
        <w:rPr>
          <w:sz w:val="22"/>
          <w:lang w:val="en-GB"/>
        </w:rPr>
        <w:t xml:space="preserve">erfdom, binding the peasants to </w:t>
      </w:r>
      <w:r>
        <w:rPr>
          <w:sz w:val="22"/>
          <w:lang w:val="en-GB"/>
        </w:rPr>
        <w:lastRenderedPageBreak/>
        <w:t>their holdings and to the landlord, as chattels.</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This serfdom meant </w:t>
      </w:r>
    </w:p>
    <w:p w:rsidR="00000000" w:rsidRDefault="00507A3E">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compulsory and arbitrary labour duties on the domain (demesne) lands of their landlords: again known in the literature as </w:t>
      </w:r>
      <w:proofErr w:type="spellStart"/>
      <w:r>
        <w:rPr>
          <w:i/>
          <w:sz w:val="22"/>
          <w:lang w:val="en-GB"/>
        </w:rPr>
        <w:t>corvée</w:t>
      </w:r>
      <w:proofErr w:type="spellEnd"/>
      <w:r>
        <w:rPr>
          <w:i/>
          <w:sz w:val="22"/>
          <w:lang w:val="en-GB"/>
        </w:rPr>
        <w:t xml:space="preserve"> </w:t>
      </w:r>
      <w:r>
        <w:rPr>
          <w:sz w:val="22"/>
          <w:lang w:val="en-GB"/>
        </w:rPr>
        <w:t>services [also: as la</w:t>
      </w:r>
      <w:r>
        <w:rPr>
          <w:sz w:val="22"/>
          <w:lang w:val="en-GB"/>
        </w:rPr>
        <w:t>bour rents],</w:t>
      </w:r>
    </w:p>
    <w:p w:rsidR="00000000" w:rsidRDefault="00507A3E">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thus</w:t>
      </w:r>
      <w:proofErr w:type="gramEnd"/>
      <w:r>
        <w:rPr>
          <w:sz w:val="22"/>
          <w:lang w:val="en-GB"/>
        </w:rPr>
        <w:t xml:space="preserve"> leaving them less time to work their own holdings.</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iv) </w:t>
      </w:r>
      <w:r>
        <w:rPr>
          <w:b/>
          <w:sz w:val="22"/>
          <w:lang w:val="en-GB"/>
        </w:rPr>
        <w:t>The</w:t>
      </w:r>
      <w:proofErr w:type="gramEnd"/>
      <w:r>
        <w:rPr>
          <w:b/>
          <w:sz w:val="22"/>
          <w:lang w:val="en-GB"/>
        </w:rPr>
        <w:t xml:space="preserve"> further east one travelled,</w:t>
      </w:r>
      <w:r>
        <w:rPr>
          <w:sz w:val="22"/>
          <w:lang w:val="en-GB"/>
        </w:rPr>
        <w:t xml:space="preserve"> the worse became the serfdom.</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 </w:t>
      </w:r>
      <w:r>
        <w:rPr>
          <w:b/>
          <w:sz w:val="22"/>
          <w:lang w:val="en-GB"/>
        </w:rPr>
        <w:t>The historical significance of the Second Serfdom should be obvious:</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the</w:t>
      </w:r>
      <w:proofErr w:type="gramEnd"/>
      <w:r>
        <w:rPr>
          <w:sz w:val="22"/>
          <w:lang w:val="en-GB"/>
        </w:rPr>
        <w:t xml:space="preserve"> fact that eastern Europe was subjected </w:t>
      </w:r>
      <w:r>
        <w:rPr>
          <w:sz w:val="22"/>
          <w:lang w:val="en-GB"/>
        </w:rPr>
        <w:t>to a growing spreading serfdom at the very time when the peasantry of western Europe was becoming freer and freer.</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that</w:t>
      </w:r>
      <w:proofErr w:type="gramEnd"/>
      <w:r>
        <w:rPr>
          <w:sz w:val="22"/>
          <w:lang w:val="en-GB"/>
        </w:rPr>
        <w:t xml:space="preserve"> difference was an important factor in widening the economic gulf between east and west, especially in terms of agricultural producti</w:t>
      </w:r>
      <w:r>
        <w:rPr>
          <w:sz w:val="22"/>
          <w:lang w:val="en-GB"/>
        </w:rPr>
        <w:t>vity.</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The causes of this ‘Second Serfdom’ are enormously complex,</w:t>
      </w:r>
      <w:r>
        <w:rPr>
          <w:sz w:val="22"/>
          <w:lang w:val="en-GB"/>
        </w:rPr>
        <w:t xml:space="preserve"> varying by region and time:  not all of </w:t>
      </w:r>
      <w:proofErr w:type="gramStart"/>
      <w:r>
        <w:rPr>
          <w:sz w:val="22"/>
          <w:lang w:val="en-GB"/>
        </w:rPr>
        <w:t>eastern</w:t>
      </w:r>
      <w:proofErr w:type="gramEnd"/>
      <w:r>
        <w:rPr>
          <w:sz w:val="22"/>
          <w:lang w:val="en-GB"/>
        </w:rPr>
        <w:t xml:space="preserve"> Europe became engulfed in serfdom at the same time, and the process spread slowly and unevenly from the 15th to 17th centuries</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w:t>
      </w:r>
      <w:r>
        <w:rPr>
          <w:b/>
          <w:sz w:val="22"/>
          <w:lang w:val="en-GB"/>
        </w:rPr>
        <w:t xml:space="preserve"> </w:t>
      </w:r>
      <w:proofErr w:type="gramStart"/>
      <w:r>
        <w:rPr>
          <w:b/>
          <w:sz w:val="22"/>
          <w:lang w:val="en-GB"/>
        </w:rPr>
        <w:t>demograph</w:t>
      </w:r>
      <w:r>
        <w:rPr>
          <w:b/>
          <w:sz w:val="22"/>
          <w:lang w:val="en-GB"/>
        </w:rPr>
        <w:t>ic</w:t>
      </w:r>
      <w:proofErr w:type="gramEnd"/>
      <w:r>
        <w:rPr>
          <w:b/>
          <w:sz w:val="22"/>
          <w:lang w:val="en-GB"/>
        </w:rPr>
        <w:t xml:space="preserve"> model: For other parts of eastern Europe: the </w:t>
      </w:r>
      <w:proofErr w:type="spellStart"/>
      <w:r>
        <w:rPr>
          <w:b/>
          <w:sz w:val="22"/>
          <w:lang w:val="en-GB"/>
        </w:rPr>
        <w:t>Evsey</w:t>
      </w:r>
      <w:proofErr w:type="spellEnd"/>
      <w:r>
        <w:rPr>
          <w:b/>
          <w:sz w:val="22"/>
          <w:lang w:val="en-GB"/>
        </w:rPr>
        <w:t xml:space="preserve"> </w:t>
      </w:r>
      <w:proofErr w:type="spellStart"/>
      <w:r>
        <w:rPr>
          <w:b/>
          <w:sz w:val="22"/>
          <w:lang w:val="en-GB"/>
        </w:rPr>
        <w:t>Domar</w:t>
      </w:r>
      <w:proofErr w:type="spellEnd"/>
      <w:r>
        <w:rPr>
          <w:b/>
          <w:sz w:val="22"/>
          <w:lang w:val="en-GB"/>
        </w:rPr>
        <w:t xml:space="preserve"> model </w:t>
      </w:r>
      <w:r>
        <w:rPr>
          <w:rStyle w:val="FootnoteReference"/>
          <w:b/>
          <w:sz w:val="22"/>
          <w:lang w:val="en-GB"/>
        </w:rPr>
        <w:footnoteReference w:id="2"/>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According to this model, the next major period of the ‘second serfdom’, in other parts of eastern Europe</w:t>
      </w:r>
      <w:proofErr w:type="gramStart"/>
      <w:r>
        <w:rPr>
          <w:sz w:val="22"/>
          <w:lang w:val="en-GB"/>
        </w:rPr>
        <w:t>,  was</w:t>
      </w:r>
      <w:proofErr w:type="gramEnd"/>
      <w:r>
        <w:rPr>
          <w:sz w:val="22"/>
          <w:lang w:val="en-GB"/>
        </w:rPr>
        <w:t xml:space="preserve"> during the demographic crises or stagnation of the 17th century, </w:t>
      </w:r>
    </w:p>
    <w:p w:rsidR="00000000" w:rsidRDefault="00507A3E">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espec</w:t>
      </w:r>
      <w:r>
        <w:rPr>
          <w:sz w:val="22"/>
          <w:lang w:val="en-GB"/>
        </w:rPr>
        <w:t xml:space="preserve">ially with the Thirty-Years War (1618-1648) and its aftermath, </w:t>
      </w:r>
    </w:p>
    <w:p w:rsidR="00000000" w:rsidRDefault="00507A3E">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producing</w:t>
      </w:r>
      <w:proofErr w:type="gramEnd"/>
      <w:r>
        <w:rPr>
          <w:sz w:val="22"/>
          <w:lang w:val="en-GB"/>
        </w:rPr>
        <w:t xml:space="preserve"> a scarcity of both labour and rent-paying tenants.</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Table 2 in the Appendix does indicate that </w:t>
      </w:r>
      <w:proofErr w:type="gramStart"/>
      <w:r>
        <w:rPr>
          <w:sz w:val="22"/>
          <w:lang w:val="en-GB"/>
        </w:rPr>
        <w:t>eastern</w:t>
      </w:r>
      <w:proofErr w:type="gramEnd"/>
      <w:r>
        <w:rPr>
          <w:sz w:val="22"/>
          <w:lang w:val="en-GB"/>
        </w:rPr>
        <w:t xml:space="preserve"> Europe’s population </w:t>
      </w:r>
    </w:p>
    <w:p w:rsidR="00000000" w:rsidRDefault="00507A3E">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fell from about 7.70 million in 1600 to 7.10 million </w:t>
      </w:r>
      <w:r>
        <w:rPr>
          <w:sz w:val="22"/>
          <w:lang w:val="en-GB"/>
        </w:rPr>
        <w:t xml:space="preserve">in 1650, </w:t>
      </w:r>
    </w:p>
    <w:p w:rsidR="00000000" w:rsidRDefault="00507A3E">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and had recovered to only 7.40 million by 1700</w:t>
      </w:r>
    </w:p>
    <w:p w:rsidR="00000000" w:rsidRDefault="00507A3E">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over this period, this region’s share of Europe’s total population fell from 9.9% to 8.9% of the total</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Thus, with labour scarcity, an altered </w:t>
      </w:r>
      <w:proofErr w:type="spellStart"/>
      <w:r>
        <w:rPr>
          <w:sz w:val="22"/>
          <w:lang w:val="en-GB"/>
        </w:rPr>
        <w:t>land:labour</w:t>
      </w:r>
      <w:proofErr w:type="spellEnd"/>
      <w:r>
        <w:rPr>
          <w:sz w:val="22"/>
          <w:lang w:val="en-GB"/>
        </w:rPr>
        <w:t xml:space="preserve"> ratio, landlords sought to impose serfd</w:t>
      </w:r>
      <w:r>
        <w:rPr>
          <w:sz w:val="22"/>
          <w:lang w:val="en-GB"/>
        </w:rPr>
        <w:t>om on their formerly free peasant tenants in order to prevent tenants from bidding down rents and also to prevent them, as agricultural workers, from bidding up wages.</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Thus peasants were subjected to arbitrary labour obligations, the </w:t>
      </w:r>
      <w:proofErr w:type="spellStart"/>
      <w:r>
        <w:rPr>
          <w:sz w:val="22"/>
          <w:lang w:val="en-GB"/>
        </w:rPr>
        <w:t>corvée</w:t>
      </w:r>
      <w:proofErr w:type="spellEnd"/>
      <w:r>
        <w:rPr>
          <w:sz w:val="22"/>
          <w:lang w:val="en-GB"/>
        </w:rPr>
        <w:t xml:space="preserve"> labour expl</w:t>
      </w:r>
      <w:r>
        <w:rPr>
          <w:sz w:val="22"/>
          <w:lang w:val="en-GB"/>
        </w:rPr>
        <w:t>ained above, in the previous commercial model, i.e., when it was really involuntary.</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The second serfdom is thus seen as a manifestation of the so-called ‘General Crisis of the 17th </w:t>
      </w:r>
      <w:r>
        <w:rPr>
          <w:sz w:val="22"/>
          <w:lang w:val="en-GB"/>
        </w:rPr>
        <w:lastRenderedPageBreak/>
        <w:t xml:space="preserve">Century’ (referred to in the first term): </w:t>
      </w:r>
    </w:p>
    <w:p w:rsidR="00000000" w:rsidRDefault="00507A3E">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but this model has also onl</w:t>
      </w:r>
      <w:r>
        <w:rPr>
          <w:sz w:val="22"/>
          <w:lang w:val="en-GB"/>
        </w:rPr>
        <w:t xml:space="preserve">y a limited applicability, </w:t>
      </w:r>
    </w:p>
    <w:p w:rsidR="00000000" w:rsidRDefault="00507A3E">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because</w:t>
      </w:r>
      <w:proofErr w:type="gramEnd"/>
      <w:r>
        <w:rPr>
          <w:sz w:val="22"/>
          <w:lang w:val="en-GB"/>
        </w:rPr>
        <w:t xml:space="preserve"> it cannot apply to regions where serfdom spread during population growth, and into regions with excess labour.</w:t>
      </w:r>
    </w:p>
    <w:p w:rsidR="00000000" w:rsidRDefault="00507A3E">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indeed, the major spread of serfdom into eastern Germany and Poland accompanied a period of population grow</w:t>
      </w:r>
      <w:r>
        <w:rPr>
          <w:sz w:val="22"/>
          <w:lang w:val="en-GB"/>
        </w:rPr>
        <w:t>th – and one of inflation</w:t>
      </w:r>
    </w:p>
    <w:p w:rsidR="00000000" w:rsidRDefault="00507A3E">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so let us consider an alternative model</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The Commercial Model for Prussia and Poland:</w:t>
      </w:r>
      <w:r>
        <w:rPr>
          <w:sz w:val="22"/>
          <w:lang w:val="en-GB"/>
        </w:rPr>
        <w:t xml:space="preserve"> in Germany east of the Elbe, especially those lands bordering on the Vistula </w:t>
      </w:r>
      <w:proofErr w:type="gramStart"/>
      <w:r>
        <w:rPr>
          <w:sz w:val="22"/>
          <w:lang w:val="en-GB"/>
        </w:rPr>
        <w:t>river</w:t>
      </w:r>
      <w:proofErr w:type="gramEnd"/>
      <w:r>
        <w:rPr>
          <w:sz w:val="22"/>
          <w:lang w:val="en-GB"/>
        </w:rPr>
        <w:t xml:space="preserve"> in Prussia and Poland, the favourite explanation is inste</w:t>
      </w:r>
      <w:r>
        <w:rPr>
          <w:sz w:val="22"/>
          <w:lang w:val="en-GB"/>
        </w:rPr>
        <w:t>ad a commercial model:</w:t>
      </w:r>
      <w:r>
        <w:rPr>
          <w:rStyle w:val="FootnoteReference"/>
          <w:sz w:val="22"/>
          <w:lang w:val="en-GB"/>
        </w:rPr>
        <w:footnoteReference w:id="3"/>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The impact of European population growth and urbanization in the 16</w:t>
      </w:r>
      <w:r>
        <w:rPr>
          <w:sz w:val="22"/>
          <w:vertAlign w:val="superscript"/>
          <w:lang w:val="en-GB"/>
        </w:rPr>
        <w:t>th</w:t>
      </w:r>
      <w:r>
        <w:rPr>
          <w:sz w:val="22"/>
          <w:lang w:val="en-GB"/>
        </w:rPr>
        <w:t xml:space="preserve"> and early 17</w:t>
      </w:r>
      <w:r>
        <w:rPr>
          <w:sz w:val="22"/>
          <w:vertAlign w:val="superscript"/>
          <w:lang w:val="en-GB"/>
        </w:rPr>
        <w:t>th</w:t>
      </w:r>
      <w:r>
        <w:rPr>
          <w:sz w:val="22"/>
          <w:lang w:val="en-GB"/>
        </w:rPr>
        <w:t xml:space="preserve"> centuries:</w:t>
      </w:r>
    </w:p>
    <w:p w:rsidR="00000000" w:rsidRDefault="00507A3E">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From 1600 to 1700, Europe’s total population grew from 60.9 million to 77.9 million</w:t>
      </w:r>
      <w:r>
        <w:rPr>
          <w:rStyle w:val="FootnoteReference"/>
          <w:sz w:val="22"/>
          <w:lang w:val="en-GB"/>
        </w:rPr>
        <w:footnoteReference w:id="4"/>
      </w:r>
      <w:r>
        <w:rPr>
          <w:sz w:val="22"/>
          <w:lang w:val="en-GB"/>
        </w:rPr>
        <w:t xml:space="preserve"> : an increase of 30.5%</w:t>
      </w:r>
    </w:p>
    <w:p w:rsidR="00000000" w:rsidRDefault="00507A3E">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at the same time urban</w:t>
      </w:r>
      <w:r>
        <w:rPr>
          <w:sz w:val="22"/>
          <w:lang w:val="en-GB"/>
        </w:rPr>
        <w:t>ization expanded much more rapidly, as indicated by the following table, showing a very large increase in the number of large towns in Europe</w:t>
      </w:r>
    </w:p>
    <w:p w:rsidR="00000000" w:rsidRDefault="00507A3E">
      <w:pPr>
        <w:widowControl w:val="0"/>
        <w:tabs>
          <w:tab w:val="center" w:pos="4680"/>
        </w:tabs>
        <w:spacing w:line="360" w:lineRule="auto"/>
        <w:jc w:val="both"/>
        <w:rPr>
          <w:b/>
          <w:sz w:val="22"/>
          <w:lang w:val="en-GB"/>
        </w:rPr>
      </w:pPr>
      <w:r>
        <w:rPr>
          <w:sz w:val="22"/>
          <w:lang w:val="en-GB"/>
        </w:rPr>
        <w:tab/>
      </w:r>
      <w:r>
        <w:rPr>
          <w:b/>
          <w:sz w:val="22"/>
          <w:lang w:val="en-GB"/>
        </w:rPr>
        <w:t>Number of European Cities in the Indicated Population Range</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60" w:hanging="5760"/>
        <w:rPr>
          <w:b/>
          <w:sz w:val="22"/>
          <w:lang w:val="en-GB"/>
        </w:rPr>
      </w:pPr>
      <w:r>
        <w:rPr>
          <w:b/>
          <w:sz w:val="22"/>
          <w:lang w:val="en-GB"/>
        </w:rPr>
        <w:t>Year</w:t>
      </w:r>
      <w:r>
        <w:rPr>
          <w:b/>
          <w:sz w:val="22"/>
          <w:lang w:val="en-GB"/>
        </w:rPr>
        <w:tab/>
        <w:t xml:space="preserve"> </w:t>
      </w:r>
      <w:r>
        <w:rPr>
          <w:b/>
          <w:sz w:val="22"/>
          <w:lang w:val="en-GB"/>
        </w:rPr>
        <w:tab/>
        <w:t>50,000-</w:t>
      </w:r>
      <w:r>
        <w:rPr>
          <w:b/>
          <w:sz w:val="22"/>
          <w:lang w:val="en-GB"/>
        </w:rPr>
        <w:tab/>
      </w:r>
      <w:r>
        <w:rPr>
          <w:b/>
          <w:sz w:val="22"/>
          <w:lang w:val="en-GB"/>
        </w:rPr>
        <w:tab/>
        <w:t>100,000</w:t>
      </w:r>
      <w:r>
        <w:rPr>
          <w:b/>
          <w:sz w:val="22"/>
          <w:lang w:val="en-GB"/>
        </w:rPr>
        <w:tab/>
      </w:r>
      <w:r>
        <w:rPr>
          <w:b/>
          <w:sz w:val="22"/>
          <w:lang w:val="en-GB"/>
        </w:rPr>
        <w:tab/>
        <w:t>Over 400,000</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0" w:hanging="3600"/>
        <w:rPr>
          <w:b/>
          <w:sz w:val="22"/>
          <w:lang w:val="en-GB"/>
        </w:rPr>
      </w:pPr>
      <w:r>
        <w:rPr>
          <w:b/>
          <w:sz w:val="22"/>
          <w:lang w:val="en-GB"/>
        </w:rPr>
        <w:tab/>
      </w:r>
      <w:r>
        <w:rPr>
          <w:b/>
          <w:sz w:val="22"/>
          <w:lang w:val="en-GB"/>
        </w:rPr>
        <w:tab/>
        <w:t>100,000</w:t>
      </w:r>
      <w:r>
        <w:rPr>
          <w:b/>
          <w:sz w:val="22"/>
          <w:lang w:val="en-GB"/>
        </w:rPr>
        <w:tab/>
      </w:r>
      <w:r>
        <w:rPr>
          <w:b/>
          <w:sz w:val="22"/>
          <w:lang w:val="en-GB"/>
        </w:rPr>
        <w:tab/>
        <w:t>400,</w:t>
      </w:r>
      <w:r>
        <w:rPr>
          <w:b/>
          <w:sz w:val="22"/>
          <w:lang w:val="en-GB"/>
        </w:rPr>
        <w:t>000</w:t>
      </w:r>
    </w:p>
    <w:p w:rsidR="00000000" w:rsidRDefault="00507A3E">
      <w:pPr>
        <w:widowControl w:val="0"/>
        <w:tabs>
          <w:tab w:val="center" w:pos="4680"/>
        </w:tabs>
        <w:spacing w:line="360" w:lineRule="auto"/>
        <w:rPr>
          <w:sz w:val="22"/>
          <w:lang w:val="en-GB"/>
        </w:rPr>
      </w:pPr>
      <w:r>
        <w:rPr>
          <w:sz w:val="22"/>
          <w:lang w:val="en-GB"/>
        </w:rPr>
        <w:tab/>
        <w:t>..............................................................</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ind w:left="5760" w:hanging="5760"/>
        <w:rPr>
          <w:sz w:val="22"/>
          <w:lang w:val="en-GB"/>
        </w:rPr>
      </w:pPr>
      <w:proofErr w:type="gramStart"/>
      <w:r>
        <w:rPr>
          <w:b/>
          <w:sz w:val="22"/>
          <w:lang w:val="en-GB"/>
        </w:rPr>
        <w:t>1300</w:t>
      </w:r>
      <w:r>
        <w:rPr>
          <w:b/>
          <w:sz w:val="22"/>
          <w:lang w:val="en-GB"/>
        </w:rPr>
        <w:tab/>
        <w:t xml:space="preserve"> </w:t>
      </w:r>
      <w:r>
        <w:rPr>
          <w:sz w:val="22"/>
          <w:lang w:val="en-GB"/>
        </w:rPr>
        <w:t xml:space="preserve"> </w:t>
      </w:r>
      <w:r>
        <w:rPr>
          <w:sz w:val="22"/>
          <w:lang w:val="en-GB"/>
        </w:rPr>
        <w:tab/>
        <w:t xml:space="preserve">   4</w:t>
      </w:r>
      <w:r>
        <w:rPr>
          <w:sz w:val="22"/>
          <w:lang w:val="en-GB"/>
        </w:rPr>
        <w:tab/>
        <w:t xml:space="preserve"> </w:t>
      </w:r>
      <w:r>
        <w:rPr>
          <w:sz w:val="22"/>
          <w:lang w:val="en-GB"/>
        </w:rPr>
        <w:tab/>
      </w:r>
      <w:r>
        <w:rPr>
          <w:sz w:val="22"/>
          <w:lang w:val="en-GB"/>
        </w:rPr>
        <w:tab/>
        <w:t xml:space="preserve">  3 (or 4?)</w:t>
      </w:r>
      <w:proofErr w:type="gramEnd"/>
      <w:r>
        <w:rPr>
          <w:sz w:val="22"/>
          <w:lang w:val="en-GB"/>
        </w:rPr>
        <w:tab/>
      </w:r>
      <w:r>
        <w:rPr>
          <w:sz w:val="22"/>
          <w:lang w:val="en-GB"/>
        </w:rPr>
        <w:tab/>
        <w:t>0</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ind w:left="5760" w:hanging="5760"/>
        <w:rPr>
          <w:sz w:val="22"/>
          <w:lang w:val="en-GB"/>
        </w:rPr>
      </w:pPr>
      <w:r>
        <w:rPr>
          <w:b/>
          <w:sz w:val="22"/>
          <w:lang w:val="en-GB"/>
        </w:rPr>
        <w:t>1500</w:t>
      </w:r>
      <w:r>
        <w:rPr>
          <w:b/>
          <w:sz w:val="22"/>
          <w:lang w:val="en-GB"/>
        </w:rPr>
        <w:tab/>
        <w:t xml:space="preserve"> </w:t>
      </w:r>
      <w:r>
        <w:rPr>
          <w:sz w:val="22"/>
          <w:lang w:val="en-GB"/>
        </w:rPr>
        <w:tab/>
        <w:t xml:space="preserve">   5</w:t>
      </w:r>
      <w:r>
        <w:rPr>
          <w:sz w:val="22"/>
          <w:lang w:val="en-GB"/>
        </w:rPr>
        <w:tab/>
        <w:t xml:space="preserve"> </w:t>
      </w:r>
      <w:r>
        <w:rPr>
          <w:sz w:val="22"/>
          <w:lang w:val="en-GB"/>
        </w:rPr>
        <w:tab/>
      </w:r>
      <w:r>
        <w:rPr>
          <w:sz w:val="22"/>
          <w:lang w:val="en-GB"/>
        </w:rPr>
        <w:tab/>
        <w:t xml:space="preserve">  5</w:t>
      </w:r>
      <w:r>
        <w:rPr>
          <w:sz w:val="22"/>
          <w:lang w:val="en-GB"/>
        </w:rPr>
        <w:tab/>
      </w:r>
      <w:r>
        <w:rPr>
          <w:sz w:val="22"/>
          <w:lang w:val="en-GB"/>
        </w:rPr>
        <w:tab/>
      </w:r>
      <w:r>
        <w:rPr>
          <w:sz w:val="22"/>
          <w:lang w:val="en-GB"/>
        </w:rPr>
        <w:tab/>
        <w:t>0</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ind w:left="5760" w:hanging="5760"/>
        <w:rPr>
          <w:sz w:val="22"/>
          <w:lang w:val="en-GB"/>
        </w:rPr>
      </w:pPr>
      <w:r>
        <w:rPr>
          <w:b/>
          <w:sz w:val="22"/>
          <w:lang w:val="en-GB"/>
        </w:rPr>
        <w:t>1650</w:t>
      </w:r>
      <w:r>
        <w:rPr>
          <w:b/>
          <w:sz w:val="22"/>
          <w:lang w:val="en-GB"/>
        </w:rPr>
        <w:tab/>
      </w:r>
      <w:r>
        <w:rPr>
          <w:sz w:val="22"/>
          <w:lang w:val="en-GB"/>
        </w:rPr>
        <w:t xml:space="preserve"> </w:t>
      </w:r>
      <w:r>
        <w:rPr>
          <w:sz w:val="22"/>
          <w:lang w:val="en-GB"/>
        </w:rPr>
        <w:tab/>
        <w:t xml:space="preserve"> 14</w:t>
      </w:r>
      <w:r>
        <w:rPr>
          <w:sz w:val="22"/>
          <w:lang w:val="en-GB"/>
        </w:rPr>
        <w:tab/>
      </w:r>
      <w:r>
        <w:rPr>
          <w:sz w:val="22"/>
          <w:lang w:val="en-GB"/>
        </w:rPr>
        <w:tab/>
      </w:r>
      <w:r>
        <w:rPr>
          <w:sz w:val="22"/>
          <w:lang w:val="en-GB"/>
        </w:rPr>
        <w:tab/>
        <w:t>12</w:t>
      </w:r>
      <w:r>
        <w:rPr>
          <w:sz w:val="22"/>
          <w:lang w:val="en-GB"/>
        </w:rPr>
        <w:tab/>
      </w:r>
      <w:r>
        <w:rPr>
          <w:sz w:val="22"/>
          <w:lang w:val="en-GB"/>
        </w:rPr>
        <w:tab/>
      </w:r>
      <w:r>
        <w:rPr>
          <w:sz w:val="22"/>
          <w:lang w:val="en-GB"/>
        </w:rPr>
        <w:tab/>
        <w:t>3</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6480" w:hanging="6480"/>
        <w:rPr>
          <w:sz w:val="22"/>
          <w:lang w:val="en-GB"/>
        </w:rPr>
      </w:pPr>
      <w:r>
        <w:rPr>
          <w:b/>
          <w:sz w:val="22"/>
          <w:lang w:val="en-GB"/>
        </w:rPr>
        <w:t>1750</w:t>
      </w:r>
      <w:r>
        <w:rPr>
          <w:sz w:val="22"/>
          <w:lang w:val="en-GB"/>
        </w:rPr>
        <w:tab/>
      </w:r>
      <w:r>
        <w:rPr>
          <w:sz w:val="22"/>
          <w:lang w:val="en-GB"/>
        </w:rPr>
        <w:tab/>
        <w:t>512</w:t>
      </w:r>
      <w:r>
        <w:rPr>
          <w:sz w:val="22"/>
          <w:lang w:val="en-GB"/>
        </w:rPr>
        <w:tab/>
      </w:r>
      <w:r>
        <w:rPr>
          <w:sz w:val="22"/>
          <w:lang w:val="en-GB"/>
        </w:rPr>
        <w:tab/>
      </w:r>
      <w:r>
        <w:rPr>
          <w:sz w:val="22"/>
          <w:lang w:val="en-GB"/>
        </w:rPr>
        <w:tab/>
        <w:t>43</w:t>
      </w:r>
      <w:r>
        <w:rPr>
          <w:sz w:val="22"/>
          <w:lang w:val="en-GB"/>
        </w:rPr>
        <w:tab/>
      </w:r>
      <w:r>
        <w:rPr>
          <w:sz w:val="22"/>
          <w:lang w:val="en-GB"/>
        </w:rPr>
        <w:tab/>
      </w:r>
      <w:r>
        <w:rPr>
          <w:sz w:val="22"/>
          <w:lang w:val="en-GB"/>
        </w:rPr>
        <w:tab/>
        <w:t>4</w:t>
      </w:r>
      <w:r>
        <w:rPr>
          <w:sz w:val="22"/>
          <w:lang w:val="en-GB"/>
        </w:rPr>
        <w:tab/>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GB"/>
        </w:rPr>
      </w:pP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rPr>
      </w:pPr>
      <w:r>
        <w:rPr>
          <w:sz w:val="22"/>
          <w:lang w:val="en-GB"/>
        </w:rPr>
        <w:tab/>
        <w:t xml:space="preserve">most of the towns in western Europe could not be adequately fed from regional grain growing </w:t>
      </w:r>
      <w:r>
        <w:rPr>
          <w:sz w:val="22"/>
          <w:lang w:val="en-GB"/>
        </w:rPr>
        <w:t>farm lands</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tab/>
        <w:t>thus, there was a very considerable expansion in imports of relatively cheap grain from the Baltic lands, especially eastern Germany and Poland</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tab/>
      </w:r>
      <w:proofErr w:type="gramStart"/>
      <w:r>
        <w:rPr>
          <w:sz w:val="22"/>
          <w:lang w:val="en-GB"/>
        </w:rPr>
        <w:t>a</w:t>
      </w:r>
      <w:proofErr w:type="gramEnd"/>
      <w:r>
        <w:rPr>
          <w:sz w:val="22"/>
          <w:lang w:val="en-GB"/>
        </w:rPr>
        <w:t xml:space="preserve"> demand to which the German Hanse and the Dutch seaborne merchants quickly responded.</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lastRenderedPageBreak/>
        <w:tab/>
        <w:t>indeed, the</w:t>
      </w:r>
      <w:r>
        <w:rPr>
          <w:sz w:val="22"/>
          <w:lang w:val="en-GB"/>
        </w:rPr>
        <w:t xml:space="preserve"> Baltic grain trade became the mainstay of Dutch overseas commerce until the </w:t>
      </w:r>
      <w:proofErr w:type="spellStart"/>
      <w:r>
        <w:rPr>
          <w:sz w:val="22"/>
          <w:lang w:val="en-GB"/>
        </w:rPr>
        <w:t>mid 17</w:t>
      </w:r>
      <w:r>
        <w:rPr>
          <w:sz w:val="22"/>
          <w:vertAlign w:val="superscript"/>
          <w:lang w:val="en-GB"/>
        </w:rPr>
        <w:t>th</w:t>
      </w:r>
      <w:proofErr w:type="spellEnd"/>
      <w:r>
        <w:rPr>
          <w:sz w:val="22"/>
          <w:lang w:val="en-GB"/>
        </w:rPr>
        <w:t xml:space="preserve"> century</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jc w:val="both"/>
        <w:rPr>
          <w:sz w:val="22"/>
          <w:lang w:val="en-GB"/>
        </w:rPr>
      </w:pPr>
      <w:r>
        <w:rPr>
          <w:sz w:val="22"/>
          <w:lang w:val="en-GB"/>
        </w:rPr>
        <w:t xml:space="preserve">(2) That rapidly growing grain trade promoted, according to this model, the creation of vast grain estates using gangs of servile labour to produce grains </w:t>
      </w:r>
      <w:proofErr w:type="gramStart"/>
      <w:r>
        <w:rPr>
          <w:sz w:val="22"/>
          <w:lang w:val="en-GB"/>
        </w:rPr>
        <w:t>–  rye</w:t>
      </w:r>
      <w:proofErr w:type="gramEnd"/>
      <w:r>
        <w:rPr>
          <w:sz w:val="22"/>
          <w:lang w:val="en-GB"/>
        </w:rPr>
        <w:t xml:space="preserve"> </w:t>
      </w:r>
      <w:r>
        <w:rPr>
          <w:sz w:val="22"/>
          <w:lang w:val="en-GB"/>
        </w:rPr>
        <w:t>and barley:</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jc w:val="both"/>
        <w:rPr>
          <w:sz w:val="22"/>
          <w:lang w:val="en-GB"/>
        </w:rPr>
      </w:pPr>
      <w:r>
        <w:rPr>
          <w:sz w:val="22"/>
          <w:lang w:val="en-GB"/>
        </w:rPr>
        <w:t xml:space="preserve">(3) </w:t>
      </w:r>
      <w:proofErr w:type="gramStart"/>
      <w:r>
        <w:rPr>
          <w:sz w:val="22"/>
          <w:lang w:val="en-GB"/>
        </w:rPr>
        <w:t>hence</w:t>
      </w:r>
      <w:proofErr w:type="gramEnd"/>
      <w:r>
        <w:rPr>
          <w:sz w:val="22"/>
          <w:lang w:val="en-GB"/>
        </w:rPr>
        <w:t xml:space="preserve"> the subjection of formerly free peasant villages to gain both their lands and cheap labour.</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jc w:val="both"/>
        <w:rPr>
          <w:sz w:val="22"/>
          <w:lang w:val="en-GB"/>
        </w:rPr>
      </w:pPr>
      <w:r>
        <w:rPr>
          <w:sz w:val="22"/>
          <w:lang w:val="en-GB"/>
        </w:rPr>
        <w:t xml:space="preserve">(4) Servile labour is known as </w:t>
      </w:r>
      <w:proofErr w:type="spellStart"/>
      <w:r>
        <w:rPr>
          <w:i/>
          <w:sz w:val="22"/>
          <w:lang w:val="en-GB"/>
        </w:rPr>
        <w:t>corvée</w:t>
      </w:r>
      <w:proofErr w:type="spellEnd"/>
      <w:r>
        <w:rPr>
          <w:i/>
          <w:sz w:val="22"/>
          <w:lang w:val="en-GB"/>
        </w:rPr>
        <w:t xml:space="preserve"> </w:t>
      </w:r>
      <w:r>
        <w:rPr>
          <w:sz w:val="22"/>
          <w:lang w:val="en-GB"/>
        </w:rPr>
        <w:t>labour:</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tab/>
      </w:r>
      <w:proofErr w:type="gramStart"/>
      <w:r>
        <w:rPr>
          <w:sz w:val="22"/>
          <w:lang w:val="en-GB"/>
        </w:rPr>
        <w:t>and</w:t>
      </w:r>
      <w:proofErr w:type="gramEnd"/>
      <w:r>
        <w:rPr>
          <w:sz w:val="22"/>
          <w:lang w:val="en-GB"/>
        </w:rPr>
        <w:t xml:space="preserve"> can be seen as a form of rental payments, so that servile peasants, as a condition of their</w:t>
      </w:r>
      <w:r>
        <w:rPr>
          <w:sz w:val="22"/>
          <w:lang w:val="en-GB"/>
        </w:rPr>
        <w:t xml:space="preserve"> tenancies, are required to work on the lord’s estate for one or more </w:t>
      </w:r>
      <w:proofErr w:type="spellStart"/>
      <w:r>
        <w:rPr>
          <w:sz w:val="22"/>
          <w:lang w:val="en-GB"/>
        </w:rPr>
        <w:t>day’s</w:t>
      </w:r>
      <w:proofErr w:type="spellEnd"/>
      <w:r>
        <w:rPr>
          <w:sz w:val="22"/>
          <w:lang w:val="en-GB"/>
        </w:rPr>
        <w:t xml:space="preserve"> a week without wages, up to three days per week.</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tab/>
      </w:r>
      <w:proofErr w:type="gramStart"/>
      <w:r>
        <w:rPr>
          <w:sz w:val="22"/>
          <w:lang w:val="en-GB"/>
        </w:rPr>
        <w:t>in</w:t>
      </w:r>
      <w:proofErr w:type="gramEnd"/>
      <w:r>
        <w:rPr>
          <w:sz w:val="22"/>
          <w:lang w:val="en-GB"/>
        </w:rPr>
        <w:t xml:space="preserve"> some eastern European villages, peasants voluntarily subjected themselves to this form of rental payments rather than paying fi</w:t>
      </w:r>
      <w:r>
        <w:rPr>
          <w:sz w:val="22"/>
          <w:lang w:val="en-GB"/>
        </w:rPr>
        <w:t>xed shares of their harvest, when agricultural prices were rising.</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tab/>
        <w:t xml:space="preserve">so not all serfdom was necessarily involuntary; </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tab/>
        <w:t xml:space="preserve">and not all forms of serfdom are the same; </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tab/>
      </w:r>
      <w:proofErr w:type="gramStart"/>
      <w:r>
        <w:rPr>
          <w:sz w:val="22"/>
          <w:lang w:val="en-GB"/>
        </w:rPr>
        <w:t>but</w:t>
      </w:r>
      <w:proofErr w:type="gramEnd"/>
      <w:r>
        <w:rPr>
          <w:sz w:val="22"/>
          <w:lang w:val="en-GB"/>
        </w:rPr>
        <w:t xml:space="preserve"> genuine serfdom was involuntary and arbitrary in the nature of the exactions.</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jc w:val="both"/>
        <w:rPr>
          <w:b/>
          <w:sz w:val="22"/>
          <w:lang w:val="en-GB"/>
        </w:rPr>
      </w:pPr>
      <w:r>
        <w:rPr>
          <w:sz w:val="22"/>
          <w:lang w:val="en-GB"/>
        </w:rPr>
        <w:t xml:space="preserve">iii) </w:t>
      </w:r>
      <w:r>
        <w:rPr>
          <w:b/>
          <w:sz w:val="22"/>
          <w:lang w:val="en-GB"/>
        </w:rPr>
        <w:t>Instit</w:t>
      </w:r>
      <w:r>
        <w:rPr>
          <w:b/>
          <w:sz w:val="22"/>
          <w:lang w:val="en-GB"/>
        </w:rPr>
        <w:t xml:space="preserve">utional Model: Landlords vs.  </w:t>
      </w:r>
      <w:proofErr w:type="gramStart"/>
      <w:r>
        <w:rPr>
          <w:b/>
          <w:sz w:val="22"/>
          <w:lang w:val="en-GB"/>
        </w:rPr>
        <w:t>the</w:t>
      </w:r>
      <w:proofErr w:type="gramEnd"/>
      <w:r>
        <w:rPr>
          <w:b/>
          <w:sz w:val="22"/>
          <w:lang w:val="en-GB"/>
        </w:rPr>
        <w:t xml:space="preserve"> prince and peasants (the Jerome Blum model):</w:t>
      </w:r>
      <w:r>
        <w:rPr>
          <w:rStyle w:val="FootnoteReference"/>
          <w:b/>
          <w:sz w:val="22"/>
          <w:lang w:val="en-GB"/>
        </w:rPr>
        <w:footnoteReference w:id="5"/>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jc w:val="both"/>
        <w:rPr>
          <w:sz w:val="22"/>
          <w:lang w:val="en-GB"/>
        </w:rPr>
      </w:pPr>
      <w:proofErr w:type="gramStart"/>
      <w:r>
        <w:rPr>
          <w:b/>
          <w:sz w:val="22"/>
          <w:lang w:val="en-GB"/>
        </w:rPr>
        <w:t>the</w:t>
      </w:r>
      <w:proofErr w:type="gramEnd"/>
      <w:r>
        <w:rPr>
          <w:b/>
          <w:sz w:val="22"/>
          <w:lang w:val="en-GB"/>
        </w:rPr>
        <w:t xml:space="preserve"> political and economic powers of feudal landlords, who </w:t>
      </w:r>
      <w:proofErr w:type="spellStart"/>
      <w:r>
        <w:rPr>
          <w:b/>
          <w:sz w:val="22"/>
          <w:lang w:val="en-GB"/>
        </w:rPr>
        <w:t>enserfed</w:t>
      </w:r>
      <w:proofErr w:type="spellEnd"/>
      <w:r>
        <w:rPr>
          <w:b/>
          <w:sz w:val="22"/>
          <w:lang w:val="en-GB"/>
        </w:rPr>
        <w:t xml:space="preserve"> their tenants:</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jc w:val="both"/>
        <w:rPr>
          <w:sz w:val="22"/>
          <w:lang w:val="en-GB"/>
        </w:rPr>
      </w:pPr>
      <w:r>
        <w:rPr>
          <w:sz w:val="22"/>
          <w:lang w:val="en-GB"/>
        </w:rPr>
        <w:t>(1) The absence or weakness of peasant village organizations or other cohesive peasant commun</w:t>
      </w:r>
      <w:r>
        <w:rPr>
          <w:sz w:val="22"/>
          <w:lang w:val="en-GB"/>
        </w:rPr>
        <w:t>ities able to resist the powers of aggressive feudal landlords.</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jc w:val="both"/>
        <w:rPr>
          <w:b/>
          <w:sz w:val="22"/>
          <w:lang w:val="en-GB"/>
        </w:rPr>
      </w:pPr>
      <w:r>
        <w:rPr>
          <w:sz w:val="22"/>
          <w:lang w:val="en-GB"/>
        </w:rPr>
        <w:t>(2) The absence of weakness of market structures, especially urban based market structures, to allow peasants to engage in commercialized agriculture</w:t>
      </w:r>
      <w:r>
        <w:rPr>
          <w:b/>
          <w:sz w:val="22"/>
          <w:lang w:val="en-GB"/>
        </w:rPr>
        <w:t xml:space="preserve">, </w:t>
      </w:r>
      <w:r>
        <w:rPr>
          <w:sz w:val="22"/>
          <w:lang w:val="en-GB"/>
        </w:rPr>
        <w:t>to satisfy landlords with cash rents.</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jc w:val="both"/>
        <w:rPr>
          <w:sz w:val="22"/>
          <w:lang w:val="en-GB"/>
        </w:rPr>
      </w:pPr>
      <w:r>
        <w:rPr>
          <w:sz w:val="22"/>
          <w:lang w:val="en-GB"/>
        </w:rPr>
        <w:t>(3)</w:t>
      </w:r>
      <w:r>
        <w:rPr>
          <w:sz w:val="22"/>
          <w:lang w:val="en-GB"/>
        </w:rPr>
        <w:t xml:space="preserve"> Above all the absence or weakness of centralized monarchical power, as in </w:t>
      </w:r>
      <w:proofErr w:type="gramStart"/>
      <w:r>
        <w:rPr>
          <w:sz w:val="22"/>
          <w:lang w:val="en-GB"/>
        </w:rPr>
        <w:t>western</w:t>
      </w:r>
      <w:proofErr w:type="gramEnd"/>
      <w:r>
        <w:rPr>
          <w:sz w:val="22"/>
          <w:lang w:val="en-GB"/>
        </w:rPr>
        <w:t xml:space="preserve"> Europe, to resist this expansion of feudal landlord power – which meant military power.</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jc w:val="both"/>
        <w:rPr>
          <w:sz w:val="22"/>
          <w:lang w:val="en-GB"/>
        </w:rPr>
      </w:pPr>
      <w:r>
        <w:rPr>
          <w:sz w:val="22"/>
          <w:lang w:val="en-GB"/>
        </w:rPr>
        <w:t>(4) In many cases, eastern European rulers made a tacit compact with their feudal lan</w:t>
      </w:r>
      <w:r>
        <w:rPr>
          <w:sz w:val="22"/>
          <w:lang w:val="en-GB"/>
        </w:rPr>
        <w:t xml:space="preserve">dlords: </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tab/>
      </w:r>
      <w:proofErr w:type="gramStart"/>
      <w:r>
        <w:rPr>
          <w:sz w:val="22"/>
          <w:lang w:val="en-GB"/>
        </w:rPr>
        <w:t>in</w:t>
      </w:r>
      <w:proofErr w:type="gramEnd"/>
      <w:r>
        <w:rPr>
          <w:sz w:val="22"/>
          <w:lang w:val="en-GB"/>
        </w:rPr>
        <w:t xml:space="preserve"> return for the political support of these feudal magnates, and for their support for royal or princely justice and police powers in the territorial state (kingdom, duchy, etc.), </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tab/>
      </w:r>
      <w:proofErr w:type="gramStart"/>
      <w:r>
        <w:rPr>
          <w:sz w:val="22"/>
          <w:lang w:val="en-GB"/>
        </w:rPr>
        <w:t>the</w:t>
      </w:r>
      <w:proofErr w:type="gramEnd"/>
      <w:r>
        <w:rPr>
          <w:sz w:val="22"/>
          <w:lang w:val="en-GB"/>
        </w:rPr>
        <w:t xml:space="preserve"> king or prince would not interfere with the jurisdiction of</w:t>
      </w:r>
      <w:r>
        <w:rPr>
          <w:sz w:val="22"/>
          <w:lang w:val="en-GB"/>
        </w:rPr>
        <w:t xml:space="preserve"> the feudal magnates within their estates, i.e., the jurisdiction over their peasantry.</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jc w:val="both"/>
        <w:rPr>
          <w:sz w:val="22"/>
          <w:lang w:val="en-GB"/>
        </w:rPr>
      </w:pPr>
      <w:r>
        <w:rPr>
          <w:sz w:val="22"/>
          <w:lang w:val="en-GB"/>
        </w:rPr>
        <w:t xml:space="preserve">(5) That same compact had once been true in medieval England, as I had mentioned before; </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lastRenderedPageBreak/>
        <w:tab/>
        <w:t>but the compact broke down from the later 14th century, and serfdom then decl</w:t>
      </w:r>
      <w:r>
        <w:rPr>
          <w:sz w:val="22"/>
          <w:lang w:val="en-GB"/>
        </w:rPr>
        <w:t xml:space="preserve">ined, </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tab/>
        <w:t>as the crown (royal power) asserted its authority over feudal powers and courts within England (also in France)</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jc w:val="both"/>
        <w:rPr>
          <w:sz w:val="22"/>
          <w:lang w:val="en-GB"/>
        </w:rPr>
      </w:pPr>
      <w:r>
        <w:rPr>
          <w:sz w:val="22"/>
          <w:lang w:val="en-GB"/>
        </w:rPr>
        <w:t xml:space="preserve">(6) Why did landlords seek to </w:t>
      </w:r>
      <w:proofErr w:type="spellStart"/>
      <w:r>
        <w:rPr>
          <w:sz w:val="22"/>
          <w:lang w:val="en-GB"/>
        </w:rPr>
        <w:t>enserf</w:t>
      </w:r>
      <w:proofErr w:type="spellEnd"/>
      <w:r>
        <w:rPr>
          <w:sz w:val="22"/>
          <w:lang w:val="en-GB"/>
        </w:rPr>
        <w:t xml:space="preserve"> and thus oppress their peasant tenants?</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tab/>
        <w:t>please understand clearly that serfdom does mean oppressio</w:t>
      </w:r>
      <w:r>
        <w:rPr>
          <w:sz w:val="22"/>
          <w:lang w:val="en-GB"/>
        </w:rPr>
        <w:t>n: the denial of liberty and other basic human rights</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tab/>
        <w:t>it does mean exploitation with arbitrary exactions (e.g., labour services), if not checked by feudal-manorial customs (‘customary law’)</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tab/>
        <w:t xml:space="preserve">Thus: do landlords seek the power to oppress and </w:t>
      </w:r>
      <w:proofErr w:type="spellStart"/>
      <w:r>
        <w:rPr>
          <w:sz w:val="22"/>
          <w:lang w:val="en-GB"/>
        </w:rPr>
        <w:t>enserf</w:t>
      </w:r>
      <w:proofErr w:type="spellEnd"/>
      <w:r>
        <w:rPr>
          <w:sz w:val="22"/>
          <w:lang w:val="en-GB"/>
        </w:rPr>
        <w:t xml:space="preserve"> peasants</w:t>
      </w:r>
      <w:r>
        <w:rPr>
          <w:sz w:val="22"/>
          <w:lang w:val="en-GB"/>
        </w:rPr>
        <w:t xml:space="preserve"> because that is what landlords were expected to do: for the love of power?</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jc w:val="both"/>
        <w:rPr>
          <w:b/>
          <w:sz w:val="22"/>
          <w:lang w:val="en-GB"/>
        </w:rPr>
      </w:pPr>
      <w:r>
        <w:rPr>
          <w:sz w:val="22"/>
          <w:lang w:val="en-GB"/>
        </w:rPr>
        <w:t xml:space="preserve">(6) In my view, this Blum-Brenner thesis on class relationships and relative powers of landlords and tenants makes sense only if we explain landlord motivations, in switching from </w:t>
      </w:r>
      <w:proofErr w:type="spellStart"/>
      <w:r>
        <w:rPr>
          <w:i/>
          <w:sz w:val="22"/>
          <w:lang w:val="en-GB"/>
        </w:rPr>
        <w:t>Grundherrschaft</w:t>
      </w:r>
      <w:proofErr w:type="spellEnd"/>
      <w:r>
        <w:rPr>
          <w:sz w:val="22"/>
          <w:lang w:val="en-GB"/>
        </w:rPr>
        <w:t xml:space="preserve"> to </w:t>
      </w:r>
      <w:proofErr w:type="spellStart"/>
      <w:r>
        <w:rPr>
          <w:i/>
          <w:sz w:val="22"/>
          <w:lang w:val="en-GB"/>
        </w:rPr>
        <w:t>Gutsherrschaft</w:t>
      </w:r>
      <w:proofErr w:type="spellEnd"/>
      <w:r>
        <w:rPr>
          <w:sz w:val="22"/>
          <w:lang w:val="en-GB"/>
        </w:rPr>
        <w:t>, in the fashion that is described</w:t>
      </w:r>
      <w:r>
        <w:rPr>
          <w:b/>
          <w:sz w:val="22"/>
          <w:lang w:val="en-GB"/>
        </w:rPr>
        <w:t xml:space="preserve"> </w:t>
      </w:r>
      <w:r>
        <w:rPr>
          <w:sz w:val="22"/>
          <w:lang w:val="en-GB"/>
        </w:rPr>
        <w:t>and analysed next:</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jc w:val="both"/>
        <w:rPr>
          <w:b/>
          <w:sz w:val="22"/>
          <w:lang w:val="en-GB"/>
        </w:rPr>
      </w:pPr>
      <w:r>
        <w:rPr>
          <w:sz w:val="22"/>
          <w:lang w:val="en-GB"/>
        </w:rPr>
        <w:t xml:space="preserve">(iv) </w:t>
      </w:r>
      <w:proofErr w:type="gramStart"/>
      <w:r>
        <w:rPr>
          <w:b/>
          <w:sz w:val="22"/>
          <w:lang w:val="en-GB"/>
        </w:rPr>
        <w:t>a</w:t>
      </w:r>
      <w:proofErr w:type="gramEnd"/>
      <w:r>
        <w:rPr>
          <w:b/>
          <w:sz w:val="22"/>
          <w:lang w:val="en-GB"/>
        </w:rPr>
        <w:t xml:space="preserve"> monetary-price model: involving two different types of manorial economies: </w:t>
      </w:r>
      <w:proofErr w:type="spellStart"/>
      <w:r>
        <w:rPr>
          <w:b/>
          <w:i/>
          <w:sz w:val="22"/>
          <w:lang w:val="en-GB"/>
        </w:rPr>
        <w:t>Grundherrschaft</w:t>
      </w:r>
      <w:proofErr w:type="spellEnd"/>
      <w:r>
        <w:rPr>
          <w:b/>
          <w:i/>
          <w:sz w:val="22"/>
          <w:lang w:val="en-GB"/>
        </w:rPr>
        <w:t xml:space="preserve"> </w:t>
      </w:r>
      <w:r>
        <w:rPr>
          <w:b/>
          <w:sz w:val="22"/>
          <w:lang w:val="en-GB"/>
        </w:rPr>
        <w:t xml:space="preserve"> and </w:t>
      </w:r>
      <w:proofErr w:type="spellStart"/>
      <w:r>
        <w:rPr>
          <w:b/>
          <w:i/>
          <w:sz w:val="22"/>
          <w:lang w:val="en-GB"/>
        </w:rPr>
        <w:t>Gutsherrschaft</w:t>
      </w:r>
      <w:proofErr w:type="spellEnd"/>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jc w:val="both"/>
        <w:rPr>
          <w:sz w:val="22"/>
          <w:lang w:val="en-GB"/>
        </w:rPr>
      </w:pPr>
      <w:r>
        <w:rPr>
          <w:sz w:val="22"/>
          <w:lang w:val="en-GB"/>
        </w:rPr>
        <w:t xml:space="preserve">(1) The shift </w:t>
      </w:r>
      <w:proofErr w:type="gramStart"/>
      <w:r>
        <w:rPr>
          <w:sz w:val="22"/>
          <w:lang w:val="en-GB"/>
        </w:rPr>
        <w:t xml:space="preserve">from  </w:t>
      </w:r>
      <w:proofErr w:type="spellStart"/>
      <w:r>
        <w:rPr>
          <w:i/>
          <w:sz w:val="22"/>
          <w:lang w:val="en-GB"/>
        </w:rPr>
        <w:t>Grundherrschaft</w:t>
      </w:r>
      <w:proofErr w:type="spellEnd"/>
      <w:proofErr w:type="gramEnd"/>
      <w:r>
        <w:rPr>
          <w:i/>
          <w:sz w:val="22"/>
          <w:lang w:val="en-GB"/>
        </w:rPr>
        <w:t xml:space="preserve"> </w:t>
      </w:r>
      <w:r>
        <w:rPr>
          <w:sz w:val="22"/>
          <w:lang w:val="en-GB"/>
        </w:rPr>
        <w:t xml:space="preserve"> to</w:t>
      </w:r>
      <w:r>
        <w:rPr>
          <w:i/>
          <w:sz w:val="22"/>
          <w:lang w:val="en-GB"/>
        </w:rPr>
        <w:t xml:space="preserve"> </w:t>
      </w:r>
      <w:proofErr w:type="spellStart"/>
      <w:r>
        <w:rPr>
          <w:i/>
          <w:sz w:val="22"/>
          <w:lang w:val="en-GB"/>
        </w:rPr>
        <w:t>Gutsherrsch</w:t>
      </w:r>
      <w:r>
        <w:rPr>
          <w:i/>
          <w:sz w:val="22"/>
          <w:lang w:val="en-GB"/>
        </w:rPr>
        <w:t>aft</w:t>
      </w:r>
      <w:proofErr w:type="spellEnd"/>
      <w:r>
        <w:rPr>
          <w:sz w:val="22"/>
          <w:lang w:val="en-GB"/>
        </w:rPr>
        <w:t>: are the terms given to this transition in the organization of feudal estates: a topic previously introduced in our history of French agriculture</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tab/>
        <w:t xml:space="preserve">from  </w:t>
      </w:r>
      <w:proofErr w:type="spellStart"/>
      <w:r>
        <w:rPr>
          <w:i/>
          <w:sz w:val="22"/>
          <w:lang w:val="en-GB"/>
        </w:rPr>
        <w:t>Grundherrschaft</w:t>
      </w:r>
      <w:proofErr w:type="spellEnd"/>
      <w:r>
        <w:rPr>
          <w:i/>
          <w:sz w:val="22"/>
          <w:lang w:val="en-GB"/>
        </w:rPr>
        <w:t xml:space="preserve">: </w:t>
      </w:r>
      <w:r>
        <w:rPr>
          <w:sz w:val="22"/>
          <w:lang w:val="en-GB"/>
        </w:rPr>
        <w:t xml:space="preserve"> a system based on peasant land rents: i.e.,</w:t>
      </w:r>
      <w:r>
        <w:rPr>
          <w:i/>
          <w:sz w:val="22"/>
          <w:lang w:val="en-GB"/>
        </w:rPr>
        <w:t xml:space="preserve"> </w:t>
      </w:r>
      <w:r>
        <w:rPr>
          <w:sz w:val="22"/>
          <w:lang w:val="en-GB"/>
        </w:rPr>
        <w:t xml:space="preserve"> in which peasant rentals provided th</w:t>
      </w:r>
      <w:r>
        <w:rPr>
          <w:sz w:val="22"/>
          <w:lang w:val="en-GB"/>
        </w:rPr>
        <w:t>e bulk of manorial incomes</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tab/>
      </w:r>
      <w:proofErr w:type="gramStart"/>
      <w:r>
        <w:rPr>
          <w:sz w:val="22"/>
          <w:lang w:val="en-GB"/>
        </w:rPr>
        <w:t>to</w:t>
      </w:r>
      <w:proofErr w:type="gramEnd"/>
      <w:r>
        <w:rPr>
          <w:i/>
          <w:sz w:val="22"/>
          <w:lang w:val="en-GB"/>
        </w:rPr>
        <w:t xml:space="preserve"> </w:t>
      </w:r>
      <w:proofErr w:type="spellStart"/>
      <w:r>
        <w:rPr>
          <w:i/>
          <w:sz w:val="22"/>
          <w:lang w:val="en-GB"/>
        </w:rPr>
        <w:t>Gutsherrschaft</w:t>
      </w:r>
      <w:proofErr w:type="spellEnd"/>
      <w:r>
        <w:rPr>
          <w:sz w:val="22"/>
          <w:lang w:val="en-GB"/>
        </w:rPr>
        <w:t>: a manorial system from which the bulk of the manorial incomes were derived from the exploitation of the feudal demesne (domain) for commercial profit, using servile labour to work the demesne lands.</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jc w:val="both"/>
        <w:rPr>
          <w:sz w:val="22"/>
          <w:lang w:val="en-GB"/>
        </w:rPr>
      </w:pPr>
      <w:r>
        <w:rPr>
          <w:sz w:val="22"/>
          <w:lang w:val="en-GB"/>
        </w:rPr>
        <w:t>(2) Fundam</w:t>
      </w:r>
      <w:r>
        <w:rPr>
          <w:sz w:val="22"/>
          <w:lang w:val="en-GB"/>
        </w:rPr>
        <w:t xml:space="preserve">ental question: what explains the feudal landlord mentality to make this transition, when population was growing, so that a change in the </w:t>
      </w:r>
      <w:proofErr w:type="spellStart"/>
      <w:r>
        <w:rPr>
          <w:sz w:val="22"/>
          <w:lang w:val="en-GB"/>
        </w:rPr>
        <w:t>land</w:t>
      </w:r>
      <w:proofErr w:type="gramStart"/>
      <w:r>
        <w:rPr>
          <w:sz w:val="22"/>
          <w:lang w:val="en-GB"/>
        </w:rPr>
        <w:t>:labour</w:t>
      </w:r>
      <w:proofErr w:type="spellEnd"/>
      <w:proofErr w:type="gramEnd"/>
      <w:r>
        <w:rPr>
          <w:sz w:val="22"/>
          <w:lang w:val="en-GB"/>
        </w:rPr>
        <w:t xml:space="preserve"> ratio should have made wage-labour relatively cheaper: thus why use servile labour?</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jc w:val="both"/>
        <w:rPr>
          <w:sz w:val="22"/>
          <w:lang w:val="en-GB"/>
        </w:rPr>
      </w:pPr>
      <w:r>
        <w:rPr>
          <w:sz w:val="22"/>
          <w:lang w:val="en-GB"/>
        </w:rPr>
        <w:t>(3) Especially, if one</w:t>
      </w:r>
      <w:r>
        <w:rPr>
          <w:sz w:val="22"/>
          <w:lang w:val="en-GB"/>
        </w:rPr>
        <w:t xml:space="preserve"> assumes that free wage-labour would be more productive than servile labour.</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jc w:val="both"/>
        <w:rPr>
          <w:sz w:val="22"/>
          <w:lang w:val="en-GB"/>
        </w:rPr>
      </w:pPr>
      <w:r>
        <w:rPr>
          <w:sz w:val="22"/>
          <w:lang w:val="en-GB"/>
        </w:rPr>
        <w:t xml:space="preserve">(4) </w:t>
      </w:r>
      <w:r>
        <w:rPr>
          <w:b/>
          <w:sz w:val="22"/>
          <w:lang w:val="en-GB"/>
        </w:rPr>
        <w:t>Inflation provides the answer:</w:t>
      </w:r>
      <w:r>
        <w:rPr>
          <w:rStyle w:val="FootnoteReference"/>
          <w:sz w:val="22"/>
          <w:lang w:val="en-GB"/>
        </w:rPr>
        <w:footnoteReference w:id="6"/>
      </w:r>
      <w:r>
        <w:rPr>
          <w:sz w:val="22"/>
          <w:lang w:val="en-GB"/>
        </w:rPr>
        <w:t xml:space="preserve"> as we noted previously, in discussing French agriculture</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lastRenderedPageBreak/>
        <w:tab/>
        <w:t xml:space="preserve">This transition occurred during the inflationary Price Revolution era (ca.  1520 - </w:t>
      </w:r>
      <w:proofErr w:type="gramStart"/>
      <w:r>
        <w:rPr>
          <w:sz w:val="22"/>
          <w:lang w:val="en-GB"/>
        </w:rPr>
        <w:t>c</w:t>
      </w:r>
      <w:proofErr w:type="gramEnd"/>
      <w:r>
        <w:rPr>
          <w:sz w:val="22"/>
          <w:lang w:val="en-GB"/>
        </w:rPr>
        <w:t>.</w:t>
      </w:r>
      <w:r>
        <w:rPr>
          <w:sz w:val="22"/>
          <w:lang w:val="en-GB"/>
        </w:rPr>
        <w:t xml:space="preserve">  1650), exacerbated by regional coinage debasements (East Prussia, Poland, </w:t>
      </w:r>
      <w:proofErr w:type="spellStart"/>
      <w:r>
        <w:rPr>
          <w:sz w:val="22"/>
          <w:lang w:val="en-GB"/>
        </w:rPr>
        <w:t>etc</w:t>
      </w:r>
      <w:proofErr w:type="spellEnd"/>
      <w:r>
        <w:rPr>
          <w:sz w:val="22"/>
          <w:lang w:val="en-GB"/>
        </w:rPr>
        <w:t>).</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tab/>
      </w:r>
      <w:proofErr w:type="gramStart"/>
      <w:r>
        <w:rPr>
          <w:sz w:val="22"/>
          <w:lang w:val="en-GB"/>
        </w:rPr>
        <w:t>but</w:t>
      </w:r>
      <w:proofErr w:type="gramEnd"/>
      <w:r>
        <w:rPr>
          <w:sz w:val="22"/>
          <w:lang w:val="en-GB"/>
        </w:rPr>
        <w:t xml:space="preserve"> most feudal rents, for peasant tenancies, were fixed in money-of-account terms, and thus were not adjusted for inflation, so that they declined in real terms.</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tab/>
        <w:t>consequen</w:t>
      </w:r>
      <w:r>
        <w:rPr>
          <w:sz w:val="22"/>
          <w:lang w:val="en-GB"/>
        </w:rPr>
        <w:t>tly, under these circumstances, the peasant tenant and not the landlord would reap most of the rising economic on rent</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tab/>
        <w:t xml:space="preserve">thus the shift from </w:t>
      </w:r>
      <w:proofErr w:type="spellStart"/>
      <w:r>
        <w:rPr>
          <w:i/>
          <w:sz w:val="22"/>
          <w:lang w:val="en-GB"/>
        </w:rPr>
        <w:t>Grundherrschaft</w:t>
      </w:r>
      <w:proofErr w:type="spellEnd"/>
      <w:r>
        <w:rPr>
          <w:i/>
          <w:sz w:val="22"/>
          <w:lang w:val="en-GB"/>
        </w:rPr>
        <w:t xml:space="preserve"> </w:t>
      </w:r>
      <w:r>
        <w:rPr>
          <w:sz w:val="22"/>
          <w:lang w:val="en-GB"/>
        </w:rPr>
        <w:t xml:space="preserve">to </w:t>
      </w:r>
      <w:proofErr w:type="spellStart"/>
      <w:r>
        <w:rPr>
          <w:i/>
          <w:sz w:val="22"/>
          <w:lang w:val="en-GB"/>
        </w:rPr>
        <w:t>Gutsherrschaft</w:t>
      </w:r>
      <w:proofErr w:type="spellEnd"/>
      <w:r>
        <w:rPr>
          <w:sz w:val="22"/>
          <w:lang w:val="en-GB"/>
        </w:rPr>
        <w:t xml:space="preserve"> represents the landlord’s motivation to recapture that economic rent, by exploitin</w:t>
      </w:r>
      <w:r>
        <w:rPr>
          <w:sz w:val="22"/>
          <w:lang w:val="en-GB"/>
        </w:rPr>
        <w:t>g his domain lands for commercial profit</w:t>
      </w:r>
    </w:p>
    <w:p w:rsidR="00000000" w:rsidRDefault="00507A3E">
      <w:pPr>
        <w:pStyle w:val="Level1"/>
        <w:numPr>
          <w:ilvl w:val="0"/>
          <w:numId w:val="1"/>
        </w:numPr>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jc w:val="both"/>
        <w:rPr>
          <w:sz w:val="22"/>
          <w:lang w:val="en-GB"/>
        </w:rPr>
      </w:pPr>
      <w:r>
        <w:rPr>
          <w:sz w:val="22"/>
          <w:lang w:val="en-GB"/>
        </w:rPr>
        <w:tab/>
      </w:r>
      <w:proofErr w:type="gramStart"/>
      <w:r>
        <w:rPr>
          <w:sz w:val="22"/>
          <w:lang w:val="en-GB"/>
        </w:rPr>
        <w:t>the</w:t>
      </w:r>
      <w:proofErr w:type="gramEnd"/>
      <w:r>
        <w:rPr>
          <w:sz w:val="22"/>
          <w:lang w:val="en-GB"/>
        </w:rPr>
        <w:t xml:space="preserve"> landlord also gained by taking his peasant-tenancy rents in labour services, rather than in money rents (given that such rents are diminishing in real terms with inflation).</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jc w:val="both"/>
        <w:rPr>
          <w:sz w:val="22"/>
          <w:lang w:val="en-GB"/>
        </w:rPr>
      </w:pPr>
      <w:r>
        <w:rPr>
          <w:sz w:val="22"/>
          <w:lang w:val="en-GB"/>
        </w:rPr>
        <w:t>(5) A statistical illustration of th</w:t>
      </w:r>
      <w:r>
        <w:rPr>
          <w:sz w:val="22"/>
          <w:lang w:val="en-GB"/>
        </w:rPr>
        <w:t xml:space="preserve">e nature and importance of this East-Prussian and Polish </w:t>
      </w:r>
      <w:proofErr w:type="spellStart"/>
      <w:r>
        <w:rPr>
          <w:i/>
          <w:sz w:val="22"/>
          <w:lang w:val="en-GB"/>
        </w:rPr>
        <w:t>Grundherrschaft</w:t>
      </w:r>
      <w:proofErr w:type="spellEnd"/>
      <w:r>
        <w:rPr>
          <w:sz w:val="22"/>
          <w:lang w:val="en-GB"/>
        </w:rPr>
        <w:t xml:space="preserve"> model can be </w:t>
      </w:r>
      <w:proofErr w:type="spellStart"/>
      <w:r>
        <w:rPr>
          <w:sz w:val="22"/>
          <w:lang w:val="en-GB"/>
        </w:rPr>
        <w:t>see</w:t>
      </w:r>
      <w:proofErr w:type="spellEnd"/>
      <w:r>
        <w:rPr>
          <w:sz w:val="22"/>
          <w:lang w:val="en-GB"/>
        </w:rPr>
        <w:t xml:space="preserve"> in the following table for Brandenburg in 1601:</w:t>
      </w:r>
    </w:p>
    <w:p w:rsidR="00000000" w:rsidRDefault="00507A3E">
      <w:pPr>
        <w:widowControl w:val="0"/>
        <w:tabs>
          <w:tab w:val="center" w:pos="4680"/>
        </w:tabs>
        <w:jc w:val="both"/>
        <w:rPr>
          <w:b/>
          <w:sz w:val="22"/>
          <w:lang w:val="en-GB"/>
        </w:rPr>
      </w:pPr>
    </w:p>
    <w:p w:rsidR="00000000" w:rsidRDefault="00507A3E">
      <w:pPr>
        <w:widowControl w:val="0"/>
        <w:tabs>
          <w:tab w:val="center" w:pos="4680"/>
        </w:tabs>
        <w:jc w:val="both"/>
        <w:rPr>
          <w:b/>
          <w:sz w:val="22"/>
          <w:lang w:val="en-GB"/>
        </w:rPr>
      </w:pPr>
      <w:r>
        <w:rPr>
          <w:sz w:val="22"/>
          <w:lang w:val="en-GB"/>
        </w:rPr>
        <w:lastRenderedPageBreak/>
        <w:tab/>
      </w:r>
      <w:r>
        <w:rPr>
          <w:b/>
          <w:sz w:val="22"/>
          <w:lang w:val="en-GB"/>
        </w:rPr>
        <w:t>Composition of the Capitalized Market Value</w:t>
      </w:r>
    </w:p>
    <w:p w:rsidR="00000000" w:rsidRDefault="00507A3E">
      <w:pPr>
        <w:widowControl w:val="0"/>
        <w:tabs>
          <w:tab w:val="center" w:pos="4680"/>
        </w:tabs>
        <w:rPr>
          <w:b/>
          <w:sz w:val="22"/>
          <w:lang w:val="en-GB"/>
        </w:rPr>
      </w:pPr>
      <w:r>
        <w:rPr>
          <w:b/>
          <w:sz w:val="22"/>
          <w:lang w:val="en-GB"/>
        </w:rPr>
        <w:tab/>
      </w:r>
      <w:proofErr w:type="gramStart"/>
      <w:r>
        <w:rPr>
          <w:b/>
          <w:sz w:val="22"/>
          <w:lang w:val="en-GB"/>
        </w:rPr>
        <w:t>of</w:t>
      </w:r>
      <w:proofErr w:type="gramEnd"/>
      <w:r>
        <w:rPr>
          <w:b/>
          <w:sz w:val="22"/>
          <w:lang w:val="en-GB"/>
        </w:rPr>
        <w:t xml:space="preserve"> the </w:t>
      </w:r>
      <w:proofErr w:type="spellStart"/>
      <w:r>
        <w:rPr>
          <w:b/>
          <w:sz w:val="22"/>
          <w:lang w:val="en-GB"/>
        </w:rPr>
        <w:t>Stavenow</w:t>
      </w:r>
      <w:proofErr w:type="spellEnd"/>
      <w:r>
        <w:rPr>
          <w:b/>
          <w:sz w:val="22"/>
          <w:lang w:val="en-GB"/>
        </w:rPr>
        <w:t xml:space="preserve"> Manorial Estates in Brandenburg (East Germany)</w:t>
      </w:r>
    </w:p>
    <w:p w:rsidR="00000000" w:rsidRDefault="00507A3E">
      <w:pPr>
        <w:widowControl w:val="0"/>
        <w:tabs>
          <w:tab w:val="center" w:pos="4680"/>
        </w:tabs>
        <w:rPr>
          <w:b/>
          <w:sz w:val="22"/>
          <w:lang w:val="en-GB"/>
        </w:rPr>
      </w:pPr>
      <w:r>
        <w:rPr>
          <w:b/>
          <w:sz w:val="22"/>
          <w:lang w:val="en-GB"/>
        </w:rPr>
        <w:tab/>
      </w:r>
      <w:proofErr w:type="gramStart"/>
      <w:r>
        <w:rPr>
          <w:b/>
          <w:sz w:val="22"/>
          <w:lang w:val="en-GB"/>
        </w:rPr>
        <w:t>in</w:t>
      </w:r>
      <w:proofErr w:type="gramEnd"/>
      <w:r>
        <w:rPr>
          <w:b/>
          <w:sz w:val="22"/>
          <w:lang w:val="en-GB"/>
        </w:rPr>
        <w:t xml:space="preserve"> 1601</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b/>
          <w:sz w:val="22"/>
          <w:lang w:val="en-GB"/>
        </w:rPr>
      </w:pP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410"/>
        <w:gridCol w:w="1282"/>
        <w:gridCol w:w="1282"/>
        <w:gridCol w:w="1282"/>
        <w:gridCol w:w="1247"/>
      </w:tblGrid>
      <w:tr w:rsidR="00000000">
        <w:tblPrEx>
          <w:tblCellMar>
            <w:top w:w="0" w:type="dxa"/>
            <w:bottom w:w="0" w:type="dxa"/>
          </w:tblCellMar>
        </w:tblPrEx>
        <w:trPr>
          <w:tblHeader/>
        </w:trPr>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center"/>
              <w:rPr>
                <w:sz w:val="22"/>
                <w:lang w:val="en-GB"/>
              </w:rPr>
            </w:pPr>
            <w:r>
              <w:rPr>
                <w:b/>
                <w:sz w:val="22"/>
                <w:lang w:val="en-GB"/>
              </w:rPr>
              <w:t>ASSETS</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b/>
                <w:sz w:val="22"/>
                <w:lang w:val="en-GB"/>
              </w:rPr>
              <w:t>Value in</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roofErr w:type="spellStart"/>
            <w:r>
              <w:rPr>
                <w:b/>
                <w:sz w:val="22"/>
                <w:lang w:val="en-GB"/>
              </w:rPr>
              <w:t>Percent</w:t>
            </w:r>
            <w:proofErr w:type="spellEnd"/>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b/>
                <w:sz w:val="22"/>
                <w:lang w:val="en-GB"/>
              </w:rPr>
              <w:t>Value in</w:t>
            </w: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roofErr w:type="spellStart"/>
            <w:r>
              <w:rPr>
                <w:b/>
                <w:sz w:val="22"/>
                <w:lang w:val="en-GB"/>
              </w:rPr>
              <w:t>Percent</w:t>
            </w:r>
            <w:proofErr w:type="spellEnd"/>
          </w:p>
        </w:tc>
      </w:tr>
      <w:tr w:rsidR="00000000">
        <w:tblPrEx>
          <w:tblCellMar>
            <w:top w:w="0" w:type="dxa"/>
            <w:bottom w:w="0" w:type="dxa"/>
          </w:tblCellMar>
        </w:tblPrEx>
        <w:trPr>
          <w:tblHeader/>
        </w:trPr>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center"/>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b/>
                <w:sz w:val="22"/>
                <w:lang w:val="en-GB"/>
              </w:rPr>
              <w:t>Gulden</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b/>
                <w:sz w:val="22"/>
                <w:lang w:val="en-GB"/>
              </w:rPr>
              <w:t>Subtotal</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b/>
                <w:sz w:val="22"/>
                <w:lang w:val="en-GB"/>
              </w:rPr>
              <w:t>Gulden</w:t>
            </w: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b/>
                <w:sz w:val="22"/>
                <w:lang w:val="en-GB"/>
              </w:rPr>
              <w:t>of Total</w:t>
            </w:r>
          </w:p>
        </w:tc>
      </w:tr>
      <w:tr w:rsidR="00000000">
        <w:tblPrEx>
          <w:tblCellMar>
            <w:top w:w="0" w:type="dxa"/>
            <w:bottom w:w="0" w:type="dxa"/>
          </w:tblCellMar>
        </w:tblPrEx>
        <w:trPr>
          <w:tblHeader/>
        </w:trPr>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b/>
                <w:sz w:val="22"/>
                <w:lang w:val="en-GB"/>
              </w:rPr>
              <w:t>Manor: House and Demesne Farm Buildings</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5,813</w:t>
            </w: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8.66%</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b/>
                <w:sz w:val="22"/>
                <w:lang w:val="en-GB"/>
              </w:rPr>
              <w:t>Manorial Forest: Income from</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15,552</w:t>
            </w: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23.16%</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b/>
                <w:sz w:val="22"/>
                <w:lang w:val="en-GB"/>
              </w:rPr>
              <w:t>Demesne Production</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sz w:val="22"/>
                <w:lang w:val="en-GB"/>
              </w:rPr>
              <w:t>Grain Sales: income from</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12,104</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45.</w:t>
            </w:r>
            <w:r>
              <w:rPr>
                <w:sz w:val="22"/>
                <w:lang w:val="en-GB"/>
              </w:rPr>
              <w:t>44%</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sz w:val="22"/>
                <w:lang w:val="en-GB"/>
              </w:rPr>
              <w:t>Livestock Production: income from sales</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10,917</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40.99%</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sz w:val="22"/>
                <w:lang w:val="en-GB"/>
              </w:rPr>
              <w:t>Fisheries and Gardens: income from</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3,615</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13.57%</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sz w:val="22"/>
                <w:lang w:val="en-GB"/>
              </w:rPr>
              <w:t>Sub-total of Demesne incomes</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26,636</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100.00%</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26,636</w:t>
            </w: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39.66%</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b/>
                <w:sz w:val="22"/>
                <w:lang w:val="en-GB"/>
              </w:rPr>
              <w:t>Manorial Jurisdictions and Properties</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sz w:val="22"/>
                <w:lang w:val="en-GB"/>
              </w:rPr>
              <w:t>Manorial Courts and J</w:t>
            </w:r>
            <w:r>
              <w:rPr>
                <w:sz w:val="22"/>
                <w:lang w:val="en-GB"/>
              </w:rPr>
              <w:t>urisdictional Fees</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4,400</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72.74%</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sz w:val="22"/>
                <w:lang w:val="en-GB"/>
              </w:rPr>
              <w:t>Manorial Mills: rental incomes</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1,649</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27.26%</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sz w:val="22"/>
                <w:lang w:val="en-GB"/>
              </w:rPr>
              <w:t>Sub-total of Manorial Jurisdictions</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6,049</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100.00%</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6,049</w:t>
            </w: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9.01%</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b/>
                <w:sz w:val="22"/>
                <w:lang w:val="en-GB"/>
              </w:rPr>
              <w:t>Peasant Rents: Servile Tenancies</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sz w:val="22"/>
                <w:lang w:val="en-GB"/>
              </w:rPr>
              <w:t>Labour Services</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8,454</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79.06%</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sz w:val="22"/>
                <w:lang w:val="en-GB"/>
              </w:rPr>
              <w:t>Rents in kind: in grain</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1,375</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12.86%</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sz w:val="22"/>
                <w:lang w:val="en-GB"/>
              </w:rPr>
              <w:t>Rents in cash: money payments</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864</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8.08%</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sz w:val="22"/>
                <w:lang w:val="en-GB"/>
              </w:rPr>
              <w:t>Sub-total of Peasant Rents</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10,693</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100.00%</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10,693</w:t>
            </w: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15.92%</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b/>
                <w:sz w:val="22"/>
                <w:lang w:val="en-GB"/>
              </w:rPr>
              <w:t>Foreign Peasants': Short Term Rents</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sz w:val="22"/>
                <w:lang w:val="en-GB"/>
              </w:rPr>
              <w:t>Labour Services</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1,609</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66.68%</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sz w:val="22"/>
                <w:lang w:val="en-GB"/>
              </w:rPr>
              <w:t>Rents in kind: in grain</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804</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33.32%</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sz w:val="22"/>
                <w:lang w:val="en-GB"/>
              </w:rPr>
              <w:t>Sub-</w:t>
            </w:r>
            <w:r>
              <w:rPr>
                <w:sz w:val="22"/>
                <w:lang w:val="en-GB"/>
              </w:rPr>
              <w:t>total of 'Foreign Peasants' Rents</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2,413</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100.00%</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2,413</w:t>
            </w: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sz w:val="22"/>
                <w:lang w:val="en-GB"/>
              </w:rPr>
              <w:t>3.59%</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b/>
                <w:sz w:val="22"/>
                <w:lang w:val="en-GB"/>
              </w:rPr>
              <w:t>TOTAL VALUES</w:t>
            </w: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b/>
                <w:sz w:val="22"/>
                <w:lang w:val="en-GB"/>
              </w:rPr>
              <w:t>67,156</w:t>
            </w:r>
          </w:p>
        </w:tc>
        <w:tc>
          <w:tcPr>
            <w:tcW w:w="1247" w:type="dxa"/>
            <w:tcBorders>
              <w:top w:val="nil"/>
              <w:left w:val="nil"/>
              <w:bottom w:val="nil"/>
              <w:right w:val="nil"/>
            </w:tcBorders>
            <w:tcMar>
              <w:left w:w="0" w:type="dxa"/>
              <w:right w:w="0" w:type="dxa"/>
            </w:tcMar>
          </w:tcPr>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jc w:val="right"/>
              <w:rPr>
                <w:sz w:val="22"/>
                <w:lang w:val="en-GB"/>
              </w:rPr>
            </w:pPr>
            <w:r>
              <w:rPr>
                <w:b/>
                <w:sz w:val="22"/>
                <w:lang w:val="en-GB"/>
              </w:rPr>
              <w:t>100.00%</w:t>
            </w:r>
          </w:p>
        </w:tc>
      </w:tr>
    </w:tbl>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b/>
          <w:sz w:val="22"/>
          <w:lang w:val="en-GB"/>
        </w:rPr>
      </w:pP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r>
        <w:rPr>
          <w:b/>
          <w:sz w:val="22"/>
          <w:lang w:val="en-GB"/>
        </w:rPr>
        <w:t>Source:</w:t>
      </w:r>
      <w:r>
        <w:rPr>
          <w:sz w:val="22"/>
          <w:lang w:val="en-GB"/>
        </w:rPr>
        <w:t xml:space="preserve">   William Hagen, ‘How Mighty the Junkers?  Peasant Rents and </w:t>
      </w:r>
      <w:proofErr w:type="spellStart"/>
      <w:r>
        <w:rPr>
          <w:sz w:val="22"/>
          <w:lang w:val="en-GB"/>
        </w:rPr>
        <w:t>Seigneurial</w:t>
      </w:r>
      <w:proofErr w:type="spellEnd"/>
      <w:r>
        <w:rPr>
          <w:sz w:val="22"/>
          <w:lang w:val="en-GB"/>
        </w:rPr>
        <w:t xml:space="preserve"> Profits in Sixteenth-Century Brandenburg’, </w:t>
      </w:r>
      <w:r>
        <w:rPr>
          <w:i/>
          <w:sz w:val="22"/>
          <w:lang w:val="en-GB"/>
        </w:rPr>
        <w:t>Past &amp; Present</w:t>
      </w:r>
      <w:r>
        <w:rPr>
          <w:sz w:val="22"/>
          <w:lang w:val="en-GB"/>
        </w:rPr>
        <w:t>, no. 108 (August 1</w:t>
      </w:r>
      <w:r>
        <w:rPr>
          <w:sz w:val="22"/>
          <w:lang w:val="en-GB"/>
        </w:rPr>
        <w:t>985), p. 100.</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rPr>
          <w:sz w:val="22"/>
          <w:lang w:val="en-GB"/>
        </w:rPr>
      </w:pP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(6) </w:t>
      </w:r>
      <w:r>
        <w:rPr>
          <w:b/>
          <w:sz w:val="22"/>
          <w:lang w:val="en-GB"/>
        </w:rPr>
        <w:t>While this thesis may appear to be apt or useful for this region, for parts of Prussia and Poland (Vistula river valley),</w:t>
      </w:r>
      <w:r>
        <w:rPr>
          <w:sz w:val="22"/>
          <w:lang w:val="en-GB"/>
        </w:rPr>
        <w:t xml:space="preserve"> in particular, it does not explain </w:t>
      </w:r>
      <w:proofErr w:type="spellStart"/>
      <w:r>
        <w:rPr>
          <w:sz w:val="22"/>
          <w:lang w:val="en-GB"/>
        </w:rPr>
        <w:t>spreadof</w:t>
      </w:r>
      <w:proofErr w:type="spellEnd"/>
      <w:r>
        <w:rPr>
          <w:sz w:val="22"/>
          <w:lang w:val="en-GB"/>
        </w:rPr>
        <w:t xml:space="preserve"> serfdom into other areas of </w:t>
      </w:r>
      <w:proofErr w:type="gramStart"/>
      <w:r>
        <w:rPr>
          <w:sz w:val="22"/>
          <w:lang w:val="en-GB"/>
        </w:rPr>
        <w:t>eastern</w:t>
      </w:r>
      <w:proofErr w:type="gramEnd"/>
      <w:r>
        <w:rPr>
          <w:sz w:val="22"/>
          <w:lang w:val="en-GB"/>
        </w:rPr>
        <w:t xml:space="preserve"> Europe, where arable agriculture di</w:t>
      </w:r>
      <w:r>
        <w:rPr>
          <w:sz w:val="22"/>
          <w:lang w:val="en-GB"/>
        </w:rPr>
        <w:t>d not provide any significant export commodities;</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(7) Even in many parts of grain producing Poland it does not work: that some areas became </w:t>
      </w:r>
      <w:proofErr w:type="spellStart"/>
      <w:r>
        <w:rPr>
          <w:sz w:val="22"/>
          <w:lang w:val="en-GB"/>
        </w:rPr>
        <w:t>enserfed</w:t>
      </w:r>
      <w:proofErr w:type="spellEnd"/>
      <w:r>
        <w:rPr>
          <w:sz w:val="22"/>
          <w:lang w:val="en-GB"/>
        </w:rPr>
        <w:t xml:space="preserve"> (or more fully </w:t>
      </w:r>
      <w:proofErr w:type="spellStart"/>
      <w:r>
        <w:rPr>
          <w:sz w:val="22"/>
          <w:lang w:val="en-GB"/>
        </w:rPr>
        <w:t>enserfed</w:t>
      </w:r>
      <w:proofErr w:type="spellEnd"/>
      <w:r>
        <w:rPr>
          <w:sz w:val="22"/>
          <w:lang w:val="en-GB"/>
        </w:rPr>
        <w:t>) after the decline of the Baltic grain trade.</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v) </w:t>
      </w:r>
      <w:r>
        <w:rPr>
          <w:b/>
          <w:sz w:val="22"/>
          <w:lang w:val="en-GB"/>
        </w:rPr>
        <w:t>In summary:</w:t>
      </w:r>
      <w:r>
        <w:rPr>
          <w:sz w:val="22"/>
          <w:lang w:val="en-GB"/>
        </w:rPr>
        <w:t xml:space="preserve">  The process of this s</w:t>
      </w:r>
      <w:r>
        <w:rPr>
          <w:sz w:val="22"/>
          <w:lang w:val="en-GB"/>
        </w:rPr>
        <w:t xml:space="preserve">o-called Second Serfdom was a slow, piecemeal one, </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(1) </w:t>
      </w:r>
      <w:proofErr w:type="gramStart"/>
      <w:r>
        <w:rPr>
          <w:sz w:val="22"/>
          <w:lang w:val="en-GB"/>
        </w:rPr>
        <w:t>taking</w:t>
      </w:r>
      <w:proofErr w:type="gramEnd"/>
      <w:r>
        <w:rPr>
          <w:sz w:val="22"/>
          <w:lang w:val="en-GB"/>
        </w:rPr>
        <w:t xml:space="preserve"> place for many complex reasons (explored in greater depth in my Eco.  301Y course), </w:t>
      </w:r>
      <w:r>
        <w:rPr>
          <w:rStyle w:val="FootnoteReference"/>
          <w:sz w:val="22"/>
          <w:lang w:val="en-GB"/>
        </w:rPr>
        <w:footnoteReference w:id="7"/>
      </w:r>
      <w:r>
        <w:rPr>
          <w:sz w:val="22"/>
          <w:lang w:val="en-GB"/>
        </w:rPr>
        <w:t xml:space="preserve"> </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(2) </w:t>
      </w:r>
      <w:proofErr w:type="gramStart"/>
      <w:r>
        <w:rPr>
          <w:sz w:val="22"/>
          <w:lang w:val="en-GB"/>
        </w:rPr>
        <w:t>extending</w:t>
      </w:r>
      <w:proofErr w:type="gramEnd"/>
      <w:r>
        <w:rPr>
          <w:sz w:val="22"/>
          <w:lang w:val="en-GB"/>
        </w:rPr>
        <w:t xml:space="preserve"> over about two centuries, from the later 15</w:t>
      </w:r>
      <w:r>
        <w:rPr>
          <w:sz w:val="22"/>
          <w:vertAlign w:val="superscript"/>
          <w:lang w:val="en-GB"/>
        </w:rPr>
        <w:t>th</w:t>
      </w:r>
      <w:r>
        <w:rPr>
          <w:sz w:val="22"/>
          <w:lang w:val="en-GB"/>
        </w:rPr>
        <w:t xml:space="preserve"> to later 17</w:t>
      </w:r>
      <w:r>
        <w:rPr>
          <w:sz w:val="22"/>
          <w:vertAlign w:val="superscript"/>
          <w:lang w:val="en-GB"/>
        </w:rPr>
        <w:t>th</w:t>
      </w:r>
      <w:r>
        <w:rPr>
          <w:sz w:val="22"/>
          <w:lang w:val="en-GB"/>
        </w:rPr>
        <w:t xml:space="preserve"> centuries, </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(3) </w:t>
      </w:r>
      <w:proofErr w:type="gramStart"/>
      <w:r>
        <w:rPr>
          <w:sz w:val="22"/>
          <w:lang w:val="en-GB"/>
        </w:rPr>
        <w:t>reaching</w:t>
      </w:r>
      <w:proofErr w:type="gramEnd"/>
      <w:r>
        <w:rPr>
          <w:sz w:val="22"/>
          <w:lang w:val="en-GB"/>
        </w:rPr>
        <w:t xml:space="preserve"> its pea</w:t>
      </w:r>
      <w:r>
        <w:rPr>
          <w:sz w:val="22"/>
          <w:lang w:val="en-GB"/>
        </w:rPr>
        <w:t>k in the 18</w:t>
      </w:r>
      <w:r>
        <w:rPr>
          <w:sz w:val="22"/>
          <w:vertAlign w:val="superscript"/>
          <w:lang w:val="en-GB"/>
        </w:rPr>
        <w:t>th</w:t>
      </w:r>
      <w:r>
        <w:rPr>
          <w:sz w:val="22"/>
          <w:lang w:val="en-GB"/>
        </w:rPr>
        <w:t xml:space="preserve"> century, </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(4) </w:t>
      </w:r>
      <w:proofErr w:type="gramStart"/>
      <w:r>
        <w:rPr>
          <w:sz w:val="22"/>
          <w:lang w:val="en-GB"/>
        </w:rPr>
        <w:t>in</w:t>
      </w:r>
      <w:proofErr w:type="gramEnd"/>
      <w:r>
        <w:rPr>
          <w:sz w:val="22"/>
          <w:lang w:val="en-GB"/>
        </w:rPr>
        <w:t xml:space="preserve"> Mecklenburg, Brandenburg, Prussia, Poland, Lithuania, and Russia (and also in Bohemia-Moravia, Hungary, Rumania, etc.).</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(5)  </w:t>
      </w:r>
      <w:r>
        <w:rPr>
          <w:b/>
          <w:sz w:val="22"/>
          <w:lang w:val="en-GB"/>
        </w:rPr>
        <w:t>In the regions of East Prussia and Poland</w:t>
      </w:r>
      <w:r>
        <w:rPr>
          <w:sz w:val="22"/>
          <w:lang w:val="en-GB"/>
        </w:rPr>
        <w:t>: along the Vistula River valley in particular, large centr</w:t>
      </w:r>
      <w:r>
        <w:rPr>
          <w:sz w:val="22"/>
          <w:lang w:val="en-GB"/>
        </w:rPr>
        <w:t>ally-run estates were organized for the production and export of grain (rye).</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rPr>
          <w:sz w:val="22"/>
          <w:lang w:val="en-GB"/>
        </w:rPr>
      </w:pPr>
      <w:r>
        <w:rPr>
          <w:sz w:val="22"/>
          <w:lang w:val="en-GB"/>
        </w:rPr>
        <w:t xml:space="preserve">3. </w:t>
      </w:r>
      <w:r>
        <w:rPr>
          <w:b/>
          <w:sz w:val="22"/>
          <w:lang w:val="en-GB"/>
        </w:rPr>
        <w:tab/>
      </w:r>
      <w:r>
        <w:rPr>
          <w:b/>
          <w:sz w:val="22"/>
          <w:u w:val="single"/>
          <w:lang w:val="en-GB"/>
        </w:rPr>
        <w:t>German Peasant Emancipation in the 19th Century:</w:t>
      </w:r>
      <w:r>
        <w:rPr>
          <w:sz w:val="22"/>
          <w:lang w:val="en-GB"/>
        </w:rPr>
        <w:t xml:space="preserve"> </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a)  </w:t>
      </w:r>
      <w:r>
        <w:rPr>
          <w:b/>
          <w:sz w:val="22"/>
          <w:lang w:val="en-GB"/>
        </w:rPr>
        <w:t>German ‘peasant emancipation’ in the 19th century: essentially emancipation from above,</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i.e.</w:t>
      </w:r>
      <w:proofErr w:type="gramStart"/>
      <w:r>
        <w:rPr>
          <w:b/>
          <w:sz w:val="22"/>
          <w:lang w:val="en-GB"/>
        </w:rPr>
        <w:t>,  by</w:t>
      </w:r>
      <w:proofErr w:type="gramEnd"/>
      <w:r>
        <w:rPr>
          <w:b/>
          <w:sz w:val="22"/>
          <w:lang w:val="en-GB"/>
        </w:rPr>
        <w:t xml:space="preserve"> the state,</w:t>
      </w:r>
      <w:r>
        <w:rPr>
          <w:sz w:val="22"/>
          <w:lang w:val="en-GB"/>
        </w:rPr>
        <w:t xml:space="preserve"> to avoi</w:t>
      </w:r>
      <w:r>
        <w:rPr>
          <w:sz w:val="22"/>
          <w:lang w:val="en-GB"/>
        </w:rPr>
        <w:t xml:space="preserve">d emancipation from below, by peasant revolution, </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ii) </w:t>
      </w:r>
      <w:proofErr w:type="gramStart"/>
      <w:r>
        <w:rPr>
          <w:b/>
          <w:sz w:val="22"/>
          <w:lang w:val="en-GB"/>
        </w:rPr>
        <w:t>a</w:t>
      </w:r>
      <w:proofErr w:type="gramEnd"/>
      <w:r>
        <w:rPr>
          <w:b/>
          <w:sz w:val="22"/>
          <w:lang w:val="en-GB"/>
        </w:rPr>
        <w:t xml:space="preserve"> persistent fear of peasant revolt:</w:t>
      </w:r>
      <w:r>
        <w:rPr>
          <w:sz w:val="22"/>
          <w:lang w:val="en-GB"/>
        </w:rPr>
        <w:t xml:space="preserve"> created by the forces of the French Revolution and Napoleonic occupation of western Germany.</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iii) </w:t>
      </w:r>
      <w:r>
        <w:rPr>
          <w:b/>
          <w:sz w:val="22"/>
          <w:lang w:val="en-GB"/>
        </w:rPr>
        <w:t>Indeed the French Revolution and the revolutionary land reforms se</w:t>
      </w:r>
      <w:r>
        <w:rPr>
          <w:b/>
          <w:sz w:val="22"/>
          <w:lang w:val="en-GB"/>
        </w:rPr>
        <w:t>t the model:</w:t>
      </w:r>
      <w:r>
        <w:rPr>
          <w:sz w:val="22"/>
          <w:lang w:val="en-GB"/>
        </w:rPr>
        <w:t xml:space="preserve"> for not only Germany, but much of the rest of Europe as well (including Russia).</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iv) </w:t>
      </w:r>
      <w:proofErr w:type="gramStart"/>
      <w:r>
        <w:rPr>
          <w:b/>
          <w:sz w:val="22"/>
          <w:lang w:val="en-GB"/>
        </w:rPr>
        <w:t>we</w:t>
      </w:r>
      <w:proofErr w:type="gramEnd"/>
      <w:r>
        <w:rPr>
          <w:b/>
          <w:sz w:val="22"/>
          <w:lang w:val="en-GB"/>
        </w:rPr>
        <w:t xml:space="preserve"> must carefully observe both the similarities with and the differences:</w:t>
      </w:r>
      <w:r>
        <w:rPr>
          <w:sz w:val="22"/>
          <w:lang w:val="en-GB"/>
        </w:rPr>
        <w:t xml:space="preserve"> from the French </w:t>
      </w:r>
      <w:r>
        <w:rPr>
          <w:sz w:val="22"/>
          <w:lang w:val="en-GB"/>
        </w:rPr>
        <w:lastRenderedPageBreak/>
        <w:t>experience of peasant emancipation after the French Revolution</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b) </w:t>
      </w:r>
      <w:r>
        <w:rPr>
          <w:b/>
          <w:sz w:val="22"/>
          <w:lang w:val="en-GB"/>
        </w:rPr>
        <w:t>Pe</w:t>
      </w:r>
      <w:r>
        <w:rPr>
          <w:b/>
          <w:sz w:val="22"/>
          <w:lang w:val="en-GB"/>
        </w:rPr>
        <w:t>asant Emancipation in Western Germany (outside of Prussia)</w:t>
      </w:r>
      <w:r>
        <w:rPr>
          <w:sz w:val="22"/>
          <w:lang w:val="en-GB"/>
        </w:rPr>
        <w:t>:</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In those Rhineland territories occupied by Napoleon</w:t>
      </w:r>
      <w:r>
        <w:rPr>
          <w:sz w:val="22"/>
          <w:lang w:val="en-GB"/>
        </w:rPr>
        <w:t xml:space="preserve">: </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French military occupiers abolished all feudal and servile ties outright,</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(2) </w:t>
      </w:r>
      <w:proofErr w:type="gramStart"/>
      <w:r>
        <w:rPr>
          <w:sz w:val="22"/>
          <w:lang w:val="en-GB"/>
        </w:rPr>
        <w:t>giving</w:t>
      </w:r>
      <w:proofErr w:type="gramEnd"/>
      <w:r>
        <w:rPr>
          <w:sz w:val="22"/>
          <w:lang w:val="en-GB"/>
        </w:rPr>
        <w:t xml:space="preserve"> the German peasantry the same rights enjoyed b</w:t>
      </w:r>
      <w:r>
        <w:rPr>
          <w:sz w:val="22"/>
          <w:lang w:val="en-GB"/>
        </w:rPr>
        <w:t>y French peasants.</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ii) </w:t>
      </w:r>
      <w:r>
        <w:rPr>
          <w:b/>
          <w:sz w:val="22"/>
          <w:lang w:val="en-GB"/>
        </w:rPr>
        <w:t>Kingdom of Bavaria</w:t>
      </w:r>
      <w:r>
        <w:rPr>
          <w:sz w:val="22"/>
          <w:lang w:val="en-GB"/>
        </w:rPr>
        <w:t>: succumbing to French pressure, abolished serfdom entirely in 1803.</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iii) </w:t>
      </w:r>
      <w:r>
        <w:rPr>
          <w:b/>
          <w:sz w:val="22"/>
          <w:lang w:val="en-GB"/>
        </w:rPr>
        <w:t>Kingdoms of Saxony and Hanover</w:t>
      </w:r>
      <w:r>
        <w:rPr>
          <w:sz w:val="22"/>
          <w:lang w:val="en-GB"/>
        </w:rPr>
        <w:t>:</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(1) </w:t>
      </w:r>
      <w:proofErr w:type="gramStart"/>
      <w:r>
        <w:rPr>
          <w:sz w:val="22"/>
          <w:lang w:val="en-GB"/>
        </w:rPr>
        <w:t>resisted</w:t>
      </w:r>
      <w:proofErr w:type="gramEnd"/>
      <w:r>
        <w:rPr>
          <w:sz w:val="22"/>
          <w:lang w:val="en-GB"/>
        </w:rPr>
        <w:t xml:space="preserve">, however, any changes until a peasant revolt in 1830 forced these kingdoms to begin dismantling </w:t>
      </w:r>
      <w:r>
        <w:rPr>
          <w:sz w:val="22"/>
          <w:lang w:val="en-GB"/>
        </w:rPr>
        <w:t>serfdom, along the same lines.</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(2) 1834: Saxony also established land banks to assist peasantry in buying their freedom.</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c) </w:t>
      </w:r>
      <w:r>
        <w:rPr>
          <w:b/>
          <w:sz w:val="22"/>
          <w:lang w:val="en-GB"/>
        </w:rPr>
        <w:t>The Kingdom of Prussia (the largest in Germany)</w:t>
      </w:r>
      <w:r>
        <w:rPr>
          <w:sz w:val="22"/>
          <w:lang w:val="en-GB"/>
        </w:rPr>
        <w:t xml:space="preserve">: </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The Stein-Hardenberg reforms</w:t>
      </w:r>
      <w:r>
        <w:rPr>
          <w:sz w:val="22"/>
          <w:lang w:val="en-GB"/>
        </w:rPr>
        <w:t xml:space="preserve">: </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(1) In response to the consequences of French Re</w:t>
      </w:r>
      <w:r>
        <w:rPr>
          <w:sz w:val="22"/>
          <w:lang w:val="en-GB"/>
        </w:rPr>
        <w:t xml:space="preserve">volution, Napoleonic conquests in the west, and peasant emancipation there, </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(2) </w:t>
      </w:r>
      <w:proofErr w:type="gramStart"/>
      <w:r>
        <w:rPr>
          <w:sz w:val="22"/>
          <w:lang w:val="en-GB"/>
        </w:rPr>
        <w:t>the</w:t>
      </w:r>
      <w:proofErr w:type="gramEnd"/>
      <w:r>
        <w:rPr>
          <w:sz w:val="22"/>
          <w:lang w:val="en-GB"/>
        </w:rPr>
        <w:t xml:space="preserve"> Prussian government began dismantling serfdom with a series of edicts between 1805 and 1821, known as the Stein-Hardenberg reforms.</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ii) </w:t>
      </w:r>
      <w:r>
        <w:rPr>
          <w:b/>
          <w:sz w:val="22"/>
          <w:lang w:val="en-GB"/>
        </w:rPr>
        <w:t>Basic provisions in summary (to 182</w:t>
      </w:r>
      <w:r>
        <w:rPr>
          <w:b/>
          <w:sz w:val="22"/>
          <w:lang w:val="en-GB"/>
        </w:rPr>
        <w:t>1)</w:t>
      </w:r>
      <w:r>
        <w:rPr>
          <w:sz w:val="22"/>
          <w:lang w:val="en-GB"/>
        </w:rPr>
        <w:t>:</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(1) </w:t>
      </w:r>
      <w:proofErr w:type="gramStart"/>
      <w:r>
        <w:rPr>
          <w:b/>
          <w:sz w:val="22"/>
          <w:lang w:val="en-GB"/>
        </w:rPr>
        <w:t>servile</w:t>
      </w:r>
      <w:proofErr w:type="gramEnd"/>
      <w:r>
        <w:rPr>
          <w:b/>
          <w:sz w:val="22"/>
          <w:lang w:val="en-GB"/>
        </w:rPr>
        <w:t xml:space="preserve"> peasants who owed labour services but who also owned a plough team</w:t>
      </w:r>
      <w:r>
        <w:rPr>
          <w:sz w:val="22"/>
          <w:lang w:val="en-GB"/>
        </w:rPr>
        <w:t xml:space="preserve">: </w:t>
      </w:r>
    </w:p>
    <w:p w:rsidR="00000000" w:rsidRDefault="00507A3E">
      <w:pPr>
        <w:pStyle w:val="a"/>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rPr>
          <w:sz w:val="22"/>
          <w:lang w:val="en-GB"/>
        </w:rPr>
      </w:pPr>
      <w:r>
        <w:rPr>
          <w:sz w:val="22"/>
          <w:lang w:val="en-GB"/>
        </w:rPr>
        <w:t>■</w:t>
      </w:r>
      <w:r>
        <w:rPr>
          <w:sz w:val="22"/>
          <w:lang w:val="en-GB"/>
        </w:rPr>
        <w:tab/>
        <w:t xml:space="preserve">could purchase both their personal freedom and some of their land by handing over a portion of their tenancies to the landlord. </w:t>
      </w:r>
    </w:p>
    <w:p w:rsidR="00000000" w:rsidRDefault="00507A3E">
      <w:pPr>
        <w:pStyle w:val="a"/>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rPr>
          <w:sz w:val="22"/>
          <w:lang w:val="en-GB"/>
        </w:rPr>
      </w:pPr>
      <w:r>
        <w:rPr>
          <w:sz w:val="22"/>
          <w:lang w:val="en-GB"/>
        </w:rPr>
        <w:t>■</w:t>
      </w:r>
      <w:r>
        <w:rPr>
          <w:sz w:val="22"/>
          <w:lang w:val="en-GB"/>
        </w:rPr>
        <w:tab/>
        <w:t xml:space="preserve"> </w:t>
      </w:r>
      <w:proofErr w:type="gramStart"/>
      <w:r>
        <w:rPr>
          <w:sz w:val="22"/>
          <w:lang w:val="en-GB"/>
        </w:rPr>
        <w:t>If</w:t>
      </w:r>
      <w:proofErr w:type="gramEnd"/>
      <w:r>
        <w:rPr>
          <w:sz w:val="22"/>
          <w:lang w:val="en-GB"/>
        </w:rPr>
        <w:t xml:space="preserve"> they held their lands by hereditar</w:t>
      </w:r>
      <w:r>
        <w:rPr>
          <w:sz w:val="22"/>
          <w:lang w:val="en-GB"/>
        </w:rPr>
        <w:t xml:space="preserve">y tenure, they had to surrender only one-third; </w:t>
      </w:r>
    </w:p>
    <w:p w:rsidR="00000000" w:rsidRDefault="00507A3E">
      <w:pPr>
        <w:pStyle w:val="a"/>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rPr>
          <w:sz w:val="22"/>
          <w:lang w:val="en-GB"/>
        </w:rPr>
      </w:pPr>
      <w:r>
        <w:rPr>
          <w:sz w:val="22"/>
          <w:lang w:val="en-GB"/>
        </w:rPr>
        <w:t>■</w:t>
      </w:r>
      <w:r>
        <w:rPr>
          <w:sz w:val="22"/>
          <w:lang w:val="en-GB"/>
        </w:rPr>
        <w:tab/>
        <w:t>If not, if they had no hereditary lands, they had to cede one half of their tenures.</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(2)</w:t>
      </w:r>
      <w:r>
        <w:rPr>
          <w:b/>
          <w:sz w:val="22"/>
          <w:lang w:val="en-GB"/>
        </w:rPr>
        <w:t xml:space="preserve"> </w:t>
      </w:r>
      <w:proofErr w:type="gramStart"/>
      <w:r>
        <w:rPr>
          <w:b/>
          <w:sz w:val="22"/>
          <w:lang w:val="en-GB"/>
        </w:rPr>
        <w:t>small</w:t>
      </w:r>
      <w:proofErr w:type="gramEnd"/>
      <w:r>
        <w:rPr>
          <w:b/>
          <w:sz w:val="22"/>
          <w:lang w:val="en-GB"/>
        </w:rPr>
        <w:t xml:space="preserve"> servile peasants, serfs without plough teams</w:t>
      </w:r>
      <w:r>
        <w:rPr>
          <w:sz w:val="22"/>
          <w:lang w:val="en-GB"/>
        </w:rPr>
        <w:t>: were originally excluded from these decrees to maintain a labour</w:t>
      </w:r>
      <w:r>
        <w:rPr>
          <w:sz w:val="22"/>
          <w:lang w:val="en-GB"/>
        </w:rPr>
        <w:t xml:space="preserve"> supply for the Junkers.</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iii) </w:t>
      </w:r>
      <w:r>
        <w:rPr>
          <w:b/>
          <w:sz w:val="22"/>
          <w:lang w:val="en-GB"/>
        </w:rPr>
        <w:t>This, therefore, was emancipation from above according to the philosophy of economic liberalism</w:t>
      </w:r>
      <w:r>
        <w:rPr>
          <w:sz w:val="22"/>
          <w:lang w:val="en-GB"/>
        </w:rPr>
        <w:t xml:space="preserve">: in effect, </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(1) </w:t>
      </w:r>
      <w:proofErr w:type="gramStart"/>
      <w:r>
        <w:rPr>
          <w:sz w:val="22"/>
          <w:lang w:val="en-GB"/>
        </w:rPr>
        <w:t>it</w:t>
      </w:r>
      <w:proofErr w:type="gramEnd"/>
      <w:r>
        <w:rPr>
          <w:sz w:val="22"/>
          <w:lang w:val="en-GB"/>
        </w:rPr>
        <w:t xml:space="preserve"> really meant the loss of any feudal protection for the peasants, </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(2) </w:t>
      </w:r>
      <w:proofErr w:type="gramStart"/>
      <w:r>
        <w:rPr>
          <w:sz w:val="22"/>
          <w:lang w:val="en-GB"/>
        </w:rPr>
        <w:t>while</w:t>
      </w:r>
      <w:proofErr w:type="gramEnd"/>
      <w:r>
        <w:rPr>
          <w:sz w:val="22"/>
          <w:lang w:val="en-GB"/>
        </w:rPr>
        <w:t xml:space="preserve"> protecting the property rights of </w:t>
      </w:r>
      <w:r>
        <w:rPr>
          <w:sz w:val="22"/>
          <w:lang w:val="en-GB"/>
        </w:rPr>
        <w:t>the landlords, compensating them for any losses.</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iv) </w:t>
      </w:r>
      <w:r>
        <w:rPr>
          <w:b/>
          <w:sz w:val="22"/>
          <w:lang w:val="en-GB"/>
        </w:rPr>
        <w:t>Prussian Emancipation Law of 1850</w:t>
      </w:r>
      <w:r>
        <w:rPr>
          <w:sz w:val="22"/>
          <w:lang w:val="en-GB"/>
        </w:rPr>
        <w:t xml:space="preserve">: in response to the abortive (but European wide) revolutions of 1848, the </w:t>
      </w:r>
      <w:proofErr w:type="gramStart"/>
      <w:r>
        <w:rPr>
          <w:sz w:val="22"/>
          <w:lang w:val="en-GB"/>
        </w:rPr>
        <w:t>Prussian  government</w:t>
      </w:r>
      <w:proofErr w:type="gramEnd"/>
      <w:r>
        <w:rPr>
          <w:sz w:val="22"/>
          <w:lang w:val="en-GB"/>
        </w:rPr>
        <w:t xml:space="preserve"> hastily completed the process of peasant emancipation to give eastern peas</w:t>
      </w:r>
      <w:r>
        <w:rPr>
          <w:sz w:val="22"/>
          <w:lang w:val="en-GB"/>
        </w:rPr>
        <w:t>ants the same rights as those enjoyed in the west:</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(1) </w:t>
      </w:r>
      <w:proofErr w:type="gramStart"/>
      <w:r>
        <w:rPr>
          <w:sz w:val="22"/>
          <w:lang w:val="en-GB"/>
        </w:rPr>
        <w:t>all</w:t>
      </w:r>
      <w:proofErr w:type="gramEnd"/>
      <w:r>
        <w:rPr>
          <w:sz w:val="22"/>
          <w:lang w:val="en-GB"/>
        </w:rPr>
        <w:t xml:space="preserve"> remaining servile obligations and dues, all feudal ties, were henceforth abolished; </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all peasant tenures were declared freehold.</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(3) </w:t>
      </w:r>
      <w:proofErr w:type="gramStart"/>
      <w:r>
        <w:rPr>
          <w:sz w:val="22"/>
          <w:lang w:val="en-GB"/>
        </w:rPr>
        <w:t>all</w:t>
      </w:r>
      <w:proofErr w:type="gramEnd"/>
      <w:r>
        <w:rPr>
          <w:sz w:val="22"/>
          <w:lang w:val="en-GB"/>
        </w:rPr>
        <w:t xml:space="preserve"> economic charges on land tenures were made fully red</w:t>
      </w:r>
      <w:r>
        <w:rPr>
          <w:sz w:val="22"/>
          <w:lang w:val="en-GB"/>
        </w:rPr>
        <w:t>eemable in cash, which could be paid annually in form of increased rents.</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(4) </w:t>
      </w:r>
      <w:proofErr w:type="gramStart"/>
      <w:r>
        <w:rPr>
          <w:sz w:val="22"/>
          <w:lang w:val="en-GB"/>
        </w:rPr>
        <w:t>it</w:t>
      </w:r>
      <w:proofErr w:type="gramEnd"/>
      <w:r>
        <w:rPr>
          <w:sz w:val="22"/>
          <w:lang w:val="en-GB"/>
        </w:rPr>
        <w:t xml:space="preserve"> was no longer necessary for any peasant to surrender any of his holdings to obtain freedom and title </w:t>
      </w:r>
      <w:r>
        <w:rPr>
          <w:sz w:val="22"/>
          <w:lang w:val="en-GB"/>
        </w:rPr>
        <w:lastRenderedPageBreak/>
        <w:t>to his land.</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v) </w:t>
      </w:r>
      <w:r>
        <w:rPr>
          <w:b/>
          <w:sz w:val="22"/>
          <w:lang w:val="en-GB"/>
        </w:rPr>
        <w:t xml:space="preserve">The </w:t>
      </w:r>
      <w:proofErr w:type="spellStart"/>
      <w:r>
        <w:rPr>
          <w:b/>
          <w:sz w:val="22"/>
          <w:lang w:val="en-GB"/>
        </w:rPr>
        <w:t>Rentenbank</w:t>
      </w:r>
      <w:proofErr w:type="spellEnd"/>
      <w:r>
        <w:rPr>
          <w:b/>
          <w:sz w:val="22"/>
          <w:lang w:val="en-GB"/>
        </w:rPr>
        <w:t>, an agricultural land-bank</w:t>
      </w:r>
      <w:r>
        <w:rPr>
          <w:sz w:val="22"/>
          <w:lang w:val="en-GB"/>
        </w:rPr>
        <w:t>: Following the S</w:t>
      </w:r>
      <w:r>
        <w:rPr>
          <w:sz w:val="22"/>
          <w:lang w:val="en-GB"/>
        </w:rPr>
        <w:t>axon model, the Prussian government set up a land bank to assist the peasants in buying their lands.</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721" w:hanging="721"/>
        <w:rPr>
          <w:sz w:val="22"/>
          <w:lang w:val="en-GB"/>
        </w:rPr>
      </w:pPr>
      <w:r>
        <w:rPr>
          <w:sz w:val="22"/>
          <w:lang w:val="en-GB"/>
        </w:rPr>
        <w:t xml:space="preserve">4. </w:t>
      </w:r>
      <w:r>
        <w:rPr>
          <w:b/>
          <w:sz w:val="22"/>
          <w:lang w:val="en-GB"/>
        </w:rPr>
        <w:tab/>
      </w:r>
      <w:r>
        <w:rPr>
          <w:b/>
          <w:sz w:val="22"/>
          <w:u w:val="single"/>
          <w:lang w:val="en-GB"/>
        </w:rPr>
        <w:t xml:space="preserve"> Economic and Social Consequences of Peasant Emancipation</w:t>
      </w:r>
      <w:r>
        <w:rPr>
          <w:sz w:val="22"/>
          <w:lang w:val="en-GB"/>
        </w:rPr>
        <w:t>:</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In general, the consequences were a perpetuation of those ancient east-west divisions acros</w:t>
      </w:r>
      <w:r>
        <w:rPr>
          <w:sz w:val="22"/>
          <w:lang w:val="en-GB"/>
        </w:rPr>
        <w:t>s the Elbe, but under new conditions that favoured the Junker landlords in the east and the peasantry in the West.</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a) </w:t>
      </w:r>
      <w:r>
        <w:rPr>
          <w:b/>
          <w:sz w:val="22"/>
          <w:lang w:val="en-GB"/>
        </w:rPr>
        <w:t>The Lands East of the Elbe River</w:t>
      </w:r>
      <w:r>
        <w:rPr>
          <w:sz w:val="22"/>
          <w:lang w:val="en-GB"/>
        </w:rPr>
        <w:t>:</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the</w:t>
      </w:r>
      <w:proofErr w:type="gramEnd"/>
      <w:r>
        <w:rPr>
          <w:b/>
          <w:sz w:val="22"/>
          <w:lang w:val="en-GB"/>
        </w:rPr>
        <w:t xml:space="preserve"> chief gainers, to repeat, were the Junker landlords</w:t>
      </w:r>
      <w:r>
        <w:rPr>
          <w:sz w:val="22"/>
          <w:lang w:val="en-GB"/>
        </w:rPr>
        <w:t xml:space="preserve"> </w:t>
      </w:r>
      <w:r>
        <w:rPr>
          <w:b/>
          <w:sz w:val="22"/>
          <w:lang w:val="en-GB"/>
        </w:rPr>
        <w:t xml:space="preserve">of East </w:t>
      </w:r>
      <w:proofErr w:type="spellStart"/>
      <w:r>
        <w:rPr>
          <w:b/>
          <w:sz w:val="22"/>
          <w:lang w:val="en-GB"/>
        </w:rPr>
        <w:t>Elbia</w:t>
      </w:r>
      <w:proofErr w:type="spellEnd"/>
      <w:r>
        <w:rPr>
          <w:b/>
          <w:sz w:val="22"/>
          <w:lang w:val="en-GB"/>
        </w:rPr>
        <w:t>:</w:t>
      </w:r>
      <w:r>
        <w:rPr>
          <w:rStyle w:val="FootnoteReference"/>
          <w:b/>
          <w:sz w:val="22"/>
          <w:lang w:val="en-GB"/>
        </w:rPr>
        <w:footnoteReference w:id="8"/>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(1) </w:t>
      </w:r>
      <w:proofErr w:type="gramStart"/>
      <w:r>
        <w:rPr>
          <w:sz w:val="22"/>
          <w:lang w:val="en-GB"/>
        </w:rPr>
        <w:t>but</w:t>
      </w:r>
      <w:proofErr w:type="gramEnd"/>
      <w:r>
        <w:rPr>
          <w:sz w:val="22"/>
          <w:lang w:val="en-GB"/>
        </w:rPr>
        <w:t xml:space="preserve"> certainly not their s</w:t>
      </w:r>
      <w:r>
        <w:rPr>
          <w:sz w:val="22"/>
          <w:lang w:val="en-GB"/>
        </w:rPr>
        <w:t xml:space="preserve">erfs, because the pre-1850 emancipation laws proved so costly to the servile peasantry, </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(2) Before 1850, serfs had been obliged to give up from a third to half of their lands to the landlord, depending upon their status, to win their freedom.</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rPr>
          <w:sz w:val="22"/>
          <w:lang w:val="en-GB"/>
        </w:rPr>
      </w:pPr>
      <w:r>
        <w:rPr>
          <w:sz w:val="22"/>
          <w:lang w:val="en-GB"/>
        </w:rPr>
        <w:t xml:space="preserve">ii) </w:t>
      </w:r>
      <w:r>
        <w:rPr>
          <w:b/>
          <w:sz w:val="22"/>
          <w:lang w:val="en-GB"/>
        </w:rPr>
        <w:t>Many pea</w:t>
      </w:r>
      <w:r>
        <w:rPr>
          <w:b/>
          <w:sz w:val="22"/>
          <w:lang w:val="en-GB"/>
        </w:rPr>
        <w:t>sants who did yield their lands under these circumstances found their remaining holdings in the Common Fields too small to be economically viable</w:t>
      </w:r>
      <w:r>
        <w:rPr>
          <w:sz w:val="22"/>
          <w:lang w:val="en-GB"/>
        </w:rPr>
        <w:t>: and so many of them sold their lands entirely to the Junker landlords.</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1442"/>
        <w:rPr>
          <w:sz w:val="22"/>
          <w:lang w:val="en-GB"/>
        </w:rPr>
      </w:pPr>
      <w:r>
        <w:rPr>
          <w:b/>
          <w:sz w:val="22"/>
          <w:lang w:val="en-GB"/>
        </w:rPr>
        <w:t>German Agriculture in the early 20th c</w:t>
      </w:r>
      <w:r>
        <w:rPr>
          <w:b/>
          <w:sz w:val="22"/>
          <w:lang w:val="en-GB"/>
        </w:rPr>
        <w:t>entury</w:t>
      </w:r>
      <w:r>
        <w:rPr>
          <w:sz w:val="22"/>
          <w:lang w:val="en-GB"/>
        </w:rPr>
        <w:t>:</w:t>
      </w:r>
    </w:p>
    <w:p w:rsidR="00000000" w:rsidRDefault="00507A3E">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360" w:lineRule="auto"/>
        <w:ind w:left="1442"/>
        <w:rPr>
          <w:sz w:val="22"/>
          <w:lang w:val="en-GB"/>
        </w:rPr>
      </w:pPr>
      <w:r>
        <w:rPr>
          <w:b/>
          <w:sz w:val="22"/>
          <w:lang w:val="en-GB"/>
        </w:rPr>
        <w:t>1907 (But in terms of post 1919-frontiers)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blHeader/>
        </w:trPr>
        <w:tc>
          <w:tcPr>
            <w:tcW w:w="234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rPr>
                <w:b/>
                <w:sz w:val="22"/>
                <w:lang w:val="en-GB"/>
              </w:rPr>
            </w:pPr>
            <w:r>
              <w:rPr>
                <w:sz w:val="22"/>
                <w:lang w:val="en-GB"/>
              </w:rPr>
              <w:t xml:space="preserve">Category of Land </w:t>
            </w:r>
            <w:r>
              <w:rPr>
                <w:b/>
                <w:sz w:val="22"/>
                <w:lang w:val="en-GB"/>
              </w:rPr>
              <w:t>holdings: measured in hectares</w:t>
            </w:r>
          </w:p>
        </w:tc>
        <w:tc>
          <w:tcPr>
            <w:tcW w:w="7020" w:type="dxa"/>
            <w:gridSpan w:val="3"/>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rPr>
                <w:b/>
                <w:sz w:val="22"/>
                <w:lang w:val="en-GB"/>
              </w:rPr>
            </w:pPr>
            <w:r>
              <w:rPr>
                <w:b/>
                <w:sz w:val="22"/>
                <w:lang w:val="en-GB"/>
              </w:rPr>
              <w:t>Percentages of the Total Arable Area per Category</w:t>
            </w:r>
          </w:p>
          <w:p w:rsidR="00000000" w:rsidRDefault="00507A3E">
            <w:pPr>
              <w:widowControl w:val="0"/>
              <w:tabs>
                <w:tab w:val="left" w:pos="3600"/>
                <w:tab w:val="left" w:pos="5760"/>
                <w:tab w:val="left" w:pos="7920"/>
              </w:tabs>
              <w:spacing w:line="360" w:lineRule="auto"/>
              <w:rPr>
                <w:b/>
                <w:sz w:val="22"/>
                <w:lang w:val="en-GB"/>
              </w:rPr>
            </w:pPr>
            <w:r>
              <w:rPr>
                <w:b/>
                <w:sz w:val="22"/>
                <w:lang w:val="en-GB"/>
              </w:rPr>
              <w:t>in hectares</w:t>
            </w:r>
          </w:p>
        </w:tc>
      </w:tr>
      <w:tr w:rsidR="00000000">
        <w:tblPrEx>
          <w:tblCellMar>
            <w:top w:w="0" w:type="dxa"/>
            <w:bottom w:w="0" w:type="dxa"/>
          </w:tblCellMar>
        </w:tblPrEx>
        <w:trPr>
          <w:cantSplit/>
          <w:tblHeader/>
        </w:trPr>
        <w:tc>
          <w:tcPr>
            <w:tcW w:w="234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rPr>
                <w:b/>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rPr>
                <w:b/>
                <w:sz w:val="22"/>
                <w:lang w:val="en-GB"/>
              </w:rPr>
            </w:pPr>
            <w:r>
              <w:rPr>
                <w:b/>
                <w:sz w:val="22"/>
                <w:lang w:val="en-GB"/>
              </w:rPr>
              <w:t xml:space="preserve">East </w:t>
            </w:r>
          </w:p>
          <w:p w:rsidR="00000000" w:rsidRDefault="00507A3E">
            <w:pPr>
              <w:widowControl w:val="0"/>
              <w:tabs>
                <w:tab w:val="left" w:pos="3600"/>
                <w:tab w:val="left" w:pos="5760"/>
                <w:tab w:val="left" w:pos="7920"/>
              </w:tabs>
              <w:spacing w:line="360" w:lineRule="auto"/>
              <w:rPr>
                <w:b/>
                <w:sz w:val="22"/>
                <w:lang w:val="en-GB"/>
              </w:rPr>
            </w:pPr>
            <w:proofErr w:type="spellStart"/>
            <w:r>
              <w:rPr>
                <w:b/>
                <w:sz w:val="22"/>
                <w:lang w:val="en-GB"/>
              </w:rPr>
              <w:t>Elbia</w:t>
            </w:r>
            <w:proofErr w:type="spellEnd"/>
            <w:r>
              <w:rPr>
                <w:b/>
                <w:sz w:val="22"/>
                <w:lang w:val="en-GB"/>
              </w:rPr>
              <w:t>*</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rPr>
                <w:b/>
                <w:sz w:val="22"/>
                <w:lang w:val="en-GB"/>
              </w:rPr>
            </w:pPr>
            <w:r>
              <w:rPr>
                <w:b/>
                <w:sz w:val="22"/>
                <w:lang w:val="en-GB"/>
              </w:rPr>
              <w:t>Rest of</w:t>
            </w:r>
          </w:p>
          <w:p w:rsidR="00000000" w:rsidRDefault="00507A3E">
            <w:pPr>
              <w:widowControl w:val="0"/>
              <w:tabs>
                <w:tab w:val="left" w:pos="3600"/>
                <w:tab w:val="left" w:pos="5760"/>
                <w:tab w:val="left" w:pos="7920"/>
              </w:tabs>
              <w:spacing w:line="360" w:lineRule="auto"/>
              <w:rPr>
                <w:b/>
                <w:sz w:val="22"/>
                <w:lang w:val="en-GB"/>
              </w:rPr>
            </w:pPr>
            <w:r>
              <w:rPr>
                <w:b/>
                <w:sz w:val="22"/>
                <w:lang w:val="en-GB"/>
              </w:rPr>
              <w:t>Germany</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rPr>
                <w:b/>
                <w:sz w:val="22"/>
                <w:lang w:val="en-GB"/>
              </w:rPr>
            </w:pPr>
            <w:r>
              <w:rPr>
                <w:b/>
                <w:sz w:val="22"/>
                <w:lang w:val="en-GB"/>
              </w:rPr>
              <w:t>All of</w:t>
            </w:r>
          </w:p>
          <w:p w:rsidR="00000000" w:rsidRDefault="00507A3E">
            <w:pPr>
              <w:widowControl w:val="0"/>
              <w:tabs>
                <w:tab w:val="left" w:pos="3600"/>
                <w:tab w:val="left" w:pos="5760"/>
                <w:tab w:val="left" w:pos="7920"/>
              </w:tabs>
              <w:spacing w:line="360" w:lineRule="auto"/>
              <w:rPr>
                <w:b/>
                <w:sz w:val="22"/>
                <w:lang w:val="en-GB"/>
              </w:rPr>
            </w:pPr>
            <w:r>
              <w:rPr>
                <w:b/>
                <w:sz w:val="22"/>
                <w:lang w:val="en-GB"/>
              </w:rPr>
              <w:t xml:space="preserve"> Germany</w:t>
            </w:r>
          </w:p>
          <w:p w:rsidR="00000000" w:rsidRDefault="00507A3E">
            <w:pPr>
              <w:widowControl w:val="0"/>
              <w:tabs>
                <w:tab w:val="left" w:pos="3600"/>
                <w:tab w:val="left" w:pos="5760"/>
                <w:tab w:val="left" w:pos="7920"/>
              </w:tabs>
              <w:spacing w:line="360" w:lineRule="auto"/>
              <w:rPr>
                <w:sz w:val="22"/>
                <w:lang w:val="en-GB"/>
              </w:rPr>
            </w:pP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rPr>
                <w:sz w:val="22"/>
                <w:lang w:val="en-GB"/>
              </w:rPr>
            </w:pPr>
            <w:r>
              <w:rPr>
                <w:b/>
                <w:sz w:val="22"/>
                <w:lang w:val="en-GB"/>
              </w:rPr>
              <w:t>Under 5 ha.</w:t>
            </w:r>
          </w:p>
          <w:p w:rsidR="00000000" w:rsidRDefault="00507A3E">
            <w:pPr>
              <w:widowControl w:val="0"/>
              <w:tabs>
                <w:tab w:val="left" w:pos="3600"/>
                <w:tab w:val="left" w:pos="5760"/>
                <w:tab w:val="left" w:pos="7920"/>
              </w:tabs>
              <w:spacing w:line="360" w:lineRule="auto"/>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jc w:val="right"/>
              <w:rPr>
                <w:sz w:val="22"/>
                <w:lang w:val="en-GB"/>
              </w:rPr>
            </w:pPr>
            <w:r>
              <w:rPr>
                <w:sz w:val="22"/>
                <w:lang w:val="en-GB"/>
              </w:rPr>
              <w:t xml:space="preserve"> 8.7%</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jc w:val="right"/>
              <w:rPr>
                <w:sz w:val="22"/>
                <w:lang w:val="en-GB"/>
              </w:rPr>
            </w:pPr>
            <w:r>
              <w:rPr>
                <w:sz w:val="22"/>
                <w:lang w:val="en-GB"/>
              </w:rPr>
              <w:t>21.0%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jc w:val="right"/>
              <w:rPr>
                <w:sz w:val="22"/>
                <w:lang w:val="en-GB"/>
              </w:rPr>
            </w:pPr>
            <w:r>
              <w:rPr>
                <w:sz w:val="22"/>
                <w:lang w:val="en-GB"/>
              </w:rPr>
              <w:t>16.2%</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rPr>
                <w:sz w:val="22"/>
                <w:lang w:val="en-GB"/>
              </w:rPr>
            </w:pPr>
            <w:r>
              <w:rPr>
                <w:b/>
                <w:sz w:val="22"/>
                <w:lang w:val="en-GB"/>
              </w:rPr>
              <w:t>5 - 20 ha.</w:t>
            </w:r>
          </w:p>
          <w:p w:rsidR="00000000" w:rsidRDefault="00507A3E">
            <w:pPr>
              <w:widowControl w:val="0"/>
              <w:tabs>
                <w:tab w:val="left" w:pos="3600"/>
                <w:tab w:val="left" w:pos="5760"/>
                <w:tab w:val="left" w:pos="7920"/>
              </w:tabs>
              <w:spacing w:line="360" w:lineRule="auto"/>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jc w:val="right"/>
              <w:rPr>
                <w:sz w:val="22"/>
                <w:lang w:val="en-GB"/>
              </w:rPr>
            </w:pPr>
            <w:r>
              <w:rPr>
                <w:sz w:val="22"/>
                <w:lang w:val="en-GB"/>
              </w:rPr>
              <w:t>21</w:t>
            </w:r>
            <w:r>
              <w:rPr>
                <w:sz w:val="22"/>
                <w:lang w:val="en-GB"/>
              </w:rPr>
              <w:t>.3%</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jc w:val="right"/>
              <w:rPr>
                <w:sz w:val="22"/>
                <w:lang w:val="en-GB"/>
              </w:rPr>
            </w:pPr>
            <w:r>
              <w:rPr>
                <w:sz w:val="22"/>
                <w:lang w:val="en-GB"/>
              </w:rPr>
              <w:t>41.0%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jc w:val="right"/>
              <w:rPr>
                <w:sz w:val="22"/>
                <w:lang w:val="en-GB"/>
              </w:rPr>
            </w:pPr>
            <w:r>
              <w:rPr>
                <w:sz w:val="22"/>
                <w:lang w:val="en-GB"/>
              </w:rPr>
              <w:t>33.4%</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rPr>
                <w:sz w:val="22"/>
                <w:lang w:val="en-GB"/>
              </w:rPr>
            </w:pPr>
            <w:r>
              <w:rPr>
                <w:b/>
                <w:sz w:val="22"/>
                <w:lang w:val="en-GB"/>
              </w:rPr>
              <w:t>20 - 100 ha.</w:t>
            </w:r>
          </w:p>
          <w:p w:rsidR="00000000" w:rsidRDefault="00507A3E">
            <w:pPr>
              <w:widowControl w:val="0"/>
              <w:tabs>
                <w:tab w:val="left" w:pos="3600"/>
                <w:tab w:val="left" w:pos="5760"/>
                <w:tab w:val="left" w:pos="7920"/>
              </w:tabs>
              <w:spacing w:line="360" w:lineRule="auto"/>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jc w:val="right"/>
              <w:rPr>
                <w:sz w:val="22"/>
                <w:lang w:val="en-GB"/>
              </w:rPr>
            </w:pPr>
            <w:r>
              <w:rPr>
                <w:sz w:val="22"/>
                <w:lang w:val="en-GB"/>
              </w:rPr>
              <w:t>29.5%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jc w:val="right"/>
              <w:rPr>
                <w:sz w:val="22"/>
                <w:lang w:val="en-GB"/>
              </w:rPr>
            </w:pPr>
            <w:r>
              <w:rPr>
                <w:sz w:val="22"/>
                <w:lang w:val="en-GB"/>
              </w:rPr>
              <w:t>29.9%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jc w:val="right"/>
              <w:rPr>
                <w:sz w:val="22"/>
                <w:lang w:val="en-GB"/>
              </w:rPr>
            </w:pPr>
            <w:r>
              <w:rPr>
                <w:sz w:val="22"/>
                <w:lang w:val="en-GB"/>
              </w:rPr>
              <w:t>29.8%</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rPr>
                <w:sz w:val="22"/>
                <w:lang w:val="en-GB"/>
              </w:rPr>
            </w:pPr>
            <w:r>
              <w:rPr>
                <w:b/>
                <w:sz w:val="22"/>
                <w:lang w:val="en-GB"/>
              </w:rPr>
              <w:lastRenderedPageBreak/>
              <w:t>Over 100 ha</w:t>
            </w:r>
            <w:r>
              <w:rPr>
                <w:sz w:val="22"/>
                <w:lang w:val="en-GB"/>
              </w:rPr>
              <w:t>.</w:t>
            </w:r>
          </w:p>
          <w:p w:rsidR="00000000" w:rsidRDefault="00507A3E">
            <w:pPr>
              <w:widowControl w:val="0"/>
              <w:tabs>
                <w:tab w:val="left" w:pos="3600"/>
                <w:tab w:val="left" w:pos="5760"/>
                <w:tab w:val="left" w:pos="7920"/>
              </w:tabs>
              <w:spacing w:line="360" w:lineRule="auto"/>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jc w:val="right"/>
              <w:rPr>
                <w:sz w:val="22"/>
                <w:lang w:val="en-GB"/>
              </w:rPr>
            </w:pPr>
            <w:r>
              <w:rPr>
                <w:sz w:val="22"/>
                <w:lang w:val="en-GB"/>
              </w:rPr>
              <w:t xml:space="preserve">40.5% </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jc w:val="right"/>
              <w:rPr>
                <w:sz w:val="22"/>
                <w:lang w:val="en-GB"/>
              </w:rPr>
            </w:pPr>
            <w:r>
              <w:rPr>
                <w:sz w:val="22"/>
                <w:lang w:val="en-GB"/>
              </w:rPr>
              <w:t xml:space="preserve"> 8.1%</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jc w:val="right"/>
              <w:rPr>
                <w:sz w:val="22"/>
                <w:lang w:val="en-GB"/>
              </w:rPr>
            </w:pPr>
            <w:r>
              <w:rPr>
                <w:sz w:val="22"/>
                <w:lang w:val="en-GB"/>
              </w:rPr>
              <w:t>20.6%</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rPr>
                <w:b/>
                <w:sz w:val="22"/>
                <w:lang w:val="en-GB"/>
              </w:rPr>
            </w:pPr>
            <w:r>
              <w:rPr>
                <w:b/>
                <w:sz w:val="22"/>
                <w:lang w:val="en-GB"/>
              </w:rPr>
              <w:t>Over 20 ha.</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jc w:val="right"/>
              <w:rPr>
                <w:b/>
                <w:sz w:val="22"/>
                <w:lang w:val="en-GB"/>
              </w:rPr>
            </w:pPr>
            <w:r>
              <w:rPr>
                <w:b/>
                <w:sz w:val="22"/>
                <w:lang w:val="en-GB"/>
              </w:rPr>
              <w:t>70.0%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jc w:val="right"/>
              <w:rPr>
                <w:b/>
                <w:sz w:val="22"/>
                <w:lang w:val="en-GB"/>
              </w:rPr>
            </w:pPr>
            <w:r>
              <w:rPr>
                <w:b/>
                <w:sz w:val="22"/>
                <w:lang w:val="en-GB"/>
              </w:rPr>
              <w:t>38.0%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jc w:val="right"/>
              <w:rPr>
                <w:sz w:val="22"/>
                <w:lang w:val="en-GB"/>
              </w:rPr>
            </w:pPr>
            <w:r>
              <w:rPr>
                <w:b/>
                <w:sz w:val="22"/>
                <w:lang w:val="en-GB"/>
              </w:rPr>
              <w:t>50.4%</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600"/>
                <w:tab w:val="left" w:pos="5760"/>
                <w:tab w:val="left" w:pos="7920"/>
              </w:tabs>
              <w:spacing w:line="360" w:lineRule="auto"/>
              <w:rPr>
                <w:sz w:val="22"/>
                <w:lang w:val="en-GB"/>
              </w:rPr>
            </w:pPr>
          </w:p>
        </w:tc>
      </w:tr>
    </w:tbl>
    <w:p w:rsidR="008B15F8" w:rsidRDefault="008B15F8">
      <w:pPr>
        <w:widowControl w:val="0"/>
        <w:tabs>
          <w:tab w:val="left" w:pos="3600"/>
          <w:tab w:val="left" w:pos="5760"/>
          <w:tab w:val="left" w:pos="7920"/>
        </w:tabs>
        <w:spacing w:line="360" w:lineRule="auto"/>
        <w:rPr>
          <w:sz w:val="22"/>
          <w:lang w:val="en-GB"/>
        </w:rPr>
      </w:pPr>
    </w:p>
    <w:p w:rsidR="00000000" w:rsidRDefault="00507A3E">
      <w:pPr>
        <w:widowControl w:val="0"/>
        <w:tabs>
          <w:tab w:val="left" w:pos="3600"/>
          <w:tab w:val="left" w:pos="5760"/>
          <w:tab w:val="left" w:pos="7920"/>
        </w:tabs>
        <w:spacing w:line="360" w:lineRule="auto"/>
        <w:rPr>
          <w:sz w:val="22"/>
          <w:lang w:val="en-GB"/>
        </w:rPr>
      </w:pPr>
      <w:r>
        <w:rPr>
          <w:sz w:val="22"/>
          <w:lang w:val="en-GB"/>
        </w:rPr>
        <w:t xml:space="preserve">* </w:t>
      </w:r>
      <w:r>
        <w:rPr>
          <w:b/>
          <w:sz w:val="22"/>
          <w:lang w:val="en-GB"/>
        </w:rPr>
        <w:t xml:space="preserve">East </w:t>
      </w:r>
      <w:proofErr w:type="spellStart"/>
      <w:r>
        <w:rPr>
          <w:b/>
          <w:sz w:val="22"/>
          <w:lang w:val="en-GB"/>
        </w:rPr>
        <w:t>Elbia</w:t>
      </w:r>
      <w:proofErr w:type="spellEnd"/>
      <w:r>
        <w:rPr>
          <w:sz w:val="22"/>
          <w:lang w:val="en-GB"/>
        </w:rPr>
        <w:t>: Posen and West Prussia, East Prussia, Pomerania, Brandenburg-Berlin, Silesia, Mecklenburg.</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 xml:space="preserve">Consequently by all such </w:t>
      </w:r>
      <w:r>
        <w:rPr>
          <w:b/>
          <w:sz w:val="22"/>
          <w:lang w:val="en-GB"/>
        </w:rPr>
        <w:t>means, the eastern Junker landlords acquired about a million hectares</w:t>
      </w:r>
      <w:r>
        <w:rPr>
          <w:sz w:val="22"/>
          <w:lang w:val="en-GB"/>
        </w:rPr>
        <w:t xml:space="preserve"> (2.5 million acres), of peasant lands by 1860s.</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proofErr w:type="gramStart"/>
      <w:r>
        <w:rPr>
          <w:sz w:val="22"/>
          <w:lang w:val="en-GB"/>
        </w:rPr>
        <w:t xml:space="preserve">iv) </w:t>
      </w:r>
      <w:r>
        <w:rPr>
          <w:b/>
          <w:sz w:val="22"/>
          <w:lang w:val="en-GB"/>
        </w:rPr>
        <w:t>The</w:t>
      </w:r>
      <w:proofErr w:type="gramEnd"/>
      <w:r>
        <w:rPr>
          <w:b/>
          <w:sz w:val="22"/>
          <w:lang w:val="en-GB"/>
        </w:rPr>
        <w:t xml:space="preserve"> Junkers also gained economically by having their estates completely separated from peasant holdings:</w:t>
      </w:r>
      <w:r>
        <w:rPr>
          <w:sz w:val="22"/>
          <w:lang w:val="en-GB"/>
        </w:rPr>
        <w:t xml:space="preserve"> </w:t>
      </w:r>
      <w:r>
        <w:rPr>
          <w:rStyle w:val="FootnoteReference"/>
          <w:sz w:val="22"/>
          <w:lang w:val="en-GB"/>
        </w:rPr>
        <w:footnoteReference w:id="9"/>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Note: when, in earlier </w:t>
      </w:r>
      <w:r>
        <w:rPr>
          <w:sz w:val="22"/>
          <w:lang w:val="en-GB"/>
        </w:rPr>
        <w:t>times, landlords had leased out portions of their demesnes to peasant, they often did so in the traditional Common Field form of scattered plough strips, intermingled with the demesne strips that the landlord had retained</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This curious system, also foun</w:t>
      </w:r>
      <w:r>
        <w:rPr>
          <w:sz w:val="22"/>
          <w:lang w:val="en-GB"/>
        </w:rPr>
        <w:t>d in the West (and also in England), had the advantage for the landlord of having the peasants plough these demesne lands for the landlord (virtually free labour)</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Now, after peasant emancipation, the manorial lords were thus better able to enclose thei</w:t>
      </w:r>
      <w:r>
        <w:rPr>
          <w:sz w:val="22"/>
          <w:lang w:val="en-GB"/>
        </w:rPr>
        <w:t>r own lands to create compact often vast farms: i.e., enclosure without concern for peasant property rights.</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With enclosure and untrammelled completely separated property rights, Junker landowners could now use their lands more effectively as collatera</w:t>
      </w:r>
      <w:r>
        <w:rPr>
          <w:sz w:val="22"/>
          <w:lang w:val="en-GB"/>
        </w:rPr>
        <w:t>l to borrow money through mortgages.</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Many and finally most of those Junkers who enclosed and amalgamated their estates,</w:t>
      </w:r>
      <w:r>
        <w:rPr>
          <w:sz w:val="22"/>
          <w:lang w:val="en-GB"/>
        </w:rPr>
        <w:t xml:space="preserve"> and similarly also the larger peasant farmers who similarly engaged in enclosures, quickly modernized their farming techniques.</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(1) T</w:t>
      </w:r>
      <w:r>
        <w:rPr>
          <w:sz w:val="22"/>
          <w:lang w:val="en-GB"/>
        </w:rPr>
        <w:t>hey replaced the traditional three field systems with convertible husbandry and multiple course crop rotations, thus greatly reducing the fallow.</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Subsequently as we shall see they also led the way in applying chemical fertilizers and steam-powered farm</w:t>
      </w:r>
      <w:r>
        <w:rPr>
          <w:sz w:val="22"/>
          <w:lang w:val="en-GB"/>
        </w:rPr>
        <w:t xml:space="preserve"> machinery.</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vi) </w:t>
      </w:r>
      <w:r>
        <w:rPr>
          <w:b/>
          <w:sz w:val="22"/>
          <w:lang w:val="en-GB"/>
        </w:rPr>
        <w:t>The</w:t>
      </w:r>
      <w:proofErr w:type="gramEnd"/>
      <w:r>
        <w:rPr>
          <w:b/>
          <w:sz w:val="22"/>
          <w:lang w:val="en-GB"/>
        </w:rPr>
        <w:t xml:space="preserve"> necessary labour force to work these large estates or commercial farms came from the growing number of dispossessed landless peasants:</w:t>
      </w:r>
      <w:r>
        <w:rPr>
          <w:sz w:val="22"/>
          <w:lang w:val="en-GB"/>
        </w:rPr>
        <w:t xml:space="preserve"> in sharp contrast to France, eastern Germany had a surplus rather than a scarcity of agricultural pea</w:t>
      </w:r>
      <w:r>
        <w:rPr>
          <w:sz w:val="22"/>
          <w:lang w:val="en-GB"/>
        </w:rPr>
        <w:t>sant labour.</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b) </w:t>
      </w:r>
      <w:r>
        <w:rPr>
          <w:b/>
          <w:sz w:val="22"/>
          <w:lang w:val="en-GB"/>
        </w:rPr>
        <w:t>The Lands West of the Elbe River</w:t>
      </w:r>
      <w:r>
        <w:rPr>
          <w:sz w:val="22"/>
          <w:lang w:val="en-GB"/>
        </w:rPr>
        <w:t>:</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Here the land distribution was much more akin to that found in northern France after the Revolution</w:t>
      </w:r>
      <w:r>
        <w:rPr>
          <w:sz w:val="22"/>
          <w:lang w:val="en-GB"/>
        </w:rPr>
        <w:t xml:space="preserve">:  i.e., strongly skewed to small-scale peasant farming. </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In south-west Germany, especially, most of</w:t>
      </w:r>
      <w:r>
        <w:rPr>
          <w:b/>
          <w:sz w:val="22"/>
          <w:lang w:val="en-GB"/>
        </w:rPr>
        <w:t xml:space="preserve"> the land was distributed in the form of very small scale peasant holdings</w:t>
      </w:r>
      <w:r>
        <w:rPr>
          <w:sz w:val="22"/>
          <w:lang w:val="en-GB"/>
        </w:rPr>
        <w:t>: smaller indeed than was typical in France.</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In central Germany, however</w:t>
      </w:r>
      <w:proofErr w:type="gramStart"/>
      <w:r>
        <w:rPr>
          <w:b/>
          <w:sz w:val="22"/>
          <w:lang w:val="en-GB"/>
        </w:rPr>
        <w:t>,  just</w:t>
      </w:r>
      <w:proofErr w:type="gramEnd"/>
      <w:r>
        <w:rPr>
          <w:b/>
          <w:sz w:val="22"/>
          <w:lang w:val="en-GB"/>
        </w:rPr>
        <w:t xml:space="preserve"> west of the Elbe</w:t>
      </w:r>
      <w:r>
        <w:rPr>
          <w:sz w:val="22"/>
          <w:lang w:val="en-GB"/>
        </w:rPr>
        <w:t>: we find a predominance of medium sized holdings (smaller nobility, gentry, rich</w:t>
      </w:r>
      <w:r>
        <w:rPr>
          <w:sz w:val="22"/>
          <w:lang w:val="en-GB"/>
        </w:rPr>
        <w:t>er peasants).</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iv) </w:t>
      </w:r>
      <w:r>
        <w:rPr>
          <w:b/>
          <w:sz w:val="22"/>
          <w:lang w:val="en-GB"/>
        </w:rPr>
        <w:t>From</w:t>
      </w:r>
      <w:proofErr w:type="gramEnd"/>
      <w:r>
        <w:rPr>
          <w:b/>
          <w:sz w:val="22"/>
          <w:lang w:val="en-GB"/>
        </w:rPr>
        <w:t xml:space="preserve"> the 1850s the spread of the railways,</w:t>
      </w:r>
      <w:r>
        <w:rPr>
          <w:sz w:val="22"/>
          <w:lang w:val="en-GB"/>
        </w:rPr>
        <w:t xml:space="preserve"> as in France, greatly promoted the spread of enclosures, by promoting the commercialization of agriculture, and by reducing farming costs. </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proofErr w:type="gramStart"/>
      <w:r>
        <w:rPr>
          <w:b/>
          <w:sz w:val="22"/>
          <w:lang w:val="en-GB"/>
        </w:rPr>
        <w:t>furthermore</w:t>
      </w:r>
      <w:proofErr w:type="gramEnd"/>
      <w:r>
        <w:rPr>
          <w:b/>
          <w:sz w:val="22"/>
          <w:lang w:val="en-GB"/>
        </w:rPr>
        <w:t>, the development of coal mining was also</w:t>
      </w:r>
      <w:r>
        <w:rPr>
          <w:b/>
          <w:sz w:val="22"/>
          <w:lang w:val="en-GB"/>
        </w:rPr>
        <w:t xml:space="preserve"> important:</w:t>
      </w:r>
      <w:r>
        <w:rPr>
          <w:sz w:val="22"/>
          <w:lang w:val="en-GB"/>
        </w:rPr>
        <w:t xml:space="preserve"> in reducing the need for wood fuel and thus permitting much forest land to be cleared and enclosed.</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vi) </w:t>
      </w:r>
      <w:r>
        <w:rPr>
          <w:b/>
          <w:sz w:val="22"/>
          <w:lang w:val="en-GB"/>
        </w:rPr>
        <w:t>Again</w:t>
      </w:r>
      <w:proofErr w:type="gramEnd"/>
      <w:r>
        <w:rPr>
          <w:b/>
          <w:sz w:val="22"/>
          <w:lang w:val="en-GB"/>
        </w:rPr>
        <w:t>, as was the case in France, enclosure in western Germany did not generally lead to large-scale estates:</w:t>
      </w:r>
      <w:r>
        <w:rPr>
          <w:sz w:val="22"/>
          <w:lang w:val="en-GB"/>
        </w:rPr>
        <w:t xml:space="preserve"> again enclosure was more in th</w:t>
      </w:r>
      <w:r>
        <w:rPr>
          <w:sz w:val="22"/>
          <w:lang w:val="en-GB"/>
        </w:rPr>
        <w:t>e form of reallocation of peasant strips into compact but small farms.</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5.</w:t>
      </w:r>
      <w:r>
        <w:rPr>
          <w:sz w:val="22"/>
          <w:lang w:val="en-GB"/>
        </w:rPr>
        <w:tab/>
        <w:t xml:space="preserve"> </w:t>
      </w:r>
      <w:r>
        <w:rPr>
          <w:b/>
          <w:sz w:val="22"/>
          <w:u w:val="single"/>
          <w:lang w:val="en-GB"/>
        </w:rPr>
        <w:t>Technical Advances in German Agriculture</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a) </w:t>
      </w:r>
      <w:r>
        <w:rPr>
          <w:b/>
          <w:sz w:val="22"/>
          <w:lang w:val="en-GB"/>
        </w:rPr>
        <w:t>Productivity Gains:</w:t>
      </w:r>
      <w:r>
        <w:rPr>
          <w:sz w:val="22"/>
          <w:lang w:val="en-GB"/>
        </w:rPr>
        <w:t xml:space="preserve"> </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Of all European countries (certainly continental countries) after 1850,</w:t>
      </w:r>
      <w:r>
        <w:rPr>
          <w:sz w:val="22"/>
          <w:lang w:val="en-GB"/>
        </w:rPr>
        <w:t xml:space="preserve"> Germany -- central and eastern Germany -</w:t>
      </w:r>
      <w:r>
        <w:rPr>
          <w:sz w:val="22"/>
          <w:lang w:val="en-GB"/>
        </w:rPr>
        <w:t xml:space="preserve">- made far and away the greatest technical advances in agriculture, achieved by far the greatest productivity gains. </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Those gains were all the more impressive,</w:t>
      </w:r>
      <w:r>
        <w:rPr>
          <w:sz w:val="22"/>
          <w:lang w:val="en-GB"/>
        </w:rPr>
        <w:t xml:space="preserve"> when we consider the relatively poor soils and harsh climate involved for much of German agr</w:t>
      </w:r>
      <w:r>
        <w:rPr>
          <w:sz w:val="22"/>
          <w:lang w:val="en-GB"/>
        </w:rPr>
        <w:t>iculture, compared to northern France and England.</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b) </w:t>
      </w:r>
      <w:r>
        <w:rPr>
          <w:b/>
          <w:sz w:val="22"/>
          <w:lang w:val="en-GB"/>
        </w:rPr>
        <w:t>The initial phase of productivity advances</w:t>
      </w:r>
      <w:r>
        <w:rPr>
          <w:sz w:val="22"/>
          <w:lang w:val="en-GB"/>
        </w:rPr>
        <w:t xml:space="preserve">: </w:t>
      </w:r>
      <w:r>
        <w:rPr>
          <w:b/>
          <w:sz w:val="22"/>
          <w:lang w:val="en-GB"/>
        </w:rPr>
        <w:t>the cultivation of leguminous crops</w:t>
      </w:r>
      <w:r>
        <w:rPr>
          <w:sz w:val="22"/>
          <w:lang w:val="en-GB"/>
        </w:rPr>
        <w:t>:</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Leguminous or nitrogen fixing crops:</w:t>
      </w:r>
      <w:r>
        <w:rPr>
          <w:sz w:val="22"/>
          <w:lang w:val="en-GB"/>
        </w:rPr>
        <w:t xml:space="preserve"> </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were</w:t>
      </w:r>
      <w:proofErr w:type="gramEnd"/>
      <w:r>
        <w:rPr>
          <w:sz w:val="22"/>
          <w:lang w:val="en-GB"/>
        </w:rPr>
        <w:t xml:space="preserve"> planted as fodder crops, in form of multiple course crop rotations, </w:t>
      </w:r>
    </w:p>
    <w:p w:rsidR="00000000" w:rsidRDefault="00507A3E">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w:t>
      </w:r>
      <w:r>
        <w:rPr>
          <w:sz w:val="22"/>
          <w:lang w:val="en-GB"/>
        </w:rPr>
        <w:t>o permit sharp reductions in the amount of fallow,</w:t>
      </w:r>
    </w:p>
    <w:p w:rsidR="00000000" w:rsidRDefault="00507A3E">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w:t>
      </w:r>
      <w:proofErr w:type="gramStart"/>
      <w:r>
        <w:rPr>
          <w:sz w:val="22"/>
          <w:lang w:val="en-GB"/>
        </w:rPr>
        <w:t>or</w:t>
      </w:r>
      <w:proofErr w:type="gramEnd"/>
      <w:r>
        <w:rPr>
          <w:sz w:val="22"/>
          <w:lang w:val="en-GB"/>
        </w:rPr>
        <w:t xml:space="preserve"> to eliminate the need for fallow lands. </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Recall from previous lectures: </w:t>
      </w:r>
    </w:p>
    <w:p w:rsidR="00000000" w:rsidRDefault="00507A3E">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that the root systems of such crops attracted parasitic insects and other organisms that absorbed </w:t>
      </w:r>
      <w:r>
        <w:rPr>
          <w:sz w:val="22"/>
          <w:lang w:val="en-GB"/>
        </w:rPr>
        <w:lastRenderedPageBreak/>
        <w:t>nitrogen from the atmosp</w:t>
      </w:r>
      <w:r>
        <w:rPr>
          <w:sz w:val="22"/>
          <w:lang w:val="en-GB"/>
        </w:rPr>
        <w:t xml:space="preserve">here </w:t>
      </w:r>
    </w:p>
    <w:p w:rsidR="00000000" w:rsidRDefault="00507A3E">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thus created nitrogen based compounds that they deposited in the soil by their death and decay (symbiotic fixation: nitrification).</w:t>
      </w:r>
      <w:r>
        <w:rPr>
          <w:rStyle w:val="FootnoteReference"/>
          <w:sz w:val="22"/>
          <w:lang w:val="en-GB"/>
        </w:rPr>
        <w:footnoteReference w:id="10"/>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Nitrogen-fixation was also produced:</w:t>
      </w:r>
    </w:p>
    <w:p w:rsidR="00000000" w:rsidRDefault="00507A3E">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from the decay and deposits of the root systems themselves, and plant</w:t>
      </w:r>
      <w:r>
        <w:rPr>
          <w:sz w:val="22"/>
          <w:lang w:val="en-GB"/>
        </w:rPr>
        <w:t xml:space="preserve"> nodules, and stubble remaining after harvest, </w:t>
      </w:r>
    </w:p>
    <w:p w:rsidR="00000000" w:rsidRDefault="00507A3E">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then ploughed into the soil, as ‘green </w:t>
      </w:r>
      <w:proofErr w:type="spellStart"/>
      <w:r>
        <w:rPr>
          <w:sz w:val="22"/>
          <w:lang w:val="en-GB"/>
        </w:rPr>
        <w:t>manuring</w:t>
      </w:r>
      <w:proofErr w:type="spellEnd"/>
      <w:r>
        <w:rPr>
          <w:sz w:val="22"/>
          <w:lang w:val="en-GB"/>
        </w:rPr>
        <w:t>’.</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Note again that nitrogen (N) is the single most important fertilizing chemical, followed by potassium (K).</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proofErr w:type="gramStart"/>
      <w:r>
        <w:rPr>
          <w:b/>
          <w:sz w:val="22"/>
          <w:lang w:val="en-GB"/>
        </w:rPr>
        <w:t>clover</w:t>
      </w:r>
      <w:proofErr w:type="gramEnd"/>
      <w:r>
        <w:rPr>
          <w:b/>
          <w:sz w:val="22"/>
          <w:lang w:val="en-GB"/>
        </w:rPr>
        <w:t>, alfalfa (</w:t>
      </w:r>
      <w:proofErr w:type="spellStart"/>
      <w:r>
        <w:rPr>
          <w:b/>
          <w:sz w:val="22"/>
          <w:lang w:val="en-GB"/>
        </w:rPr>
        <w:t>lucerne</w:t>
      </w:r>
      <w:proofErr w:type="spellEnd"/>
      <w:r>
        <w:rPr>
          <w:b/>
          <w:sz w:val="22"/>
          <w:lang w:val="en-GB"/>
        </w:rPr>
        <w:t xml:space="preserve">), and </w:t>
      </w:r>
      <w:proofErr w:type="spellStart"/>
      <w:r>
        <w:rPr>
          <w:b/>
          <w:sz w:val="22"/>
          <w:lang w:val="en-GB"/>
        </w:rPr>
        <w:t>sainfoi</w:t>
      </w:r>
      <w:r>
        <w:rPr>
          <w:b/>
          <w:sz w:val="22"/>
          <w:lang w:val="en-GB"/>
        </w:rPr>
        <w:t>n</w:t>
      </w:r>
      <w:proofErr w:type="spellEnd"/>
      <w:r>
        <w:rPr>
          <w:b/>
          <w:sz w:val="22"/>
          <w:lang w:val="en-GB"/>
        </w:rPr>
        <w:t xml:space="preserve"> (plant of pea family) were the most important in nitrogen fixing-properties</w:t>
      </w:r>
      <w:r>
        <w:rPr>
          <w:sz w:val="22"/>
          <w:lang w:val="en-GB"/>
        </w:rPr>
        <w:t xml:space="preserve">: and far more powerful than the traditional legumes (or pulses: chiefly beans, peas, vetches, </w:t>
      </w:r>
      <w:proofErr w:type="spellStart"/>
      <w:r>
        <w:rPr>
          <w:sz w:val="22"/>
          <w:lang w:val="en-GB"/>
        </w:rPr>
        <w:t>lupins</w:t>
      </w:r>
      <w:proofErr w:type="spellEnd"/>
      <w:r>
        <w:rPr>
          <w:sz w:val="22"/>
          <w:lang w:val="en-GB"/>
        </w:rPr>
        <w:t>):</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sz w:val="22"/>
          <w:lang w:val="en-GB"/>
        </w:rPr>
      </w:pPr>
      <w:r>
        <w:rPr>
          <w:b/>
          <w:sz w:val="22"/>
          <w:lang w:val="en-GB"/>
        </w:rPr>
        <w:t>Nitrogen Fixation from Legume Residues: kilograms per hectare (= 2.47 acres</w:t>
      </w:r>
      <w:r>
        <w:rPr>
          <w:b/>
          <w:sz w:val="22"/>
          <w:lang w:val="en-GB"/>
        </w:rPr>
        <w:t>)</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872"/>
        <w:gridCol w:w="1872"/>
        <w:gridCol w:w="1872"/>
        <w:gridCol w:w="1872"/>
      </w:tblGrid>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b/>
                <w:sz w:val="22"/>
                <w:lang w:val="en-GB"/>
              </w:rPr>
              <w:t>Legume</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b/>
                <w:sz w:val="22"/>
                <w:lang w:val="en-GB"/>
              </w:rPr>
              <w:t>Macro-organic</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b/>
                <w:sz w:val="22"/>
                <w:lang w:val="en-GB"/>
              </w:rPr>
              <w:t>Unmeasured</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b/>
                <w:sz w:val="22"/>
                <w:lang w:val="en-GB"/>
              </w:rPr>
              <w:t>Total Nitrogen</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b/>
                <w:sz w:val="22"/>
                <w:lang w:val="en-GB"/>
              </w:rPr>
            </w:pPr>
            <w:r>
              <w:rPr>
                <w:b/>
                <w:sz w:val="22"/>
                <w:lang w:val="en-GB"/>
              </w:rPr>
              <w:t>Ratio to Pulses</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Pulses (peas, beans, vetches)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30.00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30.00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1.000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Clover</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75.00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25.00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100.00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3.330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roofErr w:type="spellStart"/>
            <w:r>
              <w:rPr>
                <w:sz w:val="22"/>
                <w:lang w:val="en-GB"/>
              </w:rPr>
              <w:t>Sainfoin</w:t>
            </w:r>
            <w:proofErr w:type="spellEnd"/>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112.50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57.50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170.00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5.667</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Alfalfa (Lucerne)</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150.00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75.00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225.00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7.500</w:t>
            </w:r>
          </w:p>
        </w:tc>
      </w:tr>
    </w:tbl>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Source:</w:t>
      </w:r>
      <w:r>
        <w:rPr>
          <w:sz w:val="22"/>
          <w:lang w:val="en-GB"/>
        </w:rPr>
        <w:t xml:space="preserve"> </w:t>
      </w:r>
      <w:r>
        <w:rPr>
          <w:rFonts w:ascii="Courier" w:hAnsi="Courier"/>
          <w:sz w:val="22"/>
          <w:lang w:val="en-GB"/>
        </w:rPr>
        <w:t xml:space="preserve"> </w:t>
      </w:r>
      <w:r>
        <w:rPr>
          <w:sz w:val="22"/>
          <w:lang w:val="en-GB"/>
        </w:rPr>
        <w:t xml:space="preserve"> See Patrick </w:t>
      </w:r>
      <w:r>
        <w:rPr>
          <w:sz w:val="22"/>
          <w:lang w:val="en-GB"/>
        </w:rPr>
        <w:t xml:space="preserve">Chorley, ‘The Agricultural Revolution in Northern Europe, 1750 - 1880’, </w:t>
      </w:r>
      <w:r>
        <w:rPr>
          <w:i/>
          <w:sz w:val="22"/>
          <w:lang w:val="en-GB"/>
        </w:rPr>
        <w:t>Economic History Review</w:t>
      </w:r>
      <w:r>
        <w:rPr>
          <w:sz w:val="22"/>
          <w:lang w:val="en-GB"/>
        </w:rPr>
        <w:t>, 2nd ser. 34 (Feb. 1981), 75-77.</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proofErr w:type="gramStart"/>
      <w:r>
        <w:rPr>
          <w:b/>
          <w:sz w:val="22"/>
          <w:lang w:val="en-GB"/>
        </w:rPr>
        <w:t>they</w:t>
      </w:r>
      <w:proofErr w:type="gramEnd"/>
      <w:r>
        <w:rPr>
          <w:b/>
          <w:sz w:val="22"/>
          <w:lang w:val="en-GB"/>
        </w:rPr>
        <w:t xml:space="preserve"> were doubly fertilizing</w:t>
      </w:r>
      <w:r>
        <w:rPr>
          <w:sz w:val="22"/>
          <w:lang w:val="en-GB"/>
        </w:rPr>
        <w:t xml:space="preserve">: </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From Nitrogen fixation in the soil: from the decay of parasitic bacteria, as just expl</w:t>
      </w:r>
      <w:r>
        <w:rPr>
          <w:sz w:val="22"/>
          <w:lang w:val="en-GB"/>
        </w:rPr>
        <w:t>ained, who fed on the root systems of these legumes</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From feeding these leguminous crops to livestock: who then produced manure, to be dug into the soils.</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r>
        <w:rPr>
          <w:b/>
          <w:sz w:val="22"/>
          <w:lang w:val="en-GB"/>
        </w:rPr>
        <w:t>I must also stress that, for increasing soil fertility, the crops themselves were more importa</w:t>
      </w:r>
      <w:r>
        <w:rPr>
          <w:b/>
          <w:sz w:val="22"/>
          <w:lang w:val="en-GB"/>
        </w:rPr>
        <w:t>nt:</w:t>
      </w:r>
      <w:r>
        <w:rPr>
          <w:sz w:val="22"/>
          <w:lang w:val="en-GB"/>
        </w:rPr>
        <w:t xml:space="preserve"> 60% from nitrogen vs. 40% from livestock manure.</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v) </w:t>
      </w:r>
      <w:r>
        <w:rPr>
          <w:b/>
          <w:sz w:val="22"/>
          <w:lang w:val="en-GB"/>
        </w:rPr>
        <w:t>The maximum impact was reached (according to Chorley) about 1880,</w:t>
      </w:r>
      <w:r>
        <w:rPr>
          <w:sz w:val="22"/>
          <w:lang w:val="en-GB"/>
        </w:rPr>
        <w:t xml:space="preserve"> </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when</w:t>
      </w:r>
      <w:proofErr w:type="gramEnd"/>
      <w:r>
        <w:rPr>
          <w:sz w:val="22"/>
          <w:lang w:val="en-GB"/>
        </w:rPr>
        <w:t xml:space="preserve"> cultivation of leguminous crops was permitting grain yields of about 12 to 15 quintals per hectare (1 quintal = 100 kg; 1 he</w:t>
      </w:r>
      <w:r>
        <w:rPr>
          <w:sz w:val="22"/>
          <w:lang w:val="en-GB"/>
        </w:rPr>
        <w:t>ctare = 2.47 acres)</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thereafter</w:t>
      </w:r>
      <w:proofErr w:type="gramEnd"/>
      <w:r>
        <w:rPr>
          <w:sz w:val="22"/>
          <w:lang w:val="en-GB"/>
        </w:rPr>
        <w:t xml:space="preserve"> chemical fertilizers became more important (though not that much more important).</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b) </w:t>
      </w:r>
      <w:r>
        <w:rPr>
          <w:b/>
          <w:sz w:val="22"/>
          <w:lang w:val="en-GB"/>
        </w:rPr>
        <w:t>Second phase</w:t>
      </w:r>
      <w:r>
        <w:rPr>
          <w:sz w:val="22"/>
          <w:lang w:val="en-GB"/>
        </w:rPr>
        <w:t xml:space="preserve">: </w:t>
      </w:r>
      <w:r>
        <w:rPr>
          <w:b/>
          <w:sz w:val="22"/>
          <w:lang w:val="en-GB"/>
        </w:rPr>
        <w:t>cultivation of root crops in multiple rotations</w:t>
      </w:r>
      <w:r>
        <w:rPr>
          <w:sz w:val="22"/>
          <w:lang w:val="en-GB"/>
        </w:rPr>
        <w:t>: especially sugar beets and potatoes (across northern Europe) from 1840s.</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Very dramatic increase in their cultivation from 1870s to 1914</w:t>
      </w:r>
      <w:r>
        <w:rPr>
          <w:sz w:val="22"/>
          <w:lang w:val="en-GB"/>
        </w:rPr>
        <w:t>: (See table on screen).</w:t>
      </w:r>
    </w:p>
    <w:p w:rsidR="00000000" w:rsidRDefault="00507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80"/>
        <w:rPr>
          <w:b/>
          <w:sz w:val="22"/>
          <w:lang w:val="en-GB"/>
        </w:rPr>
      </w:pPr>
      <w:r>
        <w:rPr>
          <w:b/>
          <w:sz w:val="22"/>
          <w:lang w:val="en-GB"/>
        </w:rPr>
        <w:tab/>
      </w:r>
      <w:r>
        <w:rPr>
          <w:b/>
          <w:sz w:val="22"/>
          <w:lang w:val="en-GB"/>
        </w:rPr>
        <w:tab/>
        <w:t>German Agriculture</w:t>
      </w:r>
    </w:p>
    <w:p w:rsidR="00000000" w:rsidRDefault="00507A3E">
      <w:pPr>
        <w:widowControl w:val="0"/>
        <w:tabs>
          <w:tab w:val="center" w:pos="4680"/>
        </w:tabs>
        <w:spacing w:line="360" w:lineRule="auto"/>
        <w:rPr>
          <w:sz w:val="22"/>
          <w:lang w:val="en-GB"/>
        </w:rPr>
      </w:pPr>
      <w:r>
        <w:rPr>
          <w:b/>
          <w:sz w:val="22"/>
          <w:lang w:val="en-GB"/>
        </w:rPr>
        <w:tab/>
        <w:t>Annual Output of Certain Crops, 1871 - 1913, in Thousands of Metric Tons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337"/>
        <w:gridCol w:w="1337"/>
        <w:gridCol w:w="1337"/>
        <w:gridCol w:w="1337"/>
        <w:gridCol w:w="1337"/>
        <w:gridCol w:w="1337"/>
        <w:gridCol w:w="1337"/>
      </w:tblGrid>
      <w:tr w:rsidR="00000000">
        <w:tblPrEx>
          <w:tblCellMar>
            <w:top w:w="0" w:type="dxa"/>
            <w:bottom w:w="0" w:type="dxa"/>
          </w:tblCellMar>
        </w:tblPrEx>
        <w:trPr>
          <w:cantSplit/>
          <w:tblHead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r>
              <w:rPr>
                <w:b/>
                <w:sz w:val="22"/>
                <w:lang w:val="en-GB"/>
              </w:rPr>
              <w:t>Decade</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r>
              <w:rPr>
                <w:b/>
                <w:sz w:val="22"/>
                <w:lang w:val="en-GB"/>
              </w:rPr>
              <w:t>Sugar Beets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r>
              <w:rPr>
                <w:b/>
                <w:sz w:val="22"/>
                <w:lang w:val="en-GB"/>
              </w:rPr>
              <w:t>Potatoes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r>
              <w:rPr>
                <w:b/>
                <w:sz w:val="22"/>
                <w:lang w:val="en-GB"/>
              </w:rPr>
              <w:t>Wheat</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r>
              <w:rPr>
                <w:b/>
                <w:sz w:val="22"/>
                <w:lang w:val="en-GB"/>
              </w:rPr>
              <w:t>Rye</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r>
              <w:rPr>
                <w:b/>
                <w:sz w:val="22"/>
                <w:lang w:val="en-GB"/>
              </w:rPr>
              <w:t>Barley</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r>
              <w:rPr>
                <w:b/>
                <w:sz w:val="22"/>
                <w:lang w:val="en-GB"/>
              </w:rPr>
              <w:t>Oats</w:t>
            </w:r>
          </w:p>
        </w:tc>
      </w:tr>
      <w:tr w:rsidR="00000000">
        <w:tblPrEx>
          <w:tblCellMar>
            <w:top w:w="0" w:type="dxa"/>
            <w:bottom w:w="0" w:type="dxa"/>
          </w:tblCellMar>
        </w:tblPrEx>
        <w:trPr>
          <w:cantSplit/>
          <w:tblHeader/>
        </w:trPr>
        <w:tc>
          <w:tcPr>
            <w:tcW w:w="9359" w:type="dxa"/>
            <w:gridSpan w:val="7"/>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rPr>
                <w:b/>
                <w:sz w:val="22"/>
                <w:lang w:val="en-GB"/>
              </w:rPr>
            </w:pP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rPr>
                <w:b/>
                <w:sz w:val="22"/>
                <w:lang w:val="en-GB"/>
              </w:rPr>
            </w:pPr>
            <w:r>
              <w:rPr>
                <w:b/>
                <w:sz w:val="22"/>
                <w:lang w:val="en-GB"/>
              </w:rPr>
              <w:t>1875-84</w:t>
            </w:r>
          </w:p>
          <w:p w:rsidR="00000000" w:rsidRDefault="00507A3E">
            <w:pPr>
              <w:widowControl w:val="0"/>
              <w:tabs>
                <w:tab w:val="left" w:pos="576"/>
                <w:tab w:val="left" w:pos="1872"/>
                <w:tab w:val="left" w:pos="3168"/>
                <w:tab w:val="left" w:pos="4464"/>
                <w:tab w:val="left" w:pos="5760"/>
                <w:tab w:val="left" w:pos="7056"/>
                <w:tab w:val="left" w:pos="8352"/>
              </w:tabs>
              <w:spacing w:line="600" w:lineRule="auto"/>
              <w:rPr>
                <w:b/>
                <w:sz w:val="22"/>
                <w:lang w:val="en-GB"/>
              </w:rPr>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b/>
                <w:sz w:val="22"/>
                <w:lang w:val="en-GB"/>
              </w:rPr>
              <w:t xml:space="preserve"> </w:t>
            </w:r>
            <w:r>
              <w:rPr>
                <w:sz w:val="22"/>
                <w:lang w:val="en-GB"/>
              </w:rPr>
              <w:t>5,810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24</w:t>
            </w:r>
            <w:r>
              <w:rPr>
                <w:sz w:val="22"/>
                <w:lang w:val="en-GB"/>
              </w:rPr>
              <w:t>,840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2,552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 xml:space="preserve"> 6,673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2,632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4,823</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rPr>
                <w:b/>
                <w:sz w:val="22"/>
                <w:lang w:val="en-GB"/>
              </w:rPr>
            </w:pPr>
            <w:r>
              <w:rPr>
                <w:b/>
                <w:sz w:val="22"/>
                <w:lang w:val="en-GB"/>
              </w:rPr>
              <w:t>1885-94</w:t>
            </w:r>
          </w:p>
          <w:p w:rsidR="00000000" w:rsidRDefault="00507A3E">
            <w:pPr>
              <w:widowControl w:val="0"/>
              <w:tabs>
                <w:tab w:val="left" w:pos="576"/>
                <w:tab w:val="left" w:pos="1872"/>
                <w:tab w:val="left" w:pos="3168"/>
                <w:tab w:val="left" w:pos="4464"/>
                <w:tab w:val="left" w:pos="5760"/>
                <w:tab w:val="left" w:pos="7056"/>
                <w:tab w:val="left" w:pos="8352"/>
              </w:tabs>
              <w:spacing w:line="600" w:lineRule="auto"/>
              <w:rPr>
                <w:b/>
                <w:sz w:val="22"/>
                <w:lang w:val="en-GB"/>
              </w:rPr>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b/>
                <w:sz w:val="22"/>
                <w:lang w:val="en-GB"/>
              </w:rPr>
              <w:t xml:space="preserve"> </w:t>
            </w:r>
            <w:r>
              <w:rPr>
                <w:sz w:val="22"/>
                <w:lang w:val="en-GB"/>
              </w:rPr>
              <w:t>9,510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30,460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3,045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 xml:space="preserve"> 7,237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2,666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5,587</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rPr>
                <w:b/>
                <w:sz w:val="22"/>
                <w:lang w:val="en-GB"/>
              </w:rPr>
            </w:pPr>
            <w:r>
              <w:rPr>
                <w:b/>
                <w:sz w:val="22"/>
                <w:lang w:val="en-GB"/>
              </w:rPr>
              <w:t>1895-04</w:t>
            </w:r>
          </w:p>
          <w:p w:rsidR="00000000" w:rsidRDefault="00507A3E">
            <w:pPr>
              <w:widowControl w:val="0"/>
              <w:tabs>
                <w:tab w:val="left" w:pos="576"/>
                <w:tab w:val="left" w:pos="1872"/>
                <w:tab w:val="left" w:pos="3168"/>
                <w:tab w:val="left" w:pos="4464"/>
                <w:tab w:val="left" w:pos="5760"/>
                <w:tab w:val="left" w:pos="7056"/>
                <w:tab w:val="left" w:pos="8352"/>
              </w:tabs>
              <w:spacing w:line="600" w:lineRule="auto"/>
              <w:rPr>
                <w:b/>
                <w:sz w:val="22"/>
                <w:lang w:val="en-GB"/>
              </w:rPr>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13,380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39,100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3,491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 xml:space="preserve"> 8,831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2,959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6,979</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rPr>
                <w:b/>
                <w:sz w:val="22"/>
                <w:lang w:val="en-GB"/>
              </w:rPr>
            </w:pPr>
            <w:r>
              <w:rPr>
                <w:b/>
                <w:sz w:val="22"/>
                <w:lang w:val="en-GB"/>
              </w:rPr>
              <w:t>1905-14</w:t>
            </w:r>
          </w:p>
          <w:p w:rsidR="00000000" w:rsidRDefault="00507A3E">
            <w:pPr>
              <w:widowControl w:val="0"/>
              <w:tabs>
                <w:tab w:val="left" w:pos="576"/>
                <w:tab w:val="left" w:pos="1872"/>
                <w:tab w:val="left" w:pos="3168"/>
                <w:tab w:val="left" w:pos="4464"/>
                <w:tab w:val="left" w:pos="5760"/>
                <w:tab w:val="left" w:pos="7056"/>
                <w:tab w:val="left" w:pos="8352"/>
              </w:tabs>
              <w:spacing w:line="600" w:lineRule="auto"/>
              <w:rPr>
                <w:b/>
                <w:sz w:val="22"/>
                <w:lang w:val="en-GB"/>
              </w:rPr>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16,090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45,790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3,956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10,665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3,244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8,382</w:t>
            </w:r>
          </w:p>
        </w:tc>
      </w:tr>
      <w:tr w:rsidR="00000000">
        <w:tblPrEx>
          <w:tblCellMar>
            <w:top w:w="0" w:type="dxa"/>
            <w:bottom w:w="0" w:type="dxa"/>
          </w:tblCellMar>
        </w:tblPrEx>
        <w:trPr>
          <w:cantSplit/>
        </w:trPr>
        <w:tc>
          <w:tcPr>
            <w:tcW w:w="9359" w:type="dxa"/>
            <w:gridSpan w:val="7"/>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p>
        </w:tc>
      </w:tr>
    </w:tbl>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p>
    <w:p w:rsidR="00000000" w:rsidRDefault="00507A3E">
      <w:pPr>
        <w:widowControl w:val="0"/>
        <w:tabs>
          <w:tab w:val="left" w:pos="576"/>
          <w:tab w:val="left" w:pos="1872"/>
          <w:tab w:val="left" w:pos="3168"/>
          <w:tab w:val="left" w:pos="4464"/>
          <w:tab w:val="left" w:pos="5760"/>
          <w:tab w:val="left" w:pos="7056"/>
          <w:tab w:val="left" w:pos="8352"/>
        </w:tabs>
        <w:ind w:left="1872" w:hanging="1872"/>
        <w:rPr>
          <w:sz w:val="22"/>
          <w:lang w:val="en-GB"/>
        </w:rPr>
      </w:pPr>
      <w:r>
        <w:rPr>
          <w:b/>
          <w:sz w:val="22"/>
          <w:lang w:val="en-GB"/>
        </w:rPr>
        <w:t>Source:</w:t>
      </w:r>
      <w:r>
        <w:rPr>
          <w:sz w:val="22"/>
          <w:lang w:val="en-GB"/>
        </w:rPr>
        <w:t xml:space="preserve"> </w:t>
      </w:r>
      <w:r>
        <w:rPr>
          <w:sz w:val="22"/>
          <w:lang w:val="en-GB"/>
        </w:rPr>
        <w:tab/>
        <w:t xml:space="preserve">Alan </w:t>
      </w:r>
      <w:proofErr w:type="spellStart"/>
      <w:r>
        <w:rPr>
          <w:sz w:val="22"/>
          <w:lang w:val="en-GB"/>
        </w:rPr>
        <w:t>Milward</w:t>
      </w:r>
      <w:proofErr w:type="spellEnd"/>
      <w:r>
        <w:rPr>
          <w:sz w:val="22"/>
          <w:lang w:val="en-GB"/>
        </w:rPr>
        <w:t xml:space="preserve"> and S.B. Saul, </w:t>
      </w:r>
      <w:r>
        <w:rPr>
          <w:i/>
          <w:sz w:val="22"/>
          <w:lang w:val="en-GB"/>
        </w:rPr>
        <w:t>Development of the Economies of Contin</w:t>
      </w:r>
      <w:r>
        <w:rPr>
          <w:i/>
          <w:sz w:val="22"/>
          <w:lang w:val="en-GB"/>
        </w:rPr>
        <w:t>ental Europe, 1850 - 1914</w:t>
      </w:r>
      <w:r>
        <w:rPr>
          <w:sz w:val="22"/>
          <w:lang w:val="en-GB"/>
        </w:rPr>
        <w:t xml:space="preserve"> (London, 1977, p. 54: Table 5.</w:t>
      </w:r>
    </w:p>
    <w:p w:rsidR="00000000" w:rsidRDefault="00507A3E">
      <w:pPr>
        <w:widowControl w:val="0"/>
        <w:tabs>
          <w:tab w:val="left" w:pos="576"/>
          <w:tab w:val="left" w:pos="1872"/>
          <w:tab w:val="left" w:pos="3168"/>
          <w:tab w:val="left" w:pos="4464"/>
          <w:tab w:val="left" w:pos="5760"/>
          <w:tab w:val="left" w:pos="7056"/>
          <w:tab w:val="left" w:pos="8352"/>
        </w:tabs>
        <w:rPr>
          <w:sz w:val="22"/>
          <w:lang w:val="en-GB"/>
        </w:rPr>
      </w:pPr>
    </w:p>
    <w:p w:rsidR="00000000" w:rsidRDefault="00507A3E">
      <w:pPr>
        <w:widowControl w:val="0"/>
        <w:tabs>
          <w:tab w:val="left" w:pos="576"/>
          <w:tab w:val="left" w:pos="1872"/>
          <w:tab w:val="left" w:pos="3168"/>
          <w:tab w:val="left" w:pos="4464"/>
          <w:tab w:val="left" w:pos="5760"/>
          <w:tab w:val="left" w:pos="7056"/>
          <w:tab w:val="left" w:pos="8352"/>
        </w:tabs>
        <w:spacing w:line="360" w:lineRule="auto"/>
        <w:rPr>
          <w:sz w:val="22"/>
          <w:lang w:val="en-GB"/>
        </w:rPr>
      </w:pPr>
      <w:r>
        <w:rPr>
          <w:sz w:val="22"/>
          <w:lang w:val="en-GB"/>
        </w:rPr>
        <w:t xml:space="preserve">(1) </w:t>
      </w:r>
      <w:proofErr w:type="gramStart"/>
      <w:r>
        <w:rPr>
          <w:b/>
          <w:sz w:val="22"/>
          <w:lang w:val="en-GB"/>
        </w:rPr>
        <w:t>sugar</w:t>
      </w:r>
      <w:proofErr w:type="gramEnd"/>
      <w:r>
        <w:rPr>
          <w:b/>
          <w:sz w:val="22"/>
          <w:lang w:val="en-GB"/>
        </w:rPr>
        <w:t xml:space="preserve"> beets</w:t>
      </w:r>
      <w:r>
        <w:rPr>
          <w:sz w:val="22"/>
          <w:lang w:val="en-GB"/>
        </w:rPr>
        <w:t>: from 5.810 million tons to 16.090 million tons (+176%).</w:t>
      </w:r>
    </w:p>
    <w:p w:rsidR="00000000" w:rsidRDefault="00507A3E">
      <w:pPr>
        <w:widowControl w:val="0"/>
        <w:tabs>
          <w:tab w:val="left" w:pos="576"/>
          <w:tab w:val="left" w:pos="1872"/>
          <w:tab w:val="left" w:pos="3168"/>
          <w:tab w:val="left" w:pos="4464"/>
          <w:tab w:val="left" w:pos="5760"/>
          <w:tab w:val="left" w:pos="7056"/>
          <w:tab w:val="left" w:pos="8352"/>
        </w:tabs>
        <w:spacing w:line="360" w:lineRule="auto"/>
        <w:rPr>
          <w:sz w:val="22"/>
          <w:lang w:val="en-GB"/>
        </w:rPr>
      </w:pPr>
      <w:r>
        <w:rPr>
          <w:sz w:val="22"/>
          <w:lang w:val="en-GB"/>
        </w:rPr>
        <w:t xml:space="preserve">(2) </w:t>
      </w:r>
      <w:proofErr w:type="gramStart"/>
      <w:r>
        <w:rPr>
          <w:b/>
          <w:sz w:val="22"/>
          <w:lang w:val="en-GB"/>
        </w:rPr>
        <w:t>potatoes</w:t>
      </w:r>
      <w:proofErr w:type="gramEnd"/>
      <w:r>
        <w:rPr>
          <w:b/>
          <w:sz w:val="22"/>
          <w:lang w:val="en-GB"/>
        </w:rPr>
        <w:t>:</w:t>
      </w:r>
      <w:r>
        <w:rPr>
          <w:sz w:val="22"/>
          <w:lang w:val="en-GB"/>
        </w:rPr>
        <w:t xml:space="preserve"> from 24.84 million tons to 45.79 million tons (+84.4%).</w:t>
      </w:r>
    </w:p>
    <w:p w:rsidR="00000000" w:rsidRDefault="00507A3E">
      <w:pPr>
        <w:widowControl w:val="0"/>
        <w:tabs>
          <w:tab w:val="left" w:pos="576"/>
          <w:tab w:val="left" w:pos="1872"/>
          <w:tab w:val="left" w:pos="3168"/>
          <w:tab w:val="left" w:pos="4464"/>
          <w:tab w:val="left" w:pos="5760"/>
          <w:tab w:val="left" w:pos="7056"/>
          <w:tab w:val="left" w:pos="8352"/>
        </w:tabs>
        <w:spacing w:line="360" w:lineRule="auto"/>
        <w:rPr>
          <w:sz w:val="22"/>
          <w:lang w:val="en-GB"/>
        </w:rPr>
      </w:pPr>
      <w:r>
        <w:rPr>
          <w:sz w:val="22"/>
          <w:lang w:val="en-GB"/>
        </w:rPr>
        <w:lastRenderedPageBreak/>
        <w:t xml:space="preserve">ii) </w:t>
      </w:r>
      <w:proofErr w:type="gramStart"/>
      <w:r>
        <w:rPr>
          <w:b/>
          <w:sz w:val="22"/>
          <w:lang w:val="en-GB"/>
        </w:rPr>
        <w:t>cultivation</w:t>
      </w:r>
      <w:proofErr w:type="gramEnd"/>
      <w:r>
        <w:rPr>
          <w:b/>
          <w:sz w:val="22"/>
          <w:lang w:val="en-GB"/>
        </w:rPr>
        <w:t xml:space="preserve"> of these crops, while not in themselves</w:t>
      </w:r>
      <w:r>
        <w:rPr>
          <w:b/>
          <w:sz w:val="22"/>
          <w:lang w:val="en-GB"/>
        </w:rPr>
        <w:t xml:space="preserve"> nitrogen-fixing, did improve productivity and grain outputs in several ways</w:t>
      </w:r>
      <w:r>
        <w:rPr>
          <w:sz w:val="22"/>
          <w:lang w:val="en-GB"/>
        </w:rPr>
        <w:t>:</w:t>
      </w:r>
    </w:p>
    <w:p w:rsidR="00000000" w:rsidRDefault="00507A3E">
      <w:pPr>
        <w:widowControl w:val="0"/>
        <w:tabs>
          <w:tab w:val="left" w:pos="576"/>
          <w:tab w:val="left" w:pos="1872"/>
          <w:tab w:val="left" w:pos="3168"/>
          <w:tab w:val="left" w:pos="4464"/>
          <w:tab w:val="left" w:pos="5760"/>
          <w:tab w:val="left" w:pos="7056"/>
          <w:tab w:val="left" w:pos="8352"/>
        </w:tabs>
        <w:spacing w:line="360" w:lineRule="auto"/>
        <w:rPr>
          <w:sz w:val="22"/>
          <w:lang w:val="en-GB"/>
        </w:rPr>
      </w:pPr>
      <w:r>
        <w:rPr>
          <w:sz w:val="22"/>
          <w:lang w:val="en-GB"/>
        </w:rPr>
        <w:t xml:space="preserve">(1) </w:t>
      </w:r>
      <w:proofErr w:type="gramStart"/>
      <w:r>
        <w:rPr>
          <w:sz w:val="22"/>
          <w:lang w:val="en-GB"/>
        </w:rPr>
        <w:t>they</w:t>
      </w:r>
      <w:proofErr w:type="gramEnd"/>
      <w:r>
        <w:rPr>
          <w:sz w:val="22"/>
          <w:lang w:val="en-GB"/>
        </w:rPr>
        <w:t xml:space="preserve"> rested the soil by taking out far fewer nutrients.</w:t>
      </w:r>
    </w:p>
    <w:p w:rsidR="00000000" w:rsidRDefault="00507A3E">
      <w:pPr>
        <w:widowControl w:val="0"/>
        <w:tabs>
          <w:tab w:val="left" w:pos="576"/>
          <w:tab w:val="left" w:pos="1872"/>
          <w:tab w:val="left" w:pos="3168"/>
          <w:tab w:val="left" w:pos="4464"/>
          <w:tab w:val="left" w:pos="5760"/>
          <w:tab w:val="left" w:pos="7056"/>
          <w:tab w:val="left" w:pos="8352"/>
        </w:tabs>
        <w:spacing w:line="360" w:lineRule="auto"/>
        <w:rPr>
          <w:sz w:val="22"/>
          <w:lang w:val="en-GB"/>
        </w:rPr>
      </w:pPr>
      <w:r>
        <w:rPr>
          <w:sz w:val="22"/>
          <w:lang w:val="en-GB"/>
        </w:rPr>
        <w:t xml:space="preserve">(2) </w:t>
      </w:r>
      <w:proofErr w:type="gramStart"/>
      <w:r>
        <w:rPr>
          <w:sz w:val="22"/>
          <w:lang w:val="en-GB"/>
        </w:rPr>
        <w:t>they</w:t>
      </w:r>
      <w:proofErr w:type="gramEnd"/>
      <w:r>
        <w:rPr>
          <w:sz w:val="22"/>
          <w:lang w:val="en-GB"/>
        </w:rPr>
        <w:t xml:space="preserve"> required far more intensive soil cultivation (hoeing and aeration) thus improving soil for the grain crops th</w:t>
      </w:r>
      <w:r>
        <w:rPr>
          <w:sz w:val="22"/>
          <w:lang w:val="en-GB"/>
        </w:rPr>
        <w:t>at followed.</w:t>
      </w:r>
    </w:p>
    <w:p w:rsidR="00000000" w:rsidRDefault="00507A3E">
      <w:pPr>
        <w:widowControl w:val="0"/>
        <w:tabs>
          <w:tab w:val="left" w:pos="576"/>
          <w:tab w:val="left" w:pos="1872"/>
          <w:tab w:val="left" w:pos="3168"/>
          <w:tab w:val="left" w:pos="4464"/>
          <w:tab w:val="left" w:pos="5760"/>
          <w:tab w:val="left" w:pos="7056"/>
          <w:tab w:val="left" w:pos="8352"/>
        </w:tabs>
        <w:spacing w:line="360" w:lineRule="auto"/>
        <w:rPr>
          <w:sz w:val="22"/>
          <w:lang w:val="en-GB"/>
        </w:rPr>
      </w:pPr>
      <w:r>
        <w:rPr>
          <w:sz w:val="22"/>
          <w:lang w:val="en-GB"/>
        </w:rPr>
        <w:t xml:space="preserve">(3) </w:t>
      </w:r>
      <w:proofErr w:type="gramStart"/>
      <w:r>
        <w:rPr>
          <w:sz w:val="22"/>
          <w:lang w:val="en-GB"/>
        </w:rPr>
        <w:t>they</w:t>
      </w:r>
      <w:proofErr w:type="gramEnd"/>
      <w:r>
        <w:rPr>
          <w:sz w:val="22"/>
          <w:lang w:val="en-GB"/>
        </w:rPr>
        <w:t xml:space="preserve"> promoted the use of chemical fertilizers.</w:t>
      </w:r>
    </w:p>
    <w:p w:rsidR="00000000" w:rsidRDefault="00507A3E">
      <w:pPr>
        <w:widowControl w:val="0"/>
        <w:tabs>
          <w:tab w:val="left" w:pos="576"/>
          <w:tab w:val="left" w:pos="1872"/>
          <w:tab w:val="left" w:pos="3168"/>
          <w:tab w:val="left" w:pos="4464"/>
          <w:tab w:val="left" w:pos="5760"/>
          <w:tab w:val="left" w:pos="7056"/>
          <w:tab w:val="left" w:pos="8352"/>
        </w:tabs>
        <w:spacing w:line="360" w:lineRule="auto"/>
        <w:rPr>
          <w:sz w:val="22"/>
          <w:lang w:val="en-GB"/>
        </w:rPr>
      </w:pPr>
      <w:r>
        <w:rPr>
          <w:sz w:val="22"/>
          <w:lang w:val="en-GB"/>
        </w:rPr>
        <w:t xml:space="preserve">iii) </w:t>
      </w:r>
      <w:proofErr w:type="gramStart"/>
      <w:r>
        <w:rPr>
          <w:b/>
          <w:sz w:val="22"/>
          <w:lang w:val="en-GB"/>
        </w:rPr>
        <w:t>they</w:t>
      </w:r>
      <w:proofErr w:type="gramEnd"/>
      <w:r>
        <w:rPr>
          <w:b/>
          <w:sz w:val="22"/>
          <w:lang w:val="en-GB"/>
        </w:rPr>
        <w:t xml:space="preserve"> also provided an important source of fodder for livestock</w:t>
      </w:r>
      <w:r>
        <w:rPr>
          <w:sz w:val="22"/>
          <w:lang w:val="en-GB"/>
        </w:rPr>
        <w:t>: potatoes or beet tops fed directly to livestock; and the waste products from both after being processed as industrial produ</w:t>
      </w:r>
      <w:r>
        <w:rPr>
          <w:sz w:val="22"/>
          <w:lang w:val="en-GB"/>
        </w:rPr>
        <w:t>cts.</w:t>
      </w:r>
    </w:p>
    <w:p w:rsidR="00000000" w:rsidRDefault="00507A3E">
      <w:pPr>
        <w:widowControl w:val="0"/>
        <w:tabs>
          <w:tab w:val="left" w:pos="576"/>
          <w:tab w:val="left" w:pos="1872"/>
          <w:tab w:val="left" w:pos="3168"/>
          <w:tab w:val="left" w:pos="4464"/>
          <w:tab w:val="left" w:pos="5760"/>
          <w:tab w:val="left" w:pos="7056"/>
          <w:tab w:val="left" w:pos="8352"/>
        </w:tabs>
        <w:spacing w:line="360" w:lineRule="auto"/>
        <w:rPr>
          <w:sz w:val="22"/>
          <w:lang w:val="en-GB"/>
        </w:rPr>
      </w:pPr>
      <w:r>
        <w:rPr>
          <w:sz w:val="22"/>
          <w:lang w:val="en-GB"/>
        </w:rPr>
        <w:t xml:space="preserve">iv) </w:t>
      </w:r>
      <w:proofErr w:type="gramStart"/>
      <w:r>
        <w:rPr>
          <w:b/>
          <w:sz w:val="22"/>
          <w:lang w:val="en-GB"/>
        </w:rPr>
        <w:t>industrial</w:t>
      </w:r>
      <w:proofErr w:type="gramEnd"/>
      <w:r>
        <w:rPr>
          <w:b/>
          <w:sz w:val="22"/>
          <w:lang w:val="en-GB"/>
        </w:rPr>
        <w:t xml:space="preserve"> impact of these root crops</w:t>
      </w:r>
      <w:r>
        <w:rPr>
          <w:sz w:val="22"/>
          <w:lang w:val="en-GB"/>
        </w:rPr>
        <w:t>:</w:t>
      </w:r>
    </w:p>
    <w:p w:rsidR="00000000" w:rsidRDefault="00507A3E">
      <w:pPr>
        <w:widowControl w:val="0"/>
        <w:tabs>
          <w:tab w:val="left" w:pos="576"/>
          <w:tab w:val="left" w:pos="1872"/>
          <w:tab w:val="left" w:pos="3168"/>
          <w:tab w:val="left" w:pos="4464"/>
          <w:tab w:val="left" w:pos="5760"/>
          <w:tab w:val="left" w:pos="7056"/>
          <w:tab w:val="left" w:pos="8352"/>
        </w:tabs>
        <w:spacing w:line="360" w:lineRule="auto"/>
        <w:rPr>
          <w:sz w:val="22"/>
          <w:lang w:val="en-GB"/>
        </w:rPr>
      </w:pPr>
      <w:r>
        <w:rPr>
          <w:sz w:val="22"/>
          <w:lang w:val="en-GB"/>
        </w:rPr>
        <w:t xml:space="preserve">(1) </w:t>
      </w:r>
      <w:r>
        <w:rPr>
          <w:b/>
          <w:sz w:val="22"/>
          <w:lang w:val="en-GB"/>
        </w:rPr>
        <w:t>sugar-refining industries</w:t>
      </w:r>
      <w:r>
        <w:rPr>
          <w:sz w:val="22"/>
          <w:lang w:val="en-GB"/>
        </w:rPr>
        <w:t xml:space="preserve">: beet-sugar displaced much imported cane sugar. </w:t>
      </w:r>
    </w:p>
    <w:p w:rsidR="00000000" w:rsidRDefault="00507A3E">
      <w:pPr>
        <w:pStyle w:val="a"/>
        <w:tabs>
          <w:tab w:val="left" w:pos="576"/>
          <w:tab w:val="left" w:pos="1872"/>
          <w:tab w:val="left" w:pos="3168"/>
          <w:tab w:val="left" w:pos="4464"/>
          <w:tab w:val="left" w:pos="5760"/>
          <w:tab w:val="left" w:pos="7056"/>
          <w:tab w:val="left" w:pos="8352"/>
        </w:tabs>
        <w:spacing w:line="360" w:lineRule="auto"/>
        <w:ind w:left="576" w:hanging="576"/>
        <w:rPr>
          <w:sz w:val="22"/>
          <w:lang w:val="en-GB"/>
        </w:rPr>
      </w:pPr>
      <w:r>
        <w:rPr>
          <w:sz w:val="22"/>
          <w:lang w:val="en-GB"/>
        </w:rPr>
        <w:t>■</w:t>
      </w:r>
      <w:r>
        <w:rPr>
          <w:sz w:val="22"/>
          <w:lang w:val="en-GB"/>
        </w:rPr>
        <w:tab/>
        <w:t>The Kingdom of Saxony was the major centre, producing about 30% of Germany's sugar-beets;</w:t>
      </w:r>
    </w:p>
    <w:p w:rsidR="00000000" w:rsidRDefault="00507A3E">
      <w:pPr>
        <w:pStyle w:val="a"/>
        <w:tabs>
          <w:tab w:val="left" w:pos="576"/>
          <w:tab w:val="left" w:pos="1872"/>
          <w:tab w:val="left" w:pos="3168"/>
          <w:tab w:val="left" w:pos="4464"/>
          <w:tab w:val="left" w:pos="5760"/>
          <w:tab w:val="left" w:pos="7056"/>
          <w:tab w:val="left" w:pos="8352"/>
        </w:tabs>
        <w:spacing w:line="360" w:lineRule="auto"/>
        <w:ind w:left="576" w:hanging="576"/>
        <w:rPr>
          <w:sz w:val="22"/>
          <w:lang w:val="en-GB"/>
        </w:rPr>
      </w:pPr>
      <w:r>
        <w:rPr>
          <w:sz w:val="22"/>
          <w:lang w:val="en-GB"/>
        </w:rPr>
        <w:t>■</w:t>
      </w:r>
      <w:r>
        <w:rPr>
          <w:sz w:val="22"/>
          <w:lang w:val="en-GB"/>
        </w:rPr>
        <w:tab/>
      </w:r>
      <w:proofErr w:type="gramStart"/>
      <w:r>
        <w:rPr>
          <w:sz w:val="22"/>
          <w:lang w:val="en-GB"/>
        </w:rPr>
        <w:t>and</w:t>
      </w:r>
      <w:proofErr w:type="gramEnd"/>
      <w:r>
        <w:rPr>
          <w:sz w:val="22"/>
          <w:lang w:val="en-GB"/>
        </w:rPr>
        <w:t xml:space="preserve"> Germany itself became a major p</w:t>
      </w:r>
      <w:r>
        <w:rPr>
          <w:sz w:val="22"/>
          <w:lang w:val="en-GB"/>
        </w:rPr>
        <w:t xml:space="preserve">roducer of beet-sugar, accounting for 30% of world production. </w:t>
      </w:r>
    </w:p>
    <w:p w:rsidR="00000000" w:rsidRDefault="00507A3E">
      <w:pPr>
        <w:pStyle w:val="a"/>
        <w:tabs>
          <w:tab w:val="left" w:pos="576"/>
          <w:tab w:val="left" w:pos="1872"/>
          <w:tab w:val="left" w:pos="3168"/>
          <w:tab w:val="left" w:pos="4464"/>
          <w:tab w:val="left" w:pos="5760"/>
          <w:tab w:val="left" w:pos="7056"/>
          <w:tab w:val="left" w:pos="8352"/>
        </w:tabs>
        <w:spacing w:line="360" w:lineRule="auto"/>
        <w:ind w:left="576" w:hanging="576"/>
        <w:rPr>
          <w:sz w:val="22"/>
          <w:lang w:val="en-GB"/>
        </w:rPr>
      </w:pPr>
      <w:r>
        <w:rPr>
          <w:sz w:val="22"/>
          <w:lang w:val="en-GB"/>
        </w:rPr>
        <w:t>■</w:t>
      </w:r>
      <w:r>
        <w:rPr>
          <w:sz w:val="22"/>
          <w:lang w:val="en-GB"/>
        </w:rPr>
        <w:tab/>
      </w:r>
      <w:proofErr w:type="gramStart"/>
      <w:r>
        <w:rPr>
          <w:sz w:val="22"/>
          <w:lang w:val="en-GB"/>
        </w:rPr>
        <w:t>By</w:t>
      </w:r>
      <w:proofErr w:type="gramEnd"/>
      <w:r>
        <w:rPr>
          <w:sz w:val="22"/>
          <w:lang w:val="en-GB"/>
        </w:rPr>
        <w:t xml:space="preserve"> 1900, Germany had over 400 factories processing 2 million metric tons of sugar a year.</w:t>
      </w:r>
    </w:p>
    <w:p w:rsidR="00000000" w:rsidRDefault="00507A3E">
      <w:pPr>
        <w:widowControl w:val="0"/>
        <w:tabs>
          <w:tab w:val="left" w:pos="576"/>
          <w:tab w:val="left" w:pos="1872"/>
          <w:tab w:val="left" w:pos="3168"/>
          <w:tab w:val="left" w:pos="4464"/>
          <w:tab w:val="left" w:pos="5760"/>
          <w:tab w:val="left" w:pos="7056"/>
          <w:tab w:val="left" w:pos="8352"/>
        </w:tabs>
        <w:spacing w:line="360" w:lineRule="auto"/>
        <w:rPr>
          <w:sz w:val="22"/>
          <w:lang w:val="en-GB"/>
        </w:rPr>
      </w:pPr>
      <w:r>
        <w:rPr>
          <w:sz w:val="22"/>
          <w:lang w:val="en-GB"/>
        </w:rPr>
        <w:t xml:space="preserve">(2) </w:t>
      </w:r>
      <w:proofErr w:type="gramStart"/>
      <w:r>
        <w:rPr>
          <w:b/>
          <w:sz w:val="22"/>
          <w:lang w:val="en-GB"/>
        </w:rPr>
        <w:t>distilling</w:t>
      </w:r>
      <w:proofErr w:type="gramEnd"/>
      <w:r>
        <w:rPr>
          <w:b/>
          <w:sz w:val="22"/>
          <w:lang w:val="en-GB"/>
        </w:rPr>
        <w:t xml:space="preserve"> industries from potatoes</w:t>
      </w:r>
      <w:r>
        <w:rPr>
          <w:sz w:val="22"/>
          <w:lang w:val="en-GB"/>
        </w:rPr>
        <w:t xml:space="preserve">: to produce vodka, schnapps. </w:t>
      </w:r>
    </w:p>
    <w:p w:rsidR="00000000" w:rsidRDefault="00507A3E">
      <w:pPr>
        <w:widowControl w:val="0"/>
        <w:tabs>
          <w:tab w:val="left" w:pos="576"/>
          <w:tab w:val="left" w:pos="1872"/>
          <w:tab w:val="left" w:pos="3168"/>
          <w:tab w:val="left" w:pos="4464"/>
          <w:tab w:val="left" w:pos="5760"/>
          <w:tab w:val="left" w:pos="7056"/>
          <w:tab w:val="left" w:pos="8352"/>
        </w:tabs>
        <w:spacing w:line="360" w:lineRule="auto"/>
        <w:rPr>
          <w:sz w:val="22"/>
          <w:lang w:val="en-GB"/>
        </w:rPr>
      </w:pPr>
      <w:r>
        <w:rPr>
          <w:sz w:val="22"/>
          <w:lang w:val="en-GB"/>
        </w:rPr>
        <w:t xml:space="preserve">(3) </w:t>
      </w:r>
      <w:r>
        <w:rPr>
          <w:b/>
          <w:sz w:val="22"/>
          <w:lang w:val="en-GB"/>
        </w:rPr>
        <w:t>Potato cultivation:</w:t>
      </w:r>
      <w:r>
        <w:rPr>
          <w:sz w:val="22"/>
          <w:lang w:val="en-GB"/>
        </w:rPr>
        <w:t xml:space="preserve"> servic</w:t>
      </w:r>
      <w:r>
        <w:rPr>
          <w:sz w:val="22"/>
          <w:lang w:val="en-GB"/>
        </w:rPr>
        <w:t>ed over 5,000 distilleries in 1900.</w:t>
      </w:r>
    </w:p>
    <w:p w:rsidR="00000000" w:rsidRDefault="00507A3E">
      <w:pPr>
        <w:widowControl w:val="0"/>
        <w:tabs>
          <w:tab w:val="left" w:pos="576"/>
          <w:tab w:val="left" w:pos="1872"/>
          <w:tab w:val="left" w:pos="3168"/>
          <w:tab w:val="left" w:pos="4464"/>
          <w:tab w:val="left" w:pos="5760"/>
          <w:tab w:val="left" w:pos="7056"/>
          <w:tab w:val="left" w:pos="8352"/>
        </w:tabs>
        <w:spacing w:line="360" w:lineRule="auto"/>
        <w:rPr>
          <w:sz w:val="22"/>
          <w:lang w:val="en-GB"/>
        </w:rPr>
      </w:pPr>
      <w:r>
        <w:rPr>
          <w:sz w:val="22"/>
          <w:lang w:val="en-GB"/>
        </w:rPr>
        <w:t xml:space="preserve">c) </w:t>
      </w:r>
      <w:r>
        <w:rPr>
          <w:b/>
          <w:sz w:val="22"/>
          <w:lang w:val="en-GB"/>
        </w:rPr>
        <w:t>Third phase: Chemical fertilizers</w:t>
      </w:r>
    </w:p>
    <w:p w:rsidR="00000000" w:rsidRDefault="00507A3E">
      <w:pPr>
        <w:widowControl w:val="0"/>
        <w:tabs>
          <w:tab w:val="left" w:pos="576"/>
          <w:tab w:val="left" w:pos="1872"/>
          <w:tab w:val="left" w:pos="3168"/>
          <w:tab w:val="left" w:pos="4464"/>
          <w:tab w:val="left" w:pos="5760"/>
          <w:tab w:val="left" w:pos="7056"/>
          <w:tab w:val="left" w:pos="8352"/>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Of all countries, Germany made the greatest progress in applying chemistry to scientific agriculture,</w:t>
      </w:r>
      <w:r>
        <w:rPr>
          <w:sz w:val="22"/>
          <w:lang w:val="en-GB"/>
        </w:rPr>
        <w:t xml:space="preserve"> beginning with Justus von Liebig’s seminal book on </w:t>
      </w:r>
      <w:r>
        <w:rPr>
          <w:i/>
          <w:sz w:val="22"/>
          <w:lang w:val="en-GB"/>
        </w:rPr>
        <w:t>Chemistry and Its Applicati</w:t>
      </w:r>
      <w:r>
        <w:rPr>
          <w:i/>
          <w:sz w:val="22"/>
          <w:lang w:val="en-GB"/>
        </w:rPr>
        <w:t>on to Agriculture</w:t>
      </w:r>
      <w:r>
        <w:rPr>
          <w:sz w:val="22"/>
          <w:lang w:val="en-GB"/>
        </w:rPr>
        <w:t>, published in 1840. [Discussed earlier in the topic on British agriculture]</w:t>
      </w:r>
    </w:p>
    <w:p w:rsidR="00000000" w:rsidRDefault="00507A3E">
      <w:pPr>
        <w:widowControl w:val="0"/>
        <w:tabs>
          <w:tab w:val="left" w:pos="576"/>
          <w:tab w:val="left" w:pos="1872"/>
          <w:tab w:val="left" w:pos="3168"/>
          <w:tab w:val="left" w:pos="4464"/>
          <w:tab w:val="left" w:pos="5760"/>
          <w:tab w:val="left" w:pos="7056"/>
          <w:tab w:val="left" w:pos="8352"/>
        </w:tabs>
        <w:spacing w:line="360" w:lineRule="auto"/>
        <w:rPr>
          <w:sz w:val="22"/>
          <w:lang w:val="en-GB"/>
        </w:rPr>
      </w:pPr>
      <w:r>
        <w:rPr>
          <w:sz w:val="22"/>
          <w:lang w:val="en-GB"/>
        </w:rPr>
        <w:t xml:space="preserve">ii) </w:t>
      </w:r>
      <w:r>
        <w:rPr>
          <w:b/>
          <w:sz w:val="22"/>
          <w:lang w:val="en-GB"/>
        </w:rPr>
        <w:t>German leadership in chemical agriculture was based upon a combination of</w:t>
      </w:r>
      <w:r>
        <w:rPr>
          <w:sz w:val="22"/>
          <w:lang w:val="en-GB"/>
        </w:rPr>
        <w:t>:</w:t>
      </w:r>
    </w:p>
    <w:p w:rsidR="00000000" w:rsidRDefault="00507A3E">
      <w:pPr>
        <w:widowControl w:val="0"/>
        <w:tabs>
          <w:tab w:val="left" w:pos="576"/>
          <w:tab w:val="left" w:pos="1872"/>
          <w:tab w:val="left" w:pos="3168"/>
          <w:tab w:val="left" w:pos="4464"/>
          <w:tab w:val="left" w:pos="5760"/>
          <w:tab w:val="left" w:pos="7056"/>
          <w:tab w:val="left" w:pos="8352"/>
        </w:tabs>
        <w:spacing w:line="360" w:lineRule="auto"/>
        <w:rPr>
          <w:sz w:val="22"/>
          <w:lang w:val="en-GB"/>
        </w:rPr>
      </w:pPr>
      <w:r>
        <w:rPr>
          <w:sz w:val="22"/>
          <w:lang w:val="en-GB"/>
        </w:rPr>
        <w:t xml:space="preserve">(1) </w:t>
      </w:r>
      <w:proofErr w:type="gramStart"/>
      <w:r>
        <w:rPr>
          <w:sz w:val="22"/>
          <w:lang w:val="en-GB"/>
        </w:rPr>
        <w:t>decisive</w:t>
      </w:r>
      <w:proofErr w:type="gramEnd"/>
      <w:r>
        <w:rPr>
          <w:sz w:val="22"/>
          <w:lang w:val="en-GB"/>
        </w:rPr>
        <w:t xml:space="preserve"> superiority in scientific educational facilities, especially in having</w:t>
      </w:r>
      <w:r>
        <w:rPr>
          <w:sz w:val="22"/>
          <w:lang w:val="en-GB"/>
        </w:rPr>
        <w:t xml:space="preserve"> a university system in which science played the dominant role.</w:t>
      </w:r>
    </w:p>
    <w:p w:rsidR="00000000" w:rsidRDefault="00507A3E">
      <w:pPr>
        <w:widowControl w:val="0"/>
        <w:tabs>
          <w:tab w:val="left" w:pos="576"/>
          <w:tab w:val="left" w:pos="1872"/>
          <w:tab w:val="left" w:pos="3168"/>
          <w:tab w:val="left" w:pos="4464"/>
          <w:tab w:val="left" w:pos="5760"/>
          <w:tab w:val="left" w:pos="7056"/>
          <w:tab w:val="left" w:pos="8352"/>
        </w:tabs>
        <w:spacing w:line="360" w:lineRule="auto"/>
        <w:rPr>
          <w:sz w:val="22"/>
          <w:lang w:val="en-GB"/>
        </w:rPr>
      </w:pPr>
      <w:r>
        <w:rPr>
          <w:sz w:val="22"/>
          <w:lang w:val="en-GB"/>
        </w:rPr>
        <w:t xml:space="preserve">(2) </w:t>
      </w:r>
      <w:proofErr w:type="gramStart"/>
      <w:r>
        <w:rPr>
          <w:sz w:val="22"/>
          <w:lang w:val="en-GB"/>
        </w:rPr>
        <w:t>world</w:t>
      </w:r>
      <w:proofErr w:type="gramEnd"/>
      <w:r>
        <w:rPr>
          <w:sz w:val="22"/>
          <w:lang w:val="en-GB"/>
        </w:rPr>
        <w:t xml:space="preserve"> leadership in a new coal-based chemicals industry from 1870s.</w:t>
      </w:r>
    </w:p>
    <w:p w:rsidR="00000000" w:rsidRDefault="00507A3E">
      <w:pPr>
        <w:widowControl w:val="0"/>
        <w:tabs>
          <w:tab w:val="left" w:pos="576"/>
          <w:tab w:val="left" w:pos="1872"/>
          <w:tab w:val="left" w:pos="3168"/>
          <w:tab w:val="left" w:pos="4464"/>
          <w:tab w:val="left" w:pos="5760"/>
          <w:tab w:val="left" w:pos="7056"/>
          <w:tab w:val="left" w:pos="8352"/>
        </w:tabs>
        <w:spacing w:line="360" w:lineRule="auto"/>
        <w:rPr>
          <w:sz w:val="22"/>
          <w:lang w:val="en-GB"/>
        </w:rPr>
      </w:pPr>
      <w:r>
        <w:rPr>
          <w:sz w:val="22"/>
          <w:lang w:val="en-GB"/>
        </w:rPr>
        <w:t xml:space="preserve">(3) </w:t>
      </w:r>
      <w:proofErr w:type="gramStart"/>
      <w:r>
        <w:rPr>
          <w:sz w:val="22"/>
          <w:lang w:val="en-GB"/>
        </w:rPr>
        <w:t>large</w:t>
      </w:r>
      <w:proofErr w:type="gramEnd"/>
      <w:r>
        <w:rPr>
          <w:sz w:val="22"/>
          <w:lang w:val="en-GB"/>
        </w:rPr>
        <w:t xml:space="preserve"> supply of chemical raw materials:</w:t>
      </w:r>
    </w:p>
    <w:p w:rsidR="00000000" w:rsidRDefault="00507A3E">
      <w:pPr>
        <w:pStyle w:val="a"/>
        <w:tabs>
          <w:tab w:val="left" w:pos="576"/>
          <w:tab w:val="left" w:pos="1872"/>
          <w:tab w:val="left" w:pos="3168"/>
          <w:tab w:val="left" w:pos="4464"/>
          <w:tab w:val="left" w:pos="5760"/>
          <w:tab w:val="left" w:pos="7056"/>
          <w:tab w:val="left" w:pos="8352"/>
        </w:tabs>
        <w:spacing w:line="360" w:lineRule="auto"/>
        <w:ind w:left="576" w:hanging="576"/>
        <w:rPr>
          <w:sz w:val="22"/>
          <w:lang w:val="en-GB"/>
        </w:rPr>
      </w:pPr>
      <w:r>
        <w:rPr>
          <w:sz w:val="22"/>
          <w:lang w:val="en-GB"/>
        </w:rPr>
        <w:t>■</w:t>
      </w:r>
      <w:r>
        <w:rPr>
          <w:sz w:val="22"/>
          <w:lang w:val="en-GB"/>
        </w:rPr>
        <w:tab/>
        <w:t xml:space="preserve"> </w:t>
      </w:r>
      <w:proofErr w:type="gramStart"/>
      <w:r>
        <w:rPr>
          <w:sz w:val="22"/>
          <w:lang w:val="en-GB"/>
        </w:rPr>
        <w:t>in</w:t>
      </w:r>
      <w:proofErr w:type="gramEnd"/>
      <w:r>
        <w:rPr>
          <w:sz w:val="22"/>
          <w:lang w:val="en-GB"/>
        </w:rPr>
        <w:t xml:space="preserve"> form of coal (for nitrogen compounds) and potash (K</w:t>
      </w:r>
      <w:r>
        <w:rPr>
          <w:sz w:val="22"/>
          <w:vertAlign w:val="subscript"/>
          <w:lang w:val="en-GB"/>
        </w:rPr>
        <w:t>2</w:t>
      </w:r>
      <w:r>
        <w:rPr>
          <w:sz w:val="22"/>
          <w:lang w:val="en-GB"/>
        </w:rPr>
        <w:t>O), supplying pota</w:t>
      </w:r>
      <w:r>
        <w:rPr>
          <w:sz w:val="22"/>
          <w:lang w:val="en-GB"/>
        </w:rPr>
        <w:t>ssium.</w:t>
      </w:r>
    </w:p>
    <w:p w:rsidR="00000000" w:rsidRDefault="00507A3E">
      <w:pPr>
        <w:pStyle w:val="a"/>
        <w:tabs>
          <w:tab w:val="left" w:pos="576"/>
          <w:tab w:val="left" w:pos="1872"/>
          <w:tab w:val="left" w:pos="3168"/>
          <w:tab w:val="left" w:pos="4464"/>
          <w:tab w:val="left" w:pos="5760"/>
          <w:tab w:val="left" w:pos="7056"/>
          <w:tab w:val="left" w:pos="8352"/>
        </w:tabs>
        <w:spacing w:line="360" w:lineRule="auto"/>
        <w:ind w:left="576" w:hanging="576"/>
        <w:rPr>
          <w:sz w:val="22"/>
          <w:lang w:val="en-GB"/>
        </w:rPr>
      </w:pPr>
      <w:r>
        <w:rPr>
          <w:sz w:val="22"/>
          <w:lang w:val="en-GB"/>
        </w:rPr>
        <w:t>■</w:t>
      </w:r>
      <w:r>
        <w:rPr>
          <w:sz w:val="22"/>
          <w:lang w:val="en-GB"/>
        </w:rPr>
        <w:tab/>
        <w:t xml:space="preserve"> </w:t>
      </w:r>
      <w:proofErr w:type="gramStart"/>
      <w:r>
        <w:rPr>
          <w:sz w:val="22"/>
          <w:lang w:val="en-GB"/>
        </w:rPr>
        <w:t>one</w:t>
      </w:r>
      <w:proofErr w:type="gramEnd"/>
      <w:r>
        <w:rPr>
          <w:sz w:val="22"/>
          <w:lang w:val="en-GB"/>
        </w:rPr>
        <w:t xml:space="preserve"> important chemical fertilizer, superphosphate, was a </w:t>
      </w:r>
      <w:proofErr w:type="spellStart"/>
      <w:r>
        <w:rPr>
          <w:sz w:val="22"/>
          <w:lang w:val="en-GB"/>
        </w:rPr>
        <w:t>byproduct</w:t>
      </w:r>
      <w:proofErr w:type="spellEnd"/>
      <w:r>
        <w:rPr>
          <w:sz w:val="22"/>
          <w:lang w:val="en-GB"/>
        </w:rPr>
        <w:t xml:space="preserve"> of the German steel industry.</w:t>
      </w:r>
    </w:p>
    <w:p w:rsidR="00000000" w:rsidRDefault="00507A3E">
      <w:pPr>
        <w:widowControl w:val="0"/>
        <w:tabs>
          <w:tab w:val="left" w:pos="576"/>
          <w:tab w:val="left" w:pos="1872"/>
          <w:tab w:val="left" w:pos="3168"/>
          <w:tab w:val="left" w:pos="4464"/>
          <w:tab w:val="left" w:pos="5760"/>
          <w:tab w:val="left" w:pos="7056"/>
          <w:tab w:val="left" w:pos="8352"/>
        </w:tabs>
        <w:spacing w:line="360" w:lineRule="auto"/>
        <w:rPr>
          <w:sz w:val="22"/>
          <w:lang w:val="en-GB"/>
        </w:rPr>
      </w:pPr>
      <w:r>
        <w:rPr>
          <w:sz w:val="22"/>
          <w:lang w:val="en-GB"/>
        </w:rPr>
        <w:t xml:space="preserve">iii) </w:t>
      </w:r>
      <w:r>
        <w:rPr>
          <w:b/>
          <w:sz w:val="22"/>
          <w:lang w:val="en-GB"/>
        </w:rPr>
        <w:t>See table on the screen for rapid growth in applying chemical fertilizers in the later 19th and 20th centuries.</w:t>
      </w:r>
      <w:r>
        <w:rPr>
          <w:sz w:val="22"/>
          <w:lang w:val="en-GB"/>
        </w:rPr>
        <w:t xml:space="preserve"> </w:t>
      </w:r>
    </w:p>
    <w:p w:rsidR="00000000" w:rsidRDefault="00507A3E">
      <w:pPr>
        <w:widowControl w:val="0"/>
        <w:tabs>
          <w:tab w:val="center" w:pos="4680"/>
        </w:tabs>
        <w:rPr>
          <w:b/>
          <w:sz w:val="22"/>
          <w:lang w:val="en-GB"/>
        </w:rPr>
      </w:pPr>
      <w:r>
        <w:rPr>
          <w:b/>
          <w:sz w:val="22"/>
          <w:lang w:val="en-GB"/>
        </w:rPr>
        <w:tab/>
        <w:t>German Agriculture:</w:t>
      </w:r>
    </w:p>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p>
    <w:p w:rsidR="00000000" w:rsidRDefault="00507A3E">
      <w:pPr>
        <w:widowControl w:val="0"/>
        <w:tabs>
          <w:tab w:val="center" w:pos="4680"/>
        </w:tabs>
        <w:rPr>
          <w:b/>
          <w:sz w:val="22"/>
          <w:lang w:val="en-GB"/>
        </w:rPr>
      </w:pPr>
      <w:r>
        <w:rPr>
          <w:b/>
          <w:sz w:val="22"/>
          <w:lang w:val="en-GB"/>
        </w:rPr>
        <w:tab/>
        <w:t xml:space="preserve">Average </w:t>
      </w:r>
      <w:r>
        <w:rPr>
          <w:b/>
          <w:sz w:val="22"/>
          <w:lang w:val="en-GB"/>
        </w:rPr>
        <w:t>Annual Application of Chemical Fertilizers</w:t>
      </w:r>
    </w:p>
    <w:p w:rsidR="00000000" w:rsidRDefault="00507A3E">
      <w:pPr>
        <w:widowControl w:val="0"/>
        <w:tabs>
          <w:tab w:val="center" w:pos="4680"/>
        </w:tabs>
        <w:rPr>
          <w:sz w:val="22"/>
          <w:lang w:val="en-GB"/>
        </w:rPr>
      </w:pPr>
      <w:r>
        <w:rPr>
          <w:b/>
          <w:sz w:val="22"/>
          <w:lang w:val="en-GB"/>
        </w:rPr>
        <w:tab/>
        <w:t>Kilograms per Hectare of Agricultural Land, 1878/80 - 1913/14</w:t>
      </w:r>
    </w:p>
    <w:p w:rsidR="00000000" w:rsidRDefault="00507A3E">
      <w:pPr>
        <w:widowControl w:val="0"/>
        <w:tabs>
          <w:tab w:val="left" w:pos="576"/>
          <w:tab w:val="left" w:pos="1872"/>
          <w:tab w:val="left" w:pos="3168"/>
          <w:tab w:val="left" w:pos="4464"/>
          <w:tab w:val="left" w:pos="5760"/>
          <w:tab w:val="left" w:pos="7056"/>
          <w:tab w:val="left" w:pos="8352"/>
        </w:tabs>
        <w:rPr>
          <w:sz w:val="22"/>
          <w:lang w:val="en-GB"/>
        </w:rPr>
      </w:pP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710"/>
        <w:gridCol w:w="2549"/>
        <w:gridCol w:w="2549"/>
        <w:gridCol w:w="2549"/>
      </w:tblGrid>
      <w:tr w:rsidR="00000000">
        <w:tblPrEx>
          <w:tblCellMar>
            <w:top w:w="0" w:type="dxa"/>
            <w:bottom w:w="0" w:type="dxa"/>
          </w:tblCellMar>
        </w:tblPrEx>
        <w:trPr>
          <w:cantSplit/>
          <w:tblHeader/>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r>
              <w:rPr>
                <w:b/>
                <w:sz w:val="22"/>
                <w:lang w:val="en-GB"/>
              </w:rPr>
              <w:t>Period</w:t>
            </w:r>
          </w:p>
        </w:tc>
        <w:tc>
          <w:tcPr>
            <w:tcW w:w="254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b/>
                <w:sz w:val="22"/>
                <w:lang w:val="en-GB"/>
              </w:rPr>
            </w:pPr>
            <w:r>
              <w:rPr>
                <w:b/>
                <w:sz w:val="22"/>
                <w:lang w:val="en-GB"/>
              </w:rPr>
              <w:t xml:space="preserve">Nitrogen </w:t>
            </w:r>
          </w:p>
        </w:tc>
        <w:tc>
          <w:tcPr>
            <w:tcW w:w="254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b/>
                <w:sz w:val="22"/>
                <w:lang w:val="en-GB"/>
              </w:rPr>
            </w:pPr>
            <w:r>
              <w:rPr>
                <w:b/>
                <w:sz w:val="22"/>
                <w:lang w:val="en-GB"/>
              </w:rPr>
              <w:t xml:space="preserve">Superphosphate </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b/>
                <w:sz w:val="22"/>
                <w:lang w:val="en-GB"/>
              </w:rPr>
            </w:pPr>
            <w:r>
              <w:rPr>
                <w:sz w:val="22"/>
                <w:lang w:val="en-GB"/>
              </w:rPr>
              <w:t>(</w:t>
            </w:r>
            <w:r>
              <w:rPr>
                <w:b/>
                <w:sz w:val="22"/>
                <w:lang w:val="en-GB"/>
              </w:rPr>
              <w:t>N)</w:t>
            </w:r>
          </w:p>
        </w:tc>
        <w:tc>
          <w:tcPr>
            <w:tcW w:w="254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sz w:val="22"/>
                <w:lang w:val="en-GB"/>
              </w:rPr>
            </w:pPr>
            <w:r>
              <w:rPr>
                <w:b/>
                <w:sz w:val="22"/>
                <w:lang w:val="en-GB"/>
              </w:rPr>
              <w:t>Potash</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b/>
                <w:sz w:val="22"/>
                <w:lang w:val="en-GB"/>
              </w:rPr>
            </w:pPr>
            <w:r>
              <w:rPr>
                <w:b/>
                <w:sz w:val="22"/>
                <w:lang w:val="en-GB"/>
              </w:rPr>
              <w:t>(P</w:t>
            </w:r>
            <w:r>
              <w:rPr>
                <w:b/>
                <w:sz w:val="22"/>
                <w:vertAlign w:val="subscript"/>
                <w:lang w:val="en-GB"/>
              </w:rPr>
              <w:t>2</w:t>
            </w:r>
            <w:r>
              <w:rPr>
                <w:b/>
                <w:sz w:val="22"/>
                <w:lang w:val="en-GB"/>
              </w:rPr>
              <w:t>O)(K</w:t>
            </w:r>
            <w:r>
              <w:rPr>
                <w:b/>
                <w:sz w:val="22"/>
                <w:vertAlign w:val="subscript"/>
                <w:lang w:val="en-GB"/>
              </w:rPr>
              <w:t>2</w:t>
            </w:r>
            <w:r>
              <w:rPr>
                <w:b/>
                <w:sz w:val="22"/>
                <w:lang w:val="en-GB"/>
              </w:rPr>
              <w:t>O)</w:t>
            </w:r>
          </w:p>
        </w:tc>
      </w:tr>
      <w:tr w:rsidR="00000000">
        <w:tblPrEx>
          <w:tblCellMar>
            <w:top w:w="0" w:type="dxa"/>
            <w:bottom w:w="0" w:type="dxa"/>
          </w:tblCellMar>
        </w:tblPrEx>
        <w:trPr>
          <w:cantSplit/>
        </w:trPr>
        <w:tc>
          <w:tcPr>
            <w:tcW w:w="9357" w:type="dxa"/>
            <w:gridSpan w:val="4"/>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rPr>
                <w:b/>
                <w:sz w:val="22"/>
                <w:lang w:val="en-GB"/>
              </w:rPr>
            </w:pPr>
            <w:r>
              <w:rPr>
                <w:b/>
                <w:sz w:val="22"/>
                <w:lang w:val="en-GB"/>
              </w:rPr>
              <w:t>1878-80</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rPr>
                <w:b/>
                <w:sz w:val="22"/>
                <w:lang w:val="en-GB"/>
              </w:rPr>
            </w:pPr>
          </w:p>
        </w:tc>
        <w:tc>
          <w:tcPr>
            <w:tcW w:w="254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jc w:val="right"/>
              <w:rPr>
                <w:b/>
                <w:sz w:val="22"/>
                <w:lang w:val="en-GB"/>
              </w:rPr>
            </w:pPr>
            <w:r>
              <w:rPr>
                <w:b/>
                <w:sz w:val="22"/>
                <w:lang w:val="en-GB"/>
              </w:rPr>
              <w:t>0.7</w:t>
            </w:r>
          </w:p>
        </w:tc>
        <w:tc>
          <w:tcPr>
            <w:tcW w:w="254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jc w:val="right"/>
              <w:rPr>
                <w:b/>
                <w:sz w:val="22"/>
                <w:lang w:val="en-GB"/>
              </w:rPr>
            </w:pPr>
            <w:r>
              <w:rPr>
                <w:b/>
                <w:sz w:val="22"/>
                <w:lang w:val="en-GB"/>
              </w:rPr>
              <w:t xml:space="preserve"> 1.6</w:t>
            </w:r>
          </w:p>
        </w:tc>
        <w:tc>
          <w:tcPr>
            <w:tcW w:w="254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jc w:val="right"/>
              <w:rPr>
                <w:b/>
                <w:sz w:val="22"/>
                <w:lang w:val="en-GB"/>
              </w:rPr>
            </w:pPr>
            <w:r>
              <w:rPr>
                <w:b/>
                <w:sz w:val="22"/>
                <w:lang w:val="en-GB"/>
              </w:rPr>
              <w:t xml:space="preserve"> 0.8</w:t>
            </w: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rPr>
                <w:b/>
                <w:sz w:val="22"/>
                <w:lang w:val="en-GB"/>
              </w:rPr>
            </w:pPr>
            <w:r>
              <w:rPr>
                <w:b/>
                <w:sz w:val="22"/>
                <w:lang w:val="en-GB"/>
              </w:rPr>
              <w:t>1898-00</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rPr>
                <w:b/>
                <w:sz w:val="22"/>
                <w:lang w:val="en-GB"/>
              </w:rPr>
            </w:pPr>
          </w:p>
        </w:tc>
        <w:tc>
          <w:tcPr>
            <w:tcW w:w="254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jc w:val="right"/>
              <w:rPr>
                <w:b/>
                <w:sz w:val="22"/>
                <w:lang w:val="en-GB"/>
              </w:rPr>
            </w:pPr>
            <w:r>
              <w:rPr>
                <w:b/>
                <w:sz w:val="22"/>
                <w:lang w:val="en-GB"/>
              </w:rPr>
              <w:t>2.2</w:t>
            </w:r>
          </w:p>
        </w:tc>
        <w:tc>
          <w:tcPr>
            <w:tcW w:w="254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jc w:val="right"/>
              <w:rPr>
                <w:b/>
                <w:sz w:val="22"/>
                <w:lang w:val="en-GB"/>
              </w:rPr>
            </w:pPr>
            <w:r>
              <w:rPr>
                <w:b/>
                <w:sz w:val="22"/>
                <w:lang w:val="en-GB"/>
              </w:rPr>
              <w:t>10.3</w:t>
            </w:r>
          </w:p>
        </w:tc>
        <w:tc>
          <w:tcPr>
            <w:tcW w:w="254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jc w:val="right"/>
              <w:rPr>
                <w:b/>
                <w:sz w:val="22"/>
                <w:lang w:val="en-GB"/>
              </w:rPr>
            </w:pPr>
            <w:r>
              <w:rPr>
                <w:b/>
                <w:sz w:val="22"/>
                <w:lang w:val="en-GB"/>
              </w:rPr>
              <w:t xml:space="preserve"> 3.1</w:t>
            </w: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rPr>
                <w:b/>
                <w:sz w:val="22"/>
                <w:lang w:val="en-GB"/>
              </w:rPr>
            </w:pPr>
            <w:r>
              <w:rPr>
                <w:b/>
                <w:sz w:val="22"/>
                <w:lang w:val="en-GB"/>
              </w:rPr>
              <w:t>1913-14</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rPr>
                <w:b/>
                <w:sz w:val="22"/>
                <w:lang w:val="en-GB"/>
              </w:rPr>
            </w:pPr>
          </w:p>
        </w:tc>
        <w:tc>
          <w:tcPr>
            <w:tcW w:w="254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jc w:val="right"/>
              <w:rPr>
                <w:b/>
                <w:sz w:val="22"/>
                <w:lang w:val="en-GB"/>
              </w:rPr>
            </w:pPr>
            <w:r>
              <w:rPr>
                <w:b/>
                <w:sz w:val="22"/>
                <w:lang w:val="en-GB"/>
              </w:rPr>
              <w:t>6.4</w:t>
            </w:r>
          </w:p>
        </w:tc>
        <w:tc>
          <w:tcPr>
            <w:tcW w:w="254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jc w:val="right"/>
              <w:rPr>
                <w:b/>
                <w:sz w:val="22"/>
                <w:lang w:val="en-GB"/>
              </w:rPr>
            </w:pPr>
            <w:r>
              <w:rPr>
                <w:b/>
                <w:sz w:val="22"/>
                <w:lang w:val="en-GB"/>
              </w:rPr>
              <w:t>18.9</w:t>
            </w:r>
          </w:p>
        </w:tc>
        <w:tc>
          <w:tcPr>
            <w:tcW w:w="254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jc w:val="right"/>
              <w:rPr>
                <w:b/>
                <w:sz w:val="22"/>
                <w:lang w:val="en-GB"/>
              </w:rPr>
            </w:pPr>
            <w:r>
              <w:rPr>
                <w:b/>
                <w:sz w:val="22"/>
                <w:lang w:val="en-GB"/>
              </w:rPr>
              <w:t>16.7</w:t>
            </w:r>
          </w:p>
        </w:tc>
      </w:tr>
      <w:tr w:rsidR="00000000">
        <w:tblPrEx>
          <w:tblCellMar>
            <w:top w:w="0" w:type="dxa"/>
            <w:bottom w:w="0" w:type="dxa"/>
          </w:tblCellMar>
        </w:tblPrEx>
        <w:trPr>
          <w:cantSplit/>
        </w:trPr>
        <w:tc>
          <w:tcPr>
            <w:tcW w:w="9357" w:type="dxa"/>
            <w:gridSpan w:val="4"/>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rPr>
                <w:b/>
                <w:sz w:val="22"/>
                <w:lang w:val="en-GB"/>
              </w:rPr>
            </w:pPr>
          </w:p>
        </w:tc>
      </w:tr>
    </w:tbl>
    <w:p w:rsidR="008B15F8" w:rsidRDefault="008B15F8">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rPr>
          <w:sz w:val="22"/>
          <w:lang w:val="en-GB"/>
        </w:rPr>
      </w:pP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rPr>
          <w:b/>
          <w:sz w:val="22"/>
          <w:lang w:val="en-GB"/>
        </w:rPr>
      </w:pPr>
      <w:r>
        <w:rPr>
          <w:sz w:val="22"/>
          <w:lang w:val="en-GB"/>
        </w:rPr>
        <w:t>1 hectare = 2.47</w:t>
      </w:r>
      <w:r>
        <w:rPr>
          <w:sz w:val="22"/>
          <w:lang w:val="en-GB"/>
        </w:rPr>
        <w:t xml:space="preserve"> acres</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ind w:left="2578" w:hanging="2578"/>
        <w:rPr>
          <w:sz w:val="22"/>
          <w:lang w:val="en-GB"/>
        </w:rPr>
      </w:pPr>
      <w:r>
        <w:rPr>
          <w:b/>
          <w:sz w:val="22"/>
          <w:lang w:val="en-GB"/>
        </w:rPr>
        <w:t xml:space="preserve">Source: </w:t>
      </w:r>
      <w:r>
        <w:rPr>
          <w:b/>
          <w:sz w:val="22"/>
          <w:lang w:val="en-GB"/>
        </w:rPr>
        <w:tab/>
      </w:r>
      <w:r>
        <w:rPr>
          <w:sz w:val="22"/>
          <w:lang w:val="en-GB"/>
        </w:rPr>
        <w:t xml:space="preserve">J.A. Perkins, ‘The Agricultural Revolution in Germany, 1850 - 1914’, </w:t>
      </w:r>
      <w:r>
        <w:rPr>
          <w:i/>
          <w:sz w:val="22"/>
          <w:lang w:val="en-GB"/>
        </w:rPr>
        <w:t>Journal of European Economic History</w:t>
      </w:r>
      <w:r>
        <w:rPr>
          <w:sz w:val="22"/>
          <w:lang w:val="en-GB"/>
        </w:rPr>
        <w:t>, 10 (Spring 1981), p. 85.</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Note that German farmers on average used three times as much chemical </w:t>
      </w:r>
      <w:proofErr w:type="gramStart"/>
      <w:r>
        <w:rPr>
          <w:sz w:val="22"/>
          <w:lang w:val="en-GB"/>
        </w:rPr>
        <w:t>fertilizers</w:t>
      </w:r>
      <w:proofErr w:type="gramEnd"/>
      <w:r>
        <w:rPr>
          <w:sz w:val="22"/>
          <w:lang w:val="en-GB"/>
        </w:rPr>
        <w:t xml:space="preserve"> as did French farmers.</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d)</w:t>
      </w:r>
      <w:r>
        <w:rPr>
          <w:sz w:val="22"/>
          <w:lang w:val="en-GB"/>
        </w:rPr>
        <w:t xml:space="preserve"> </w:t>
      </w:r>
      <w:r>
        <w:rPr>
          <w:b/>
          <w:sz w:val="22"/>
          <w:lang w:val="en-GB"/>
        </w:rPr>
        <w:t>Fourth and final phase: mechanization of German agriculture:</w:t>
      </w:r>
      <w:r>
        <w:rPr>
          <w:sz w:val="22"/>
          <w:lang w:val="en-GB"/>
        </w:rPr>
        <w:t xml:space="preserve"> especially from the 1880s</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mechanization</w:t>
      </w:r>
      <w:proofErr w:type="gramEnd"/>
      <w:r>
        <w:rPr>
          <w:b/>
          <w:sz w:val="22"/>
          <w:lang w:val="en-GB"/>
        </w:rPr>
        <w:t xml:space="preserve"> with steam powered machinery:</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(1) </w:t>
      </w:r>
      <w:proofErr w:type="gramStart"/>
      <w:r>
        <w:rPr>
          <w:sz w:val="22"/>
          <w:lang w:val="en-GB"/>
        </w:rPr>
        <w:t>with</w:t>
      </w:r>
      <w:proofErr w:type="gramEnd"/>
      <w:r>
        <w:rPr>
          <w:sz w:val="22"/>
          <w:lang w:val="en-GB"/>
        </w:rPr>
        <w:t xml:space="preserve"> steam-powered ploughs, threshers, reapers, etc., </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(2) </w:t>
      </w:r>
      <w:proofErr w:type="gramStart"/>
      <w:r>
        <w:rPr>
          <w:sz w:val="22"/>
          <w:lang w:val="en-GB"/>
        </w:rPr>
        <w:t>on</w:t>
      </w:r>
      <w:proofErr w:type="gramEnd"/>
      <w:r>
        <w:rPr>
          <w:sz w:val="22"/>
          <w:lang w:val="en-GB"/>
        </w:rPr>
        <w:t xml:space="preserve"> large central and East German estates</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(3) </w:t>
      </w:r>
      <w:proofErr w:type="gramStart"/>
      <w:r>
        <w:rPr>
          <w:sz w:val="22"/>
          <w:lang w:val="en-GB"/>
        </w:rPr>
        <w:t>livestock</w:t>
      </w:r>
      <w:proofErr w:type="gramEnd"/>
      <w:r>
        <w:rPr>
          <w:sz w:val="22"/>
          <w:lang w:val="en-GB"/>
        </w:rPr>
        <w:t xml:space="preserve"> in </w:t>
      </w:r>
      <w:r>
        <w:rPr>
          <w:sz w:val="22"/>
          <w:lang w:val="en-GB"/>
        </w:rPr>
        <w:t>the form of draught animals still remained important, as one of the tables in the Appendix demonstrates: for the century 1815 to 1913</w:t>
      </w:r>
    </w:p>
    <w:p w:rsidR="00000000" w:rsidRDefault="00507A3E">
      <w:pPr>
        <w:pStyle w:val="Level1"/>
        <w:numPr>
          <w:ilvl w:val="0"/>
          <w:numId w:val="4"/>
        </w:numPr>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ind w:left="418" w:hanging="418"/>
        <w:rPr>
          <w:sz w:val="22"/>
          <w:lang w:val="en-GB"/>
        </w:rPr>
      </w:pPr>
      <w:r>
        <w:rPr>
          <w:sz w:val="22"/>
          <w:lang w:val="en-GB"/>
        </w:rPr>
        <w:tab/>
        <w:t>with a 57.1% increase in the number of livestock employed (in terms of equivalent number of horses)</w:t>
      </w:r>
    </w:p>
    <w:p w:rsidR="00000000" w:rsidRDefault="00507A3E">
      <w:pPr>
        <w:pStyle w:val="Level1"/>
        <w:numPr>
          <w:ilvl w:val="0"/>
          <w:numId w:val="4"/>
        </w:numPr>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ind w:left="418" w:hanging="418"/>
        <w:rPr>
          <w:sz w:val="22"/>
          <w:lang w:val="en-GB"/>
        </w:rPr>
      </w:pPr>
      <w:r>
        <w:rPr>
          <w:sz w:val="22"/>
          <w:lang w:val="en-GB"/>
        </w:rPr>
        <w:tab/>
        <w:t>and 200.0% (tripling</w:t>
      </w:r>
      <w:r>
        <w:rPr>
          <w:sz w:val="22"/>
          <w:lang w:val="en-GB"/>
        </w:rPr>
        <w:t>) in the application of horsepower energy</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(4) We do not know, however, how much in relative terms livestock usage was reduced (relative to total agricultural output) or replaced by mechanization.</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ii) </w:t>
      </w:r>
      <w:proofErr w:type="gramStart"/>
      <w:r>
        <w:rPr>
          <w:b/>
          <w:sz w:val="22"/>
          <w:lang w:val="en-GB"/>
        </w:rPr>
        <w:t>relationship</w:t>
      </w:r>
      <w:proofErr w:type="gramEnd"/>
      <w:r>
        <w:rPr>
          <w:b/>
          <w:sz w:val="22"/>
          <w:lang w:val="en-GB"/>
        </w:rPr>
        <w:t xml:space="preserve"> between mechanization and application of ch</w:t>
      </w:r>
      <w:r>
        <w:rPr>
          <w:b/>
          <w:sz w:val="22"/>
          <w:lang w:val="en-GB"/>
        </w:rPr>
        <w:t>emical fertilizers:</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(1) To the extent that steam powered machinery displaced draught (draft) animals – horses, oxen, mule, etc. – that would have led to a relative reduction in the production of fodder crops</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lastRenderedPageBreak/>
        <w:t xml:space="preserve">(2) To the extent that: </w:t>
      </w:r>
    </w:p>
    <w:p w:rsidR="00000000" w:rsidRDefault="00507A3E">
      <w:pPr>
        <w:pStyle w:val="Level1"/>
        <w:numPr>
          <w:ilvl w:val="0"/>
          <w:numId w:val="4"/>
        </w:numPr>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ind w:left="418" w:hanging="418"/>
        <w:rPr>
          <w:sz w:val="22"/>
          <w:lang w:val="en-GB"/>
        </w:rPr>
      </w:pPr>
      <w:r>
        <w:rPr>
          <w:sz w:val="22"/>
          <w:lang w:val="en-GB"/>
        </w:rPr>
        <w:tab/>
        <w:t xml:space="preserve">fodder crops had been </w:t>
      </w:r>
      <w:r>
        <w:rPr>
          <w:sz w:val="22"/>
          <w:lang w:val="en-GB"/>
        </w:rPr>
        <w:t xml:space="preserve">leguminous (nitrogen fixing) </w:t>
      </w:r>
    </w:p>
    <w:p w:rsidR="00000000" w:rsidRDefault="00507A3E">
      <w:pPr>
        <w:pStyle w:val="Level1"/>
        <w:numPr>
          <w:ilvl w:val="0"/>
          <w:numId w:val="4"/>
        </w:numPr>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ind w:left="418" w:hanging="418"/>
        <w:rPr>
          <w:sz w:val="22"/>
          <w:lang w:val="en-GB"/>
        </w:rPr>
      </w:pPr>
      <w:r>
        <w:rPr>
          <w:sz w:val="22"/>
          <w:lang w:val="en-GB"/>
        </w:rPr>
        <w:tab/>
        <w:t xml:space="preserve">and that livestock fed </w:t>
      </w:r>
      <w:proofErr w:type="spellStart"/>
      <w:r>
        <w:rPr>
          <w:sz w:val="22"/>
          <w:lang w:val="en-GB"/>
        </w:rPr>
        <w:t>f rom</w:t>
      </w:r>
      <w:proofErr w:type="spellEnd"/>
      <w:r>
        <w:rPr>
          <w:sz w:val="22"/>
          <w:lang w:val="en-GB"/>
        </w:rPr>
        <w:t xml:space="preserve"> such crops had supplied manure for arable lands</w:t>
      </w:r>
    </w:p>
    <w:p w:rsidR="00000000" w:rsidRDefault="00507A3E">
      <w:pPr>
        <w:pStyle w:val="Level1"/>
        <w:numPr>
          <w:ilvl w:val="0"/>
          <w:numId w:val="4"/>
        </w:numPr>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ind w:left="418" w:hanging="418"/>
        <w:rPr>
          <w:sz w:val="22"/>
          <w:lang w:val="en-GB"/>
        </w:rPr>
      </w:pPr>
      <w:r>
        <w:rPr>
          <w:sz w:val="22"/>
          <w:lang w:val="en-GB"/>
        </w:rPr>
        <w:tab/>
        <w:t>there would have been a dual reduction in these fertilizing agents</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(3) Therefore the deficiencies in fertilizing agents provided by the combination</w:t>
      </w:r>
      <w:r>
        <w:rPr>
          <w:sz w:val="22"/>
          <w:lang w:val="en-GB"/>
        </w:rPr>
        <w:t xml:space="preserve"> of fodder crops and livestock manure had to be remedied: and chiefly by increased applications of chemical fertilizers</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(4) Refer to the discussion of this inter-related problem – of mechanization and chemical fertilizers – in our previous discussion of ch</w:t>
      </w:r>
      <w:r>
        <w:rPr>
          <w:sz w:val="22"/>
          <w:lang w:val="en-GB"/>
        </w:rPr>
        <w:t>ange in 19</w:t>
      </w:r>
      <w:r>
        <w:rPr>
          <w:sz w:val="22"/>
          <w:vertAlign w:val="superscript"/>
          <w:lang w:val="en-GB"/>
        </w:rPr>
        <w:t>th</w:t>
      </w:r>
      <w:r>
        <w:rPr>
          <w:sz w:val="22"/>
          <w:lang w:val="en-GB"/>
        </w:rPr>
        <w:t>-century British agriculture (lecture no.  15).</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e) </w:t>
      </w:r>
      <w:r>
        <w:rPr>
          <w:b/>
          <w:sz w:val="22"/>
          <w:lang w:val="en-GB"/>
        </w:rPr>
        <w:t>Consequences for Agricultural Productivity</w:t>
      </w:r>
      <w:r>
        <w:rPr>
          <w:sz w:val="22"/>
          <w:lang w:val="en-GB"/>
        </w:rPr>
        <w:t>: As a result of all these advances in crop rotations and fertilizers, in the mechanization of agriculture itself:</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the</w:t>
      </w:r>
      <w:proofErr w:type="gramEnd"/>
      <w:r>
        <w:rPr>
          <w:b/>
          <w:sz w:val="22"/>
          <w:lang w:val="en-GB"/>
        </w:rPr>
        <w:t xml:space="preserve"> amount of land lying fallow i</w:t>
      </w:r>
      <w:r>
        <w:rPr>
          <w:b/>
          <w:sz w:val="22"/>
          <w:lang w:val="en-GB"/>
        </w:rPr>
        <w:t>n Germany fell by over 50% from 1870s to 1900;</w:t>
      </w:r>
      <w:r>
        <w:rPr>
          <w:sz w:val="22"/>
          <w:lang w:val="en-GB"/>
        </w:rPr>
        <w:t xml:space="preserve"> and almost no land was left fallow in areas devoted to root crops with chemical fertilizers.</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b/>
          <w:sz w:val="22"/>
          <w:lang w:val="en-GB"/>
        </w:rPr>
      </w:pPr>
      <w:r>
        <w:rPr>
          <w:sz w:val="22"/>
          <w:lang w:val="en-GB"/>
        </w:rPr>
        <w:t xml:space="preserve">ii) </w:t>
      </w:r>
      <w:r>
        <w:rPr>
          <w:b/>
          <w:sz w:val="22"/>
          <w:lang w:val="en-GB"/>
        </w:rPr>
        <w:t>The statistical table below shows the very rapid increases in agricultural output and productivity after 1870s:</w:t>
      </w:r>
    </w:p>
    <w:p w:rsidR="00000000" w:rsidRDefault="00507A3E">
      <w:pPr>
        <w:widowControl w:val="0"/>
        <w:tabs>
          <w:tab w:val="center" w:pos="4680"/>
        </w:tabs>
        <w:rPr>
          <w:b/>
          <w:sz w:val="22"/>
          <w:lang w:val="en-GB"/>
        </w:rPr>
      </w:pPr>
      <w:r>
        <w:rPr>
          <w:b/>
          <w:sz w:val="22"/>
          <w:lang w:val="en-GB"/>
        </w:rPr>
        <w:tab/>
        <w:t>Output of Principal Grain Crops of Selected European countries,</w:t>
      </w:r>
    </w:p>
    <w:p w:rsidR="00000000" w:rsidRDefault="00507A3E">
      <w:pPr>
        <w:widowControl w:val="0"/>
        <w:tabs>
          <w:tab w:val="center" w:pos="4680"/>
        </w:tabs>
        <w:rPr>
          <w:b/>
          <w:sz w:val="22"/>
          <w:lang w:val="en-GB"/>
        </w:rPr>
      </w:pPr>
      <w:r>
        <w:rPr>
          <w:b/>
          <w:sz w:val="22"/>
          <w:lang w:val="en-GB"/>
        </w:rPr>
        <w:tab/>
      </w:r>
      <w:proofErr w:type="gramStart"/>
      <w:r>
        <w:rPr>
          <w:b/>
          <w:sz w:val="22"/>
          <w:lang w:val="en-GB"/>
        </w:rPr>
        <w:t>in</w:t>
      </w:r>
      <w:proofErr w:type="gramEnd"/>
      <w:r>
        <w:rPr>
          <w:b/>
          <w:sz w:val="22"/>
          <w:lang w:val="en-GB"/>
        </w:rPr>
        <w:t xml:space="preserve"> millions of quintals, in decennial averages, 1871-90 to 1905-14</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160"/>
        <w:gridCol w:w="1728"/>
        <w:gridCol w:w="1728"/>
        <w:gridCol w:w="1728"/>
        <w:gridCol w:w="1728"/>
      </w:tblGrid>
      <w:tr w:rsidR="00000000">
        <w:tblPrEx>
          <w:tblCellMar>
            <w:top w:w="0" w:type="dxa"/>
            <w:bottom w:w="0" w:type="dxa"/>
          </w:tblCellMar>
        </w:tblPrEx>
        <w:trPr>
          <w:cantSplit/>
          <w:tblHeader/>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Decade</w:t>
            </w:r>
          </w:p>
          <w:p w:rsidR="00000000" w:rsidRDefault="00507A3E">
            <w:pPr>
              <w:widowControl w:val="0"/>
              <w:tabs>
                <w:tab w:val="left" w:pos="2160"/>
                <w:tab w:val="left" w:pos="3888"/>
                <w:tab w:val="left" w:pos="5616"/>
                <w:tab w:val="left" w:pos="7344"/>
                <w:tab w:val="left" w:pos="9072"/>
              </w:tabs>
              <w:rPr>
                <w:b/>
                <w:sz w:val="22"/>
                <w:lang w:val="en-GB"/>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Great Britain</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France</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Germany</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Russia</w:t>
            </w:r>
          </w:p>
        </w:tc>
      </w:tr>
      <w:tr w:rsidR="00000000">
        <w:tblPrEx>
          <w:tblCellMar>
            <w:top w:w="0" w:type="dxa"/>
            <w:bottom w:w="0" w:type="dxa"/>
          </w:tblCellMar>
        </w:tblPrEx>
        <w:trPr>
          <w:cantSplit/>
          <w:tblHeader/>
        </w:trPr>
        <w:tc>
          <w:tcPr>
            <w:tcW w:w="9072" w:type="dxa"/>
            <w:gridSpan w:val="5"/>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sz w:val="22"/>
                <w:lang w:val="en-GB"/>
              </w:rPr>
            </w:pP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rPr>
                <w:b/>
                <w:sz w:val="22"/>
                <w:lang w:val="en-GB"/>
              </w:rPr>
            </w:pPr>
            <w:r>
              <w:rPr>
                <w:b/>
                <w:sz w:val="22"/>
                <w:lang w:val="en-GB"/>
              </w:rPr>
              <w:t>1781-90</w:t>
            </w:r>
          </w:p>
          <w:p w:rsidR="00000000" w:rsidRDefault="00507A3E">
            <w:pPr>
              <w:widowControl w:val="0"/>
              <w:tabs>
                <w:tab w:val="left" w:pos="2160"/>
                <w:tab w:val="left" w:pos="3888"/>
                <w:tab w:val="left" w:pos="5616"/>
                <w:tab w:val="left" w:pos="7344"/>
                <w:tab w:val="left" w:pos="9072"/>
              </w:tabs>
              <w:spacing w:line="480" w:lineRule="auto"/>
              <w:rPr>
                <w:b/>
                <w:sz w:val="22"/>
                <w:lang w:val="en-GB"/>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35.0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 xml:space="preserve"> 85.3</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rPr>
                <w:b/>
                <w:sz w:val="22"/>
                <w:lang w:val="en-GB"/>
              </w:rPr>
            </w:pPr>
            <w:r>
              <w:rPr>
                <w:b/>
                <w:sz w:val="22"/>
                <w:lang w:val="en-GB"/>
              </w:rPr>
              <w:t>1791 - 1800</w:t>
            </w:r>
          </w:p>
          <w:p w:rsidR="00000000" w:rsidRDefault="00507A3E">
            <w:pPr>
              <w:widowControl w:val="0"/>
              <w:tabs>
                <w:tab w:val="left" w:pos="2160"/>
                <w:tab w:val="left" w:pos="3888"/>
                <w:tab w:val="left" w:pos="5616"/>
                <w:tab w:val="left" w:pos="7344"/>
                <w:tab w:val="left" w:pos="9072"/>
              </w:tabs>
              <w:spacing w:line="480" w:lineRule="auto"/>
              <w:rPr>
                <w:b/>
                <w:sz w:val="22"/>
                <w:lang w:val="en-GB"/>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43.0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 xml:space="preserve"> 94.5</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268.6</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rPr>
                <w:b/>
                <w:sz w:val="22"/>
                <w:lang w:val="en-GB"/>
              </w:rPr>
            </w:pPr>
            <w:r>
              <w:rPr>
                <w:b/>
                <w:sz w:val="22"/>
                <w:lang w:val="en-GB"/>
              </w:rPr>
              <w:t>1815-24</w:t>
            </w:r>
          </w:p>
          <w:p w:rsidR="00000000" w:rsidRDefault="00507A3E">
            <w:pPr>
              <w:widowControl w:val="0"/>
              <w:tabs>
                <w:tab w:val="left" w:pos="2160"/>
                <w:tab w:val="left" w:pos="3888"/>
                <w:tab w:val="left" w:pos="5616"/>
                <w:tab w:val="left" w:pos="7344"/>
                <w:tab w:val="left" w:pos="9072"/>
              </w:tabs>
              <w:spacing w:line="480" w:lineRule="auto"/>
              <w:rPr>
                <w:b/>
                <w:sz w:val="22"/>
                <w:lang w:val="en-GB"/>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49.5</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104.0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proofErr w:type="spellStart"/>
            <w:r>
              <w:rPr>
                <w:sz w:val="22"/>
                <w:lang w:val="en-GB"/>
              </w:rPr>
              <w:t>n.a</w:t>
            </w:r>
            <w:proofErr w:type="spellEnd"/>
            <w:r>
              <w:rPr>
                <w:sz w:val="22"/>
                <w:lang w:val="en-GB"/>
              </w:rPr>
              <w:t>.</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rPr>
                <w:b/>
                <w:sz w:val="22"/>
                <w:lang w:val="en-GB"/>
              </w:rPr>
            </w:pPr>
            <w:r>
              <w:rPr>
                <w:b/>
                <w:sz w:val="22"/>
                <w:lang w:val="en-GB"/>
              </w:rPr>
              <w:t>1825-34</w:t>
            </w:r>
          </w:p>
          <w:p w:rsidR="00000000" w:rsidRDefault="00507A3E">
            <w:pPr>
              <w:widowControl w:val="0"/>
              <w:tabs>
                <w:tab w:val="left" w:pos="2160"/>
                <w:tab w:val="left" w:pos="3888"/>
                <w:tab w:val="left" w:pos="5616"/>
                <w:tab w:val="left" w:pos="7344"/>
                <w:tab w:val="left" w:pos="9072"/>
              </w:tabs>
              <w:spacing w:line="480" w:lineRule="auto"/>
              <w:rPr>
                <w:b/>
                <w:sz w:val="22"/>
                <w:lang w:val="en-GB"/>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proofErr w:type="spellStart"/>
            <w:r>
              <w:rPr>
                <w:sz w:val="22"/>
                <w:lang w:val="en-GB"/>
              </w:rPr>
              <w:t>n.a</w:t>
            </w:r>
            <w:proofErr w:type="spellEnd"/>
            <w:r>
              <w:rPr>
                <w:sz w:val="22"/>
                <w:lang w:val="en-GB"/>
              </w:rPr>
              <w:t>.</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116.3</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proofErr w:type="spellStart"/>
            <w:r>
              <w:rPr>
                <w:sz w:val="22"/>
                <w:lang w:val="en-GB"/>
              </w:rPr>
              <w:t>n.a</w:t>
            </w:r>
            <w:proofErr w:type="spellEnd"/>
            <w:r>
              <w:rPr>
                <w:sz w:val="22"/>
                <w:lang w:val="en-GB"/>
              </w:rPr>
              <w:t>.</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rPr>
                <w:b/>
                <w:sz w:val="22"/>
                <w:lang w:val="en-GB"/>
              </w:rPr>
            </w:pPr>
            <w:r>
              <w:rPr>
                <w:b/>
                <w:sz w:val="22"/>
                <w:lang w:val="en-GB"/>
              </w:rPr>
              <w:t>1835-44</w:t>
            </w:r>
          </w:p>
          <w:p w:rsidR="00000000" w:rsidRDefault="00507A3E">
            <w:pPr>
              <w:widowControl w:val="0"/>
              <w:tabs>
                <w:tab w:val="left" w:pos="2160"/>
                <w:tab w:val="left" w:pos="3888"/>
                <w:tab w:val="left" w:pos="5616"/>
                <w:tab w:val="left" w:pos="7344"/>
                <w:tab w:val="left" w:pos="9072"/>
              </w:tabs>
              <w:spacing w:line="480" w:lineRule="auto"/>
              <w:rPr>
                <w:b/>
                <w:sz w:val="22"/>
                <w:lang w:val="en-GB"/>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proofErr w:type="spellStart"/>
            <w:r>
              <w:rPr>
                <w:sz w:val="22"/>
                <w:lang w:val="en-GB"/>
              </w:rPr>
              <w:t>n.a</w:t>
            </w:r>
            <w:proofErr w:type="spellEnd"/>
            <w:r>
              <w:rPr>
                <w:sz w:val="22"/>
                <w:lang w:val="en-GB"/>
              </w:rPr>
              <w:t>.</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131.4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310.1</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rPr>
                <w:b/>
                <w:sz w:val="22"/>
                <w:lang w:val="en-GB"/>
              </w:rPr>
            </w:pPr>
            <w:r>
              <w:rPr>
                <w:b/>
                <w:sz w:val="22"/>
                <w:lang w:val="en-GB"/>
              </w:rPr>
              <w:lastRenderedPageBreak/>
              <w:t>1845-54</w:t>
            </w:r>
          </w:p>
          <w:p w:rsidR="00000000" w:rsidRDefault="00507A3E">
            <w:pPr>
              <w:widowControl w:val="0"/>
              <w:tabs>
                <w:tab w:val="left" w:pos="2160"/>
                <w:tab w:val="left" w:pos="3888"/>
                <w:tab w:val="left" w:pos="5616"/>
                <w:tab w:val="left" w:pos="7344"/>
                <w:tab w:val="left" w:pos="9072"/>
              </w:tabs>
              <w:spacing w:line="480" w:lineRule="auto"/>
              <w:rPr>
                <w:b/>
                <w:sz w:val="22"/>
                <w:lang w:val="en-GB"/>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64.0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146.6</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122.6</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363.3</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rPr>
                <w:b/>
                <w:sz w:val="22"/>
                <w:lang w:val="en-GB"/>
              </w:rPr>
            </w:pPr>
            <w:r>
              <w:rPr>
                <w:b/>
                <w:sz w:val="22"/>
                <w:lang w:val="en-GB"/>
              </w:rPr>
              <w:t>1855-64</w:t>
            </w:r>
          </w:p>
          <w:p w:rsidR="00000000" w:rsidRDefault="00507A3E">
            <w:pPr>
              <w:widowControl w:val="0"/>
              <w:tabs>
                <w:tab w:val="left" w:pos="2160"/>
                <w:tab w:val="left" w:pos="3888"/>
                <w:tab w:val="left" w:pos="5616"/>
                <w:tab w:val="left" w:pos="7344"/>
                <w:tab w:val="left" w:pos="9072"/>
              </w:tabs>
              <w:spacing w:line="480" w:lineRule="auto"/>
              <w:rPr>
                <w:b/>
                <w:sz w:val="22"/>
                <w:lang w:val="en-GB"/>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68.0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158.5</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153.7</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381.2</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rPr>
                <w:b/>
                <w:sz w:val="22"/>
                <w:lang w:val="en-GB"/>
              </w:rPr>
            </w:pPr>
            <w:r>
              <w:rPr>
                <w:b/>
                <w:sz w:val="22"/>
                <w:lang w:val="en-GB"/>
              </w:rPr>
              <w:t>1865-74</w:t>
            </w:r>
          </w:p>
          <w:p w:rsidR="00000000" w:rsidRDefault="00507A3E">
            <w:pPr>
              <w:widowControl w:val="0"/>
              <w:tabs>
                <w:tab w:val="left" w:pos="2160"/>
                <w:tab w:val="left" w:pos="3888"/>
                <w:tab w:val="left" w:pos="5616"/>
                <w:tab w:val="left" w:pos="7344"/>
                <w:tab w:val="left" w:pos="9072"/>
              </w:tabs>
              <w:spacing w:line="480" w:lineRule="auto"/>
              <w:rPr>
                <w:b/>
                <w:sz w:val="22"/>
                <w:lang w:val="en-GB"/>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70.0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160.1</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204.8</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410.1</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rPr>
                <w:b/>
                <w:sz w:val="22"/>
                <w:lang w:val="en-GB"/>
              </w:rPr>
            </w:pPr>
            <w:r>
              <w:rPr>
                <w:b/>
                <w:sz w:val="22"/>
                <w:lang w:val="en-GB"/>
              </w:rPr>
              <w:t>1875-84</w:t>
            </w:r>
          </w:p>
          <w:p w:rsidR="00000000" w:rsidRDefault="00507A3E">
            <w:pPr>
              <w:widowControl w:val="0"/>
              <w:tabs>
                <w:tab w:val="left" w:pos="2160"/>
                <w:tab w:val="left" w:pos="3888"/>
                <w:tab w:val="left" w:pos="5616"/>
                <w:tab w:val="left" w:pos="7344"/>
                <w:tab w:val="left" w:pos="9072"/>
              </w:tabs>
              <w:spacing w:line="480" w:lineRule="auto"/>
              <w:rPr>
                <w:b/>
                <w:sz w:val="22"/>
                <w:lang w:val="en-GB"/>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proofErr w:type="spellStart"/>
            <w:r>
              <w:rPr>
                <w:sz w:val="22"/>
                <w:lang w:val="en-GB"/>
              </w:rPr>
              <w:t>n.a</w:t>
            </w:r>
            <w:proofErr w:type="spellEnd"/>
            <w:r>
              <w:rPr>
                <w:sz w:val="22"/>
                <w:lang w:val="en-GB"/>
              </w:rPr>
              <w:t>.</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161.8</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248.4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451.0</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rPr>
                <w:b/>
                <w:sz w:val="22"/>
                <w:lang w:val="en-GB"/>
              </w:rPr>
            </w:pPr>
            <w:r>
              <w:rPr>
                <w:b/>
                <w:sz w:val="22"/>
                <w:lang w:val="en-GB"/>
              </w:rPr>
              <w:t>1885-94</w:t>
            </w:r>
          </w:p>
          <w:p w:rsidR="00000000" w:rsidRDefault="00507A3E">
            <w:pPr>
              <w:widowControl w:val="0"/>
              <w:tabs>
                <w:tab w:val="left" w:pos="2160"/>
                <w:tab w:val="left" w:pos="3888"/>
                <w:tab w:val="left" w:pos="5616"/>
                <w:tab w:val="left" w:pos="7344"/>
                <w:tab w:val="left" w:pos="9072"/>
              </w:tabs>
              <w:spacing w:line="480" w:lineRule="auto"/>
              <w:rPr>
                <w:b/>
                <w:sz w:val="22"/>
                <w:lang w:val="en-GB"/>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56.9</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160.1</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304.6</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515.4</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rPr>
                <w:b/>
                <w:sz w:val="22"/>
                <w:lang w:val="en-GB"/>
              </w:rPr>
            </w:pPr>
            <w:r>
              <w:rPr>
                <w:b/>
                <w:sz w:val="22"/>
                <w:lang w:val="en-GB"/>
              </w:rPr>
              <w:t>1895-1904</w:t>
            </w:r>
          </w:p>
          <w:p w:rsidR="00000000" w:rsidRDefault="00507A3E">
            <w:pPr>
              <w:widowControl w:val="0"/>
              <w:tabs>
                <w:tab w:val="left" w:pos="2160"/>
                <w:tab w:val="left" w:pos="3888"/>
                <w:tab w:val="left" w:pos="5616"/>
                <w:tab w:val="left" w:pos="7344"/>
                <w:tab w:val="left" w:pos="9072"/>
              </w:tabs>
              <w:spacing w:line="480" w:lineRule="auto"/>
              <w:rPr>
                <w:b/>
                <w:sz w:val="22"/>
                <w:lang w:val="en-GB"/>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52.5</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172.1</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391.0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4</w:t>
            </w:r>
            <w:r>
              <w:rPr>
                <w:sz w:val="22"/>
                <w:lang w:val="en-GB"/>
              </w:rPr>
              <w:t>79.3</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rPr>
                <w:b/>
                <w:sz w:val="22"/>
                <w:lang w:val="en-GB"/>
              </w:rPr>
            </w:pPr>
            <w:r>
              <w:rPr>
                <w:b/>
                <w:sz w:val="22"/>
                <w:lang w:val="en-GB"/>
              </w:rPr>
              <w:t>1905-14</w:t>
            </w:r>
          </w:p>
          <w:p w:rsidR="00000000" w:rsidRDefault="00507A3E">
            <w:pPr>
              <w:widowControl w:val="0"/>
              <w:tabs>
                <w:tab w:val="left" w:pos="2160"/>
                <w:tab w:val="left" w:pos="3888"/>
                <w:tab w:val="left" w:pos="5616"/>
                <w:tab w:val="left" w:pos="7344"/>
                <w:tab w:val="left" w:pos="9072"/>
              </w:tabs>
              <w:spacing w:line="480" w:lineRule="auto"/>
              <w:rPr>
                <w:b/>
                <w:sz w:val="22"/>
                <w:lang w:val="en-GB"/>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51.7</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171.9</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457.9</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543.1</w:t>
            </w:r>
          </w:p>
        </w:tc>
      </w:tr>
      <w:tr w:rsidR="00000000">
        <w:tblPrEx>
          <w:tblCellMar>
            <w:top w:w="0" w:type="dxa"/>
            <w:bottom w:w="0" w:type="dxa"/>
          </w:tblCellMar>
        </w:tblPrEx>
        <w:trPr>
          <w:cantSplit/>
        </w:trPr>
        <w:tc>
          <w:tcPr>
            <w:tcW w:w="9072" w:type="dxa"/>
            <w:gridSpan w:val="5"/>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spacing w:line="480" w:lineRule="auto"/>
              <w:rPr>
                <w:sz w:val="22"/>
                <w:lang w:val="en-GB"/>
              </w:rPr>
            </w:pPr>
          </w:p>
        </w:tc>
      </w:tr>
    </w:tbl>
    <w:p w:rsidR="008B15F8" w:rsidRDefault="008B15F8">
      <w:pPr>
        <w:widowControl w:val="0"/>
        <w:tabs>
          <w:tab w:val="left" w:pos="2160"/>
          <w:tab w:val="left" w:pos="3888"/>
          <w:tab w:val="left" w:pos="5616"/>
          <w:tab w:val="left" w:pos="7344"/>
          <w:tab w:val="left" w:pos="9072"/>
        </w:tabs>
        <w:spacing w:line="360" w:lineRule="auto"/>
        <w:rPr>
          <w:sz w:val="22"/>
          <w:lang w:val="en-GB"/>
        </w:rPr>
      </w:pPr>
    </w:p>
    <w:p w:rsidR="00000000" w:rsidRDefault="00507A3E">
      <w:pPr>
        <w:widowControl w:val="0"/>
        <w:tabs>
          <w:tab w:val="left" w:pos="2160"/>
          <w:tab w:val="left" w:pos="3888"/>
          <w:tab w:val="left" w:pos="5616"/>
          <w:tab w:val="left" w:pos="7344"/>
          <w:tab w:val="left" w:pos="9072"/>
        </w:tabs>
        <w:spacing w:line="360" w:lineRule="auto"/>
        <w:rPr>
          <w:sz w:val="22"/>
          <w:lang w:val="en-GB"/>
        </w:rPr>
      </w:pPr>
      <w:r>
        <w:rPr>
          <w:sz w:val="22"/>
          <w:lang w:val="en-GB"/>
        </w:rPr>
        <w:t>1 quintal = 100 kilograms = 0.10 metric ton = 220.46 lb.</w:t>
      </w:r>
    </w:p>
    <w:p w:rsidR="00000000" w:rsidRDefault="00507A3E">
      <w:pPr>
        <w:widowControl w:val="0"/>
        <w:tabs>
          <w:tab w:val="left" w:pos="2160"/>
          <w:tab w:val="left" w:pos="3888"/>
          <w:tab w:val="left" w:pos="5616"/>
          <w:tab w:val="left" w:pos="7344"/>
          <w:tab w:val="left" w:pos="9072"/>
        </w:tabs>
        <w:spacing w:line="360" w:lineRule="auto"/>
        <w:rPr>
          <w:sz w:val="22"/>
          <w:lang w:val="en-GB"/>
        </w:rPr>
      </w:pPr>
      <w:r>
        <w:rPr>
          <w:i/>
          <w:sz w:val="22"/>
          <w:lang w:val="en-GB"/>
        </w:rPr>
        <w:t>Source:</w:t>
      </w:r>
      <w:r>
        <w:rPr>
          <w:sz w:val="22"/>
          <w:lang w:val="en-GB"/>
        </w:rPr>
        <w:t xml:space="preserve">  Carlo </w:t>
      </w:r>
      <w:proofErr w:type="spellStart"/>
      <w:r>
        <w:rPr>
          <w:sz w:val="22"/>
          <w:lang w:val="en-GB"/>
        </w:rPr>
        <w:t>Cipolla</w:t>
      </w:r>
      <w:proofErr w:type="spellEnd"/>
      <w:r>
        <w:rPr>
          <w:sz w:val="22"/>
          <w:lang w:val="en-GB"/>
        </w:rPr>
        <w:t xml:space="preserve">, ed., </w:t>
      </w:r>
      <w:r>
        <w:rPr>
          <w:i/>
          <w:sz w:val="22"/>
          <w:lang w:val="en-GB"/>
        </w:rPr>
        <w:t>Fontana Economic History of Europe</w:t>
      </w:r>
      <w:r>
        <w:rPr>
          <w:sz w:val="22"/>
          <w:lang w:val="en-GB"/>
        </w:rPr>
        <w:t>, Vol. IV</w:t>
      </w:r>
      <w:proofErr w:type="gramStart"/>
      <w:r>
        <w:rPr>
          <w:sz w:val="22"/>
          <w:lang w:val="en-GB"/>
        </w:rPr>
        <w:t>:2</w:t>
      </w:r>
      <w:proofErr w:type="gramEnd"/>
      <w:r>
        <w:rPr>
          <w:sz w:val="22"/>
          <w:lang w:val="en-GB"/>
        </w:rPr>
        <w:t>, pp. 752-53.</w:t>
      </w:r>
    </w:p>
    <w:p w:rsidR="00000000" w:rsidRDefault="00507A3E">
      <w:pPr>
        <w:widowControl w:val="0"/>
        <w:tabs>
          <w:tab w:val="left" w:pos="2160"/>
          <w:tab w:val="left" w:pos="3888"/>
          <w:tab w:val="left" w:pos="5616"/>
          <w:tab w:val="left" w:pos="7344"/>
          <w:tab w:val="left" w:pos="9072"/>
        </w:tabs>
        <w:spacing w:line="360" w:lineRule="auto"/>
        <w:rPr>
          <w:sz w:val="22"/>
          <w:lang w:val="en-GB"/>
        </w:rPr>
      </w:pPr>
      <w:r>
        <w:rPr>
          <w:sz w:val="22"/>
          <w:lang w:val="en-GB"/>
        </w:rPr>
        <w:t xml:space="preserve">(1) </w:t>
      </w:r>
      <w:r>
        <w:rPr>
          <w:b/>
          <w:sz w:val="22"/>
          <w:lang w:val="en-GB"/>
        </w:rPr>
        <w:t>in grain production</w:t>
      </w:r>
      <w:r>
        <w:rPr>
          <w:sz w:val="22"/>
          <w:lang w:val="en-GB"/>
        </w:rPr>
        <w:t>: despite the expansion in other agricultural s</w:t>
      </w:r>
      <w:r>
        <w:rPr>
          <w:sz w:val="22"/>
          <w:lang w:val="en-GB"/>
        </w:rPr>
        <w:t>ectors, and thus a proportional contraction in land area devoted to grains, these crops (rye, wheat, barley) still remained the largest single component of German agriculture.</w:t>
      </w:r>
    </w:p>
    <w:p w:rsidR="00000000" w:rsidRDefault="00507A3E">
      <w:pPr>
        <w:widowControl w:val="0"/>
        <w:tabs>
          <w:tab w:val="left" w:pos="1440"/>
        </w:tabs>
        <w:spacing w:line="360" w:lineRule="auto"/>
        <w:rPr>
          <w:sz w:val="22"/>
          <w:lang w:val="en-GB"/>
        </w:rPr>
      </w:pPr>
      <w:r>
        <w:rPr>
          <w:sz w:val="22"/>
          <w:lang w:val="en-GB"/>
        </w:rPr>
        <w:t xml:space="preserve">(2) </w:t>
      </w:r>
      <w:r>
        <w:rPr>
          <w:b/>
          <w:sz w:val="22"/>
          <w:lang w:val="en-GB"/>
        </w:rPr>
        <w:t>As the table shows,</w:t>
      </w:r>
      <w:r>
        <w:rPr>
          <w:sz w:val="22"/>
          <w:lang w:val="en-GB"/>
        </w:rPr>
        <w:t xml:space="preserve"> German grain output achieved a very dramatic increase fr</w:t>
      </w:r>
      <w:r>
        <w:rPr>
          <w:sz w:val="22"/>
          <w:lang w:val="en-GB"/>
        </w:rPr>
        <w:t>om 1850s to 1914:</w:t>
      </w:r>
    </w:p>
    <w:p w:rsidR="00000000" w:rsidRDefault="00507A3E">
      <w:pPr>
        <w:pStyle w:val="Level1"/>
        <w:numPr>
          <w:ilvl w:val="0"/>
          <w:numId w:val="4"/>
        </w:numPr>
        <w:tabs>
          <w:tab w:val="left" w:pos="1440"/>
        </w:tabs>
        <w:spacing w:line="360" w:lineRule="auto"/>
        <w:ind w:left="1440" w:hanging="1440"/>
        <w:rPr>
          <w:sz w:val="22"/>
          <w:lang w:val="en-GB"/>
        </w:rPr>
      </w:pPr>
      <w:r>
        <w:rPr>
          <w:sz w:val="22"/>
          <w:lang w:val="en-GB"/>
        </w:rPr>
        <w:tab/>
        <w:t xml:space="preserve"> </w:t>
      </w:r>
      <w:proofErr w:type="gramStart"/>
      <w:r>
        <w:rPr>
          <w:sz w:val="22"/>
          <w:lang w:val="en-GB"/>
        </w:rPr>
        <w:t>a</w:t>
      </w:r>
      <w:proofErr w:type="gramEnd"/>
      <w:r>
        <w:rPr>
          <w:sz w:val="22"/>
          <w:lang w:val="en-GB"/>
        </w:rPr>
        <w:t xml:space="preserve"> 3.7 fold increase (270%) </w:t>
      </w:r>
    </w:p>
    <w:p w:rsidR="00000000" w:rsidRDefault="00507A3E">
      <w:pPr>
        <w:pStyle w:val="Level1"/>
        <w:numPr>
          <w:ilvl w:val="0"/>
          <w:numId w:val="4"/>
        </w:numPr>
        <w:tabs>
          <w:tab w:val="left" w:pos="1440"/>
        </w:tabs>
        <w:spacing w:line="360" w:lineRule="auto"/>
        <w:ind w:left="1440" w:hanging="1440"/>
        <w:rPr>
          <w:sz w:val="22"/>
          <w:lang w:val="en-GB"/>
        </w:rPr>
      </w:pPr>
      <w:r>
        <w:rPr>
          <w:sz w:val="22"/>
          <w:lang w:val="en-GB"/>
        </w:rPr>
        <w:tab/>
      </w:r>
      <w:proofErr w:type="gramStart"/>
      <w:r>
        <w:rPr>
          <w:sz w:val="22"/>
          <w:lang w:val="en-GB"/>
        </w:rPr>
        <w:t>compared</w:t>
      </w:r>
      <w:proofErr w:type="gramEnd"/>
      <w:r>
        <w:rPr>
          <w:sz w:val="22"/>
          <w:lang w:val="en-GB"/>
        </w:rPr>
        <w:t xml:space="preserve"> to a mere 17% increase for French grain output during the same period.</w:t>
      </w:r>
    </w:p>
    <w:p w:rsidR="00000000" w:rsidRDefault="00507A3E">
      <w:pPr>
        <w:widowControl w:val="0"/>
        <w:tabs>
          <w:tab w:val="left" w:pos="1440"/>
        </w:tabs>
        <w:spacing w:line="360" w:lineRule="auto"/>
        <w:rPr>
          <w:sz w:val="22"/>
          <w:lang w:val="en-GB"/>
        </w:rPr>
      </w:pPr>
      <w:r>
        <w:rPr>
          <w:sz w:val="22"/>
          <w:lang w:val="en-GB"/>
        </w:rPr>
        <w:lastRenderedPageBreak/>
        <w:t>(3) Note that Germany's aggregate grain production was well behind the French in the 1840s, but it</w:t>
      </w:r>
    </w:p>
    <w:p w:rsidR="00000000" w:rsidRDefault="00507A3E">
      <w:pPr>
        <w:pStyle w:val="Level1"/>
        <w:numPr>
          <w:ilvl w:val="0"/>
          <w:numId w:val="4"/>
        </w:numPr>
        <w:tabs>
          <w:tab w:val="left" w:pos="1440"/>
        </w:tabs>
        <w:spacing w:line="360" w:lineRule="auto"/>
        <w:ind w:left="1440" w:hanging="1440"/>
        <w:rPr>
          <w:sz w:val="22"/>
          <w:lang w:val="en-GB"/>
        </w:rPr>
      </w:pPr>
      <w:r>
        <w:rPr>
          <w:sz w:val="22"/>
          <w:lang w:val="en-GB"/>
        </w:rPr>
        <w:tab/>
        <w:t xml:space="preserve"> ended up being 2.67 times </w:t>
      </w:r>
      <w:r>
        <w:rPr>
          <w:sz w:val="22"/>
          <w:lang w:val="en-GB"/>
        </w:rPr>
        <w:t>greater, in 1914</w:t>
      </w:r>
    </w:p>
    <w:p w:rsidR="00000000" w:rsidRDefault="00507A3E">
      <w:pPr>
        <w:pStyle w:val="Level1"/>
        <w:numPr>
          <w:ilvl w:val="0"/>
          <w:numId w:val="4"/>
        </w:numPr>
        <w:tabs>
          <w:tab w:val="left" w:pos="1440"/>
        </w:tabs>
        <w:spacing w:line="360" w:lineRule="auto"/>
        <w:ind w:left="1440" w:hanging="1440"/>
        <w:rPr>
          <w:sz w:val="22"/>
          <w:lang w:val="en-GB"/>
        </w:rPr>
      </w:pPr>
      <w:r>
        <w:rPr>
          <w:sz w:val="22"/>
          <w:lang w:val="en-GB"/>
        </w:rPr>
        <w:tab/>
        <w:t>and almost 9 times greater than the British grain output</w:t>
      </w:r>
    </w:p>
    <w:p w:rsidR="00000000" w:rsidRDefault="00507A3E">
      <w:pPr>
        <w:pStyle w:val="Level1"/>
        <w:numPr>
          <w:ilvl w:val="0"/>
          <w:numId w:val="4"/>
        </w:numPr>
        <w:tabs>
          <w:tab w:val="left" w:pos="1440"/>
        </w:tabs>
        <w:spacing w:line="360" w:lineRule="auto"/>
        <w:ind w:left="1440" w:hanging="1440"/>
        <w:rPr>
          <w:sz w:val="22"/>
          <w:lang w:val="en-GB"/>
        </w:rPr>
      </w:pPr>
      <w:r>
        <w:rPr>
          <w:sz w:val="22"/>
          <w:lang w:val="en-GB"/>
        </w:rPr>
        <w:tab/>
        <w:t>but of course Britain had deliberately contracted its grain-growing sector</w:t>
      </w:r>
    </w:p>
    <w:p w:rsidR="00000000" w:rsidRDefault="00507A3E">
      <w:pPr>
        <w:widowControl w:val="0"/>
        <w:tabs>
          <w:tab w:val="left" w:pos="1440"/>
        </w:tabs>
        <w:spacing w:line="360" w:lineRule="auto"/>
        <w:rPr>
          <w:sz w:val="22"/>
          <w:lang w:val="en-GB"/>
        </w:rPr>
      </w:pPr>
      <w:r>
        <w:rPr>
          <w:sz w:val="22"/>
          <w:lang w:val="en-GB"/>
        </w:rPr>
        <w:t>(4) Up to the 1870s, most of this dramatic increase in grain output came from expansion of the arable and</w:t>
      </w:r>
      <w:r>
        <w:rPr>
          <w:sz w:val="22"/>
          <w:lang w:val="en-GB"/>
        </w:rPr>
        <w:t xml:space="preserve"> reduction of the fallow. </w:t>
      </w:r>
    </w:p>
    <w:p w:rsidR="00000000" w:rsidRDefault="00507A3E">
      <w:pPr>
        <w:widowControl w:val="0"/>
        <w:tabs>
          <w:tab w:val="left" w:pos="1440"/>
        </w:tabs>
        <w:spacing w:line="360" w:lineRule="auto"/>
        <w:rPr>
          <w:sz w:val="22"/>
          <w:lang w:val="en-GB"/>
        </w:rPr>
      </w:pPr>
      <w:r>
        <w:rPr>
          <w:sz w:val="22"/>
          <w:lang w:val="en-GB"/>
        </w:rPr>
        <w:t>(5) In Prussia alone, the arable expanded 25% between 1815 and 1870: from 5.2 million to 6.5 million acres, or 2.65 million hectares.</w:t>
      </w:r>
    </w:p>
    <w:p w:rsidR="00000000" w:rsidRDefault="00507A3E">
      <w:pPr>
        <w:widowControl w:val="0"/>
        <w:tabs>
          <w:tab w:val="left" w:pos="1440"/>
        </w:tabs>
        <w:spacing w:line="360" w:lineRule="auto"/>
        <w:rPr>
          <w:sz w:val="22"/>
          <w:lang w:val="en-GB"/>
        </w:rPr>
      </w:pPr>
      <w:r>
        <w:rPr>
          <w:sz w:val="22"/>
          <w:lang w:val="en-GB"/>
        </w:rPr>
        <w:t xml:space="preserve">iii) </w:t>
      </w:r>
      <w:r>
        <w:rPr>
          <w:b/>
          <w:sz w:val="22"/>
          <w:lang w:val="en-GB"/>
        </w:rPr>
        <w:t>Productivity Gains</w:t>
      </w:r>
      <w:r>
        <w:rPr>
          <w:sz w:val="22"/>
          <w:lang w:val="en-GB"/>
        </w:rPr>
        <w:t>: From the 1870s to 1910, the expansion came essentially from rising soi</w:t>
      </w:r>
      <w:r>
        <w:rPr>
          <w:sz w:val="22"/>
          <w:lang w:val="en-GB"/>
        </w:rPr>
        <w:t xml:space="preserve">l productivity with nitrogen-fixing crops and chemical fertilizers. </w:t>
      </w:r>
    </w:p>
    <w:p w:rsidR="00000000" w:rsidRDefault="00507A3E">
      <w:pPr>
        <w:widowControl w:val="0"/>
        <w:tabs>
          <w:tab w:val="left" w:pos="1440"/>
        </w:tabs>
        <w:spacing w:line="360" w:lineRule="auto"/>
        <w:rPr>
          <w:sz w:val="22"/>
          <w:lang w:val="en-GB"/>
        </w:rPr>
      </w:pPr>
      <w:r>
        <w:rPr>
          <w:sz w:val="22"/>
          <w:lang w:val="en-GB"/>
        </w:rPr>
        <w:t>(1) Estimated that in this period German grain yields almost doubled: from 18.7 quintals to 32.9 quintals per hectare [quintal = 100 kg.]</w:t>
      </w:r>
    </w:p>
    <w:p w:rsidR="00000000" w:rsidRDefault="00507A3E">
      <w:pPr>
        <w:widowControl w:val="0"/>
        <w:tabs>
          <w:tab w:val="left" w:pos="1440"/>
        </w:tabs>
        <w:spacing w:line="360" w:lineRule="auto"/>
        <w:rPr>
          <w:sz w:val="22"/>
          <w:lang w:val="en-GB"/>
        </w:rPr>
      </w:pPr>
      <w:r>
        <w:rPr>
          <w:sz w:val="22"/>
          <w:lang w:val="en-GB"/>
        </w:rPr>
        <w:t xml:space="preserve">(2) Comparative grain yields are shown on tables </w:t>
      </w:r>
      <w:r>
        <w:rPr>
          <w:sz w:val="22"/>
          <w:lang w:val="en-GB"/>
        </w:rPr>
        <w:t>on the screen; and again you should note how much higher they are than the French yields (though one table necessarily combines the yields and outputs for Germany, Belgium, and France combined, c. 1880).</w:t>
      </w:r>
    </w:p>
    <w:p w:rsidR="00000000" w:rsidRDefault="00507A3E">
      <w:pPr>
        <w:widowControl w:val="0"/>
        <w:tabs>
          <w:tab w:val="left" w:pos="1440"/>
        </w:tabs>
        <w:ind w:left="1440"/>
        <w:rPr>
          <w:b/>
          <w:sz w:val="22"/>
          <w:lang w:val="en-GB"/>
        </w:rPr>
      </w:pPr>
      <w:r>
        <w:rPr>
          <w:b/>
          <w:sz w:val="22"/>
          <w:lang w:val="en-GB"/>
        </w:rPr>
        <w:t>Crop Yields in France, Britain, and Germany, 1906-10</w:t>
      </w:r>
      <w:r>
        <w:rPr>
          <w:b/>
          <w:sz w:val="22"/>
          <w:lang w:val="en-GB"/>
        </w:rPr>
        <w:t xml:space="preserve"> </w:t>
      </w:r>
    </w:p>
    <w:p w:rsidR="00000000" w:rsidRDefault="00507A3E">
      <w:pPr>
        <w:widowControl w:val="0"/>
        <w:tabs>
          <w:tab w:val="left" w:pos="1440"/>
        </w:tabs>
        <w:ind w:left="1440"/>
        <w:rPr>
          <w:b/>
          <w:sz w:val="22"/>
          <w:lang w:val="en-GB"/>
        </w:rPr>
      </w:pPr>
      <w:r>
        <w:rPr>
          <w:b/>
          <w:sz w:val="22"/>
          <w:lang w:val="en-GB"/>
        </w:rPr>
        <w:t>Kilograms of Output per Hectare of Land: Five-Year Means</w:t>
      </w:r>
    </w:p>
    <w:p w:rsidR="00000000" w:rsidRDefault="00507A3E">
      <w:pPr>
        <w:widowControl w:val="0"/>
        <w:tabs>
          <w:tab w:val="left" w:pos="1440"/>
        </w:tabs>
        <w:rPr>
          <w:b/>
          <w:sz w:val="22"/>
          <w:lang w:val="en-GB"/>
        </w:rPr>
      </w:pPr>
    </w:p>
    <w:p w:rsidR="00000000" w:rsidRDefault="00507A3E">
      <w:pPr>
        <w:widowControl w:val="0"/>
        <w:tabs>
          <w:tab w:val="center" w:pos="4680"/>
        </w:tabs>
        <w:rPr>
          <w:sz w:val="22"/>
          <w:lang w:val="en-GB"/>
        </w:rPr>
      </w:pPr>
      <w:r>
        <w:rPr>
          <w:b/>
          <w:sz w:val="22"/>
          <w:lang w:val="en-GB"/>
        </w:rPr>
        <w:tab/>
        <w:t xml:space="preserve">(1 hectare = 10,000 m </w:t>
      </w:r>
      <w:r>
        <w:rPr>
          <w:b/>
          <w:sz w:val="22"/>
          <w:vertAlign w:val="superscript"/>
          <w:lang w:val="en-GB"/>
        </w:rPr>
        <w:t xml:space="preserve">2   </w:t>
      </w:r>
      <w:r>
        <w:rPr>
          <w:b/>
          <w:sz w:val="22"/>
          <w:lang w:val="en-GB"/>
        </w:rPr>
        <w:t>= 2.47</w:t>
      </w:r>
      <w:r>
        <w:rPr>
          <w:b/>
          <w:sz w:val="22"/>
          <w:vertAlign w:val="superscript"/>
          <w:lang w:val="en-GB"/>
        </w:rPr>
        <w:t xml:space="preserve"> </w:t>
      </w:r>
      <w:r>
        <w:rPr>
          <w:b/>
          <w:sz w:val="22"/>
          <w:lang w:val="en-GB"/>
        </w:rPr>
        <w:t>acres)</w:t>
      </w:r>
    </w:p>
    <w:p w:rsidR="00000000" w:rsidRDefault="00507A3E">
      <w:pPr>
        <w:widowControl w:val="0"/>
        <w:tabs>
          <w:tab w:val="left" w:pos="1440"/>
        </w:tabs>
        <w:rPr>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blHead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rPr>
                <w:b/>
                <w:sz w:val="22"/>
                <w:lang w:val="en-GB"/>
              </w:rPr>
            </w:pPr>
            <w:r>
              <w:rPr>
                <w:b/>
                <w:sz w:val="22"/>
                <w:lang w:val="en-GB"/>
              </w:rPr>
              <w:t>Crop</w:t>
            </w:r>
          </w:p>
          <w:p w:rsidR="00000000" w:rsidRDefault="00507A3E">
            <w:pPr>
              <w:widowControl w:val="0"/>
              <w:tabs>
                <w:tab w:val="left" w:pos="1440"/>
              </w:tabs>
              <w:rPr>
                <w:b/>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rPr>
                <w:b/>
                <w:sz w:val="22"/>
                <w:lang w:val="en-GB"/>
              </w:rPr>
            </w:pPr>
            <w:r>
              <w:rPr>
                <w:b/>
                <w:sz w:val="22"/>
                <w:lang w:val="en-GB"/>
              </w:rPr>
              <w:t>France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rPr>
                <w:b/>
                <w:sz w:val="22"/>
                <w:lang w:val="en-GB"/>
              </w:rPr>
            </w:pPr>
            <w:r>
              <w:rPr>
                <w:b/>
                <w:sz w:val="22"/>
                <w:lang w:val="en-GB"/>
              </w:rPr>
              <w:t>Britain</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rPr>
                <w:sz w:val="22"/>
                <w:lang w:val="en-GB"/>
              </w:rPr>
            </w:pPr>
            <w:r>
              <w:rPr>
                <w:b/>
                <w:sz w:val="22"/>
                <w:lang w:val="en-GB"/>
              </w:rPr>
              <w:t>Germany</w:t>
            </w:r>
          </w:p>
        </w:tc>
      </w:tr>
      <w:tr w:rsidR="00000000">
        <w:tblPrEx>
          <w:tblCellMar>
            <w:top w:w="0" w:type="dxa"/>
            <w:bottom w:w="0" w:type="dxa"/>
          </w:tblCellMar>
        </w:tblPrEx>
        <w:trPr>
          <w:cantSplit/>
          <w:tblHeader/>
        </w:trPr>
        <w:tc>
          <w:tcPr>
            <w:tcW w:w="9360" w:type="dxa"/>
            <w:gridSpan w:val="4"/>
            <w:tcMar>
              <w:top w:w="120" w:type="dxa"/>
              <w:left w:w="120" w:type="dxa"/>
              <w:bottom w:w="58" w:type="dxa"/>
              <w:right w:w="120" w:type="dxa"/>
            </w:tcMar>
          </w:tcPr>
          <w:p w:rsidR="00000000" w:rsidRDefault="00507A3E">
            <w:pPr>
              <w:widowControl w:val="0"/>
              <w:tabs>
                <w:tab w:val="left" w:pos="1440"/>
              </w:tabs>
              <w:rPr>
                <w:sz w:val="22"/>
                <w:lang w:val="en-GB"/>
              </w:rPr>
            </w:pP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spacing w:line="480" w:lineRule="auto"/>
              <w:rPr>
                <w:b/>
                <w:sz w:val="22"/>
                <w:lang w:val="en-GB"/>
              </w:rPr>
            </w:pPr>
            <w:r>
              <w:rPr>
                <w:b/>
                <w:sz w:val="22"/>
                <w:lang w:val="en-GB"/>
              </w:rPr>
              <w:t>Wheat</w:t>
            </w:r>
          </w:p>
          <w:p w:rsidR="00000000" w:rsidRDefault="00507A3E">
            <w:pPr>
              <w:widowControl w:val="0"/>
              <w:tabs>
                <w:tab w:val="left" w:pos="1440"/>
              </w:tabs>
              <w:spacing w:line="480" w:lineRule="auto"/>
              <w:rPr>
                <w:b/>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spacing w:line="480" w:lineRule="auto"/>
              <w:jc w:val="right"/>
              <w:rPr>
                <w:sz w:val="22"/>
                <w:lang w:val="en-GB"/>
              </w:rPr>
            </w:pPr>
            <w:r>
              <w:rPr>
                <w:sz w:val="22"/>
                <w:lang w:val="en-GB"/>
              </w:rPr>
              <w:t>135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spacing w:line="480" w:lineRule="auto"/>
              <w:jc w:val="right"/>
              <w:rPr>
                <w:sz w:val="22"/>
                <w:lang w:val="en-GB"/>
              </w:rPr>
            </w:pPr>
            <w:r>
              <w:rPr>
                <w:sz w:val="22"/>
                <w:lang w:val="en-GB"/>
              </w:rPr>
              <w:t>221</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spacing w:line="480" w:lineRule="auto"/>
              <w:jc w:val="right"/>
              <w:rPr>
                <w:sz w:val="22"/>
                <w:lang w:val="en-GB"/>
              </w:rPr>
            </w:pPr>
            <w:r>
              <w:rPr>
                <w:sz w:val="22"/>
                <w:lang w:val="en-GB"/>
              </w:rPr>
              <w:t>201</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spacing w:line="480" w:lineRule="auto"/>
              <w:rPr>
                <w:b/>
                <w:sz w:val="22"/>
                <w:lang w:val="en-GB"/>
              </w:rPr>
            </w:pPr>
            <w:r>
              <w:rPr>
                <w:b/>
                <w:sz w:val="22"/>
                <w:lang w:val="en-GB"/>
              </w:rPr>
              <w:t>Rye</w:t>
            </w:r>
          </w:p>
          <w:p w:rsidR="00000000" w:rsidRDefault="00507A3E">
            <w:pPr>
              <w:widowControl w:val="0"/>
              <w:tabs>
                <w:tab w:val="left" w:pos="1440"/>
              </w:tabs>
              <w:spacing w:line="480" w:lineRule="auto"/>
              <w:rPr>
                <w:b/>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spacing w:line="480" w:lineRule="auto"/>
              <w:jc w:val="right"/>
              <w:rPr>
                <w:sz w:val="22"/>
                <w:lang w:val="en-GB"/>
              </w:rPr>
            </w:pPr>
            <w:r>
              <w:rPr>
                <w:sz w:val="22"/>
                <w:lang w:val="en-GB"/>
              </w:rPr>
              <w:t>106</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spacing w:line="480" w:lineRule="auto"/>
              <w:jc w:val="right"/>
              <w:rPr>
                <w:sz w:val="22"/>
                <w:lang w:val="en-GB"/>
              </w:rPr>
            </w:pPr>
            <w:r>
              <w:rPr>
                <w:sz w:val="22"/>
                <w:lang w:val="en-GB"/>
              </w:rPr>
              <w:t>182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spacing w:line="480" w:lineRule="auto"/>
              <w:jc w:val="right"/>
              <w:rPr>
                <w:sz w:val="22"/>
                <w:lang w:val="en-GB"/>
              </w:rPr>
            </w:pPr>
            <w:r>
              <w:rPr>
                <w:sz w:val="22"/>
                <w:lang w:val="en-GB"/>
              </w:rPr>
              <w:t>170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spacing w:line="480" w:lineRule="auto"/>
              <w:rPr>
                <w:b/>
                <w:sz w:val="22"/>
                <w:lang w:val="en-GB"/>
              </w:rPr>
            </w:pPr>
            <w:r>
              <w:rPr>
                <w:b/>
                <w:sz w:val="22"/>
                <w:lang w:val="en-GB"/>
              </w:rPr>
              <w:t>Barley</w:t>
            </w:r>
          </w:p>
          <w:p w:rsidR="00000000" w:rsidRDefault="00507A3E">
            <w:pPr>
              <w:widowControl w:val="0"/>
              <w:tabs>
                <w:tab w:val="left" w:pos="1440"/>
              </w:tabs>
              <w:spacing w:line="480" w:lineRule="auto"/>
              <w:rPr>
                <w:b/>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spacing w:line="480" w:lineRule="auto"/>
              <w:jc w:val="right"/>
              <w:rPr>
                <w:sz w:val="22"/>
                <w:lang w:val="en-GB"/>
              </w:rPr>
            </w:pPr>
            <w:r>
              <w:rPr>
                <w:sz w:val="22"/>
                <w:lang w:val="en-GB"/>
              </w:rPr>
              <w:t>130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spacing w:line="480" w:lineRule="auto"/>
              <w:jc w:val="right"/>
              <w:rPr>
                <w:sz w:val="22"/>
                <w:lang w:val="en-GB"/>
              </w:rPr>
            </w:pPr>
            <w:r>
              <w:rPr>
                <w:sz w:val="22"/>
                <w:lang w:val="en-GB"/>
              </w:rPr>
              <w:t>196</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spacing w:line="480" w:lineRule="auto"/>
              <w:jc w:val="right"/>
              <w:rPr>
                <w:sz w:val="22"/>
                <w:lang w:val="en-GB"/>
              </w:rPr>
            </w:pPr>
            <w:r>
              <w:rPr>
                <w:sz w:val="22"/>
                <w:lang w:val="en-GB"/>
              </w:rPr>
              <w:t>196</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spacing w:line="480" w:lineRule="auto"/>
              <w:rPr>
                <w:b/>
                <w:sz w:val="22"/>
                <w:lang w:val="en-GB"/>
              </w:rPr>
            </w:pPr>
            <w:r>
              <w:rPr>
                <w:b/>
                <w:sz w:val="22"/>
                <w:lang w:val="en-GB"/>
              </w:rPr>
              <w:t>Oats</w:t>
            </w:r>
          </w:p>
          <w:p w:rsidR="00000000" w:rsidRDefault="00507A3E">
            <w:pPr>
              <w:widowControl w:val="0"/>
              <w:tabs>
                <w:tab w:val="left" w:pos="1440"/>
              </w:tabs>
              <w:spacing w:line="480" w:lineRule="auto"/>
              <w:rPr>
                <w:b/>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spacing w:line="480" w:lineRule="auto"/>
              <w:jc w:val="right"/>
              <w:rPr>
                <w:sz w:val="22"/>
                <w:lang w:val="en-GB"/>
              </w:rPr>
            </w:pPr>
            <w:r>
              <w:rPr>
                <w:sz w:val="22"/>
                <w:lang w:val="en-GB"/>
              </w:rPr>
              <w:t>126</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spacing w:line="480" w:lineRule="auto"/>
              <w:jc w:val="right"/>
              <w:rPr>
                <w:sz w:val="22"/>
                <w:lang w:val="en-GB"/>
              </w:rPr>
            </w:pPr>
            <w:r>
              <w:rPr>
                <w:sz w:val="22"/>
                <w:lang w:val="en-GB"/>
              </w:rPr>
              <w:t>189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spacing w:line="480" w:lineRule="auto"/>
              <w:jc w:val="right"/>
              <w:rPr>
                <w:sz w:val="22"/>
                <w:lang w:val="en-GB"/>
              </w:rPr>
            </w:pPr>
            <w:r>
              <w:rPr>
                <w:sz w:val="22"/>
                <w:lang w:val="en-GB"/>
              </w:rPr>
              <w:t>197</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spacing w:line="480" w:lineRule="auto"/>
              <w:rPr>
                <w:b/>
                <w:sz w:val="22"/>
                <w:lang w:val="en-GB"/>
              </w:rPr>
            </w:pPr>
            <w:r>
              <w:rPr>
                <w:b/>
                <w:sz w:val="22"/>
                <w:lang w:val="en-GB"/>
              </w:rPr>
              <w:lastRenderedPageBreak/>
              <w:t>Potatoes</w:t>
            </w:r>
          </w:p>
          <w:p w:rsidR="00000000" w:rsidRDefault="00507A3E">
            <w:pPr>
              <w:widowControl w:val="0"/>
              <w:tabs>
                <w:tab w:val="left" w:pos="1440"/>
              </w:tabs>
              <w:spacing w:line="480" w:lineRule="auto"/>
              <w:rPr>
                <w:b/>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spacing w:line="480" w:lineRule="auto"/>
              <w:jc w:val="right"/>
              <w:rPr>
                <w:sz w:val="22"/>
                <w:lang w:val="en-GB"/>
              </w:rPr>
            </w:pPr>
            <w:r>
              <w:rPr>
                <w:b/>
                <w:sz w:val="22"/>
                <w:lang w:val="en-GB"/>
              </w:rPr>
              <w:t xml:space="preserve"> </w:t>
            </w:r>
            <w:r>
              <w:rPr>
                <w:sz w:val="22"/>
                <w:lang w:val="en-GB"/>
              </w:rPr>
              <w:t>86</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spacing w:line="480" w:lineRule="auto"/>
              <w:jc w:val="right"/>
              <w:rPr>
                <w:sz w:val="22"/>
                <w:lang w:val="en-GB"/>
              </w:rPr>
            </w:pPr>
            <w:r>
              <w:rPr>
                <w:sz w:val="22"/>
                <w:lang w:val="en-GB"/>
              </w:rPr>
              <w:t>138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1440"/>
              </w:tabs>
              <w:spacing w:line="480" w:lineRule="auto"/>
              <w:jc w:val="right"/>
              <w:rPr>
                <w:b/>
                <w:sz w:val="22"/>
                <w:lang w:val="en-GB"/>
              </w:rPr>
            </w:pPr>
            <w:r>
              <w:rPr>
                <w:sz w:val="22"/>
                <w:lang w:val="en-GB"/>
              </w:rPr>
              <w:t>136</w:t>
            </w:r>
          </w:p>
        </w:tc>
      </w:tr>
    </w:tbl>
    <w:p w:rsidR="008B15F8" w:rsidRDefault="008B15F8">
      <w:pPr>
        <w:widowControl w:val="0"/>
        <w:tabs>
          <w:tab w:val="left" w:pos="1440"/>
        </w:tabs>
        <w:rPr>
          <w:b/>
          <w:sz w:val="22"/>
          <w:lang w:val="en-GB"/>
        </w:rPr>
      </w:pPr>
    </w:p>
    <w:p w:rsidR="00000000" w:rsidRDefault="00507A3E">
      <w:pPr>
        <w:widowControl w:val="0"/>
        <w:tabs>
          <w:tab w:val="left" w:pos="1440"/>
        </w:tabs>
        <w:rPr>
          <w:sz w:val="22"/>
          <w:lang w:val="en-GB"/>
        </w:rPr>
      </w:pPr>
      <w:r>
        <w:rPr>
          <w:b/>
          <w:sz w:val="22"/>
          <w:lang w:val="en-GB"/>
        </w:rPr>
        <w:t>Source</w:t>
      </w:r>
      <w:r>
        <w:rPr>
          <w:sz w:val="22"/>
          <w:lang w:val="en-GB"/>
        </w:rPr>
        <w:t>:  J.A. Perkins</w:t>
      </w:r>
      <w:r>
        <w:rPr>
          <w:sz w:val="22"/>
          <w:lang w:val="en-GB"/>
        </w:rPr>
        <w:t xml:space="preserve">, ‘The Agricultural Revolution in Germany, 1850-1914’, </w:t>
      </w:r>
      <w:r>
        <w:rPr>
          <w:i/>
          <w:sz w:val="22"/>
          <w:lang w:val="en-GB"/>
        </w:rPr>
        <w:t>Journal of European Economic History</w:t>
      </w:r>
      <w:r>
        <w:rPr>
          <w:sz w:val="22"/>
          <w:lang w:val="en-GB"/>
        </w:rPr>
        <w:t>, 10 (Spring 1981), p. 115.</w:t>
      </w:r>
    </w:p>
    <w:p w:rsidR="00000000" w:rsidRDefault="00507A3E">
      <w:pPr>
        <w:widowControl w:val="0"/>
        <w:tabs>
          <w:tab w:val="left" w:pos="1440"/>
        </w:tabs>
        <w:rPr>
          <w:sz w:val="22"/>
          <w:lang w:val="en-GB"/>
        </w:rPr>
      </w:pPr>
    </w:p>
    <w:p w:rsidR="00000000" w:rsidRDefault="00507A3E">
      <w:pPr>
        <w:widowControl w:val="0"/>
        <w:tabs>
          <w:tab w:val="left" w:pos="1440"/>
        </w:tabs>
        <w:spacing w:line="360" w:lineRule="auto"/>
        <w:rPr>
          <w:sz w:val="22"/>
          <w:lang w:val="en-GB"/>
        </w:rPr>
      </w:pPr>
      <w:r>
        <w:rPr>
          <w:sz w:val="22"/>
          <w:lang w:val="en-GB"/>
        </w:rPr>
        <w:t>(3) Admittedly, the British grain yields are higher: but remember that British grain production and arable farming had shrunk, in face o</w:t>
      </w:r>
      <w:r>
        <w:rPr>
          <w:sz w:val="22"/>
          <w:lang w:val="en-GB"/>
        </w:rPr>
        <w:t xml:space="preserve">f cheap foreign imports under free trade, to a very small sector that had to be productive to survive, on the very best and most fertile grain lands. </w:t>
      </w:r>
    </w:p>
    <w:p w:rsidR="00000000" w:rsidRDefault="00507A3E">
      <w:pPr>
        <w:widowControl w:val="0"/>
        <w:tabs>
          <w:tab w:val="left" w:pos="1440"/>
        </w:tabs>
        <w:spacing w:line="360" w:lineRule="auto"/>
        <w:rPr>
          <w:sz w:val="22"/>
          <w:lang w:val="en-GB"/>
        </w:rPr>
      </w:pPr>
      <w:r>
        <w:rPr>
          <w:sz w:val="22"/>
          <w:lang w:val="en-GB"/>
        </w:rPr>
        <w:t>(4) In Germany, however, as in France, high protective tariffs from 1879 kept much more grain land in pro</w:t>
      </w:r>
      <w:r>
        <w:rPr>
          <w:sz w:val="22"/>
          <w:lang w:val="en-GB"/>
        </w:rPr>
        <w:t xml:space="preserve">duction, sheltered from cheap overseas grains. </w:t>
      </w:r>
    </w:p>
    <w:p w:rsidR="00000000" w:rsidRDefault="00507A3E">
      <w:pPr>
        <w:widowControl w:val="0"/>
        <w:tabs>
          <w:tab w:val="left" w:pos="1440"/>
        </w:tabs>
        <w:spacing w:line="360" w:lineRule="auto"/>
        <w:rPr>
          <w:sz w:val="22"/>
          <w:lang w:val="en-GB"/>
        </w:rPr>
      </w:pPr>
      <w:r>
        <w:rPr>
          <w:sz w:val="22"/>
          <w:lang w:val="en-GB"/>
        </w:rPr>
        <w:t xml:space="preserve">(5) </w:t>
      </w:r>
      <w:proofErr w:type="gramStart"/>
      <w:r>
        <w:rPr>
          <w:sz w:val="22"/>
          <w:lang w:val="en-GB"/>
        </w:rPr>
        <w:t>Remember</w:t>
      </w:r>
      <w:proofErr w:type="gramEnd"/>
      <w:r>
        <w:rPr>
          <w:sz w:val="22"/>
          <w:lang w:val="en-GB"/>
        </w:rPr>
        <w:t xml:space="preserve"> also that German soils and climate were much less favourable than those in Britain and northern France.</w:t>
      </w:r>
    </w:p>
    <w:p w:rsidR="00000000" w:rsidRDefault="00507A3E">
      <w:pPr>
        <w:widowControl w:val="0"/>
        <w:tabs>
          <w:tab w:val="left" w:pos="1440"/>
        </w:tabs>
        <w:spacing w:line="360" w:lineRule="auto"/>
        <w:rPr>
          <w:sz w:val="22"/>
          <w:lang w:val="en-GB"/>
        </w:rPr>
      </w:pPr>
      <w:proofErr w:type="gramStart"/>
      <w:r>
        <w:rPr>
          <w:sz w:val="22"/>
          <w:lang w:val="en-GB"/>
        </w:rPr>
        <w:t xml:space="preserve">iv) </w:t>
      </w:r>
      <w:r>
        <w:rPr>
          <w:b/>
          <w:sz w:val="22"/>
          <w:lang w:val="en-GB"/>
        </w:rPr>
        <w:t>Also</w:t>
      </w:r>
      <w:proofErr w:type="gramEnd"/>
      <w:r>
        <w:rPr>
          <w:b/>
          <w:sz w:val="22"/>
          <w:lang w:val="en-GB"/>
        </w:rPr>
        <w:t>, note from the statistics on food production:</w:t>
      </w:r>
      <w:r>
        <w:rPr>
          <w:sz w:val="22"/>
          <w:lang w:val="en-GB"/>
        </w:rPr>
        <w:t xml:space="preserve"> the very dramatic increases in sugar</w:t>
      </w:r>
      <w:r>
        <w:rPr>
          <w:sz w:val="22"/>
          <w:lang w:val="en-GB"/>
        </w:rPr>
        <w:t xml:space="preserve"> beet and potato cultivation from the 1870s to 1914.</w:t>
      </w:r>
    </w:p>
    <w:p w:rsidR="00000000" w:rsidRDefault="00507A3E">
      <w:pPr>
        <w:widowControl w:val="0"/>
        <w:tabs>
          <w:tab w:val="left" w:pos="1440"/>
        </w:tabs>
        <w:spacing w:line="360" w:lineRule="auto"/>
        <w:rPr>
          <w:sz w:val="22"/>
          <w:lang w:val="en-GB"/>
        </w:rPr>
      </w:pPr>
      <w:r>
        <w:rPr>
          <w:sz w:val="22"/>
          <w:lang w:val="en-GB"/>
        </w:rPr>
        <w:t xml:space="preserve">v) </w:t>
      </w:r>
      <w:r>
        <w:rPr>
          <w:b/>
          <w:sz w:val="22"/>
          <w:lang w:val="en-GB"/>
        </w:rPr>
        <w:t>Finally, from the table previously shown for French agriculture,</w:t>
      </w:r>
      <w:r>
        <w:rPr>
          <w:sz w:val="22"/>
          <w:lang w:val="en-GB"/>
        </w:rPr>
        <w:t xml:space="preserve"> calculating agricultural productivity in terms of millions of calories produced per year by a male farm worker, you will see (from Paul</w:t>
      </w:r>
      <w:r>
        <w:rPr>
          <w:sz w:val="22"/>
          <w:lang w:val="en-GB"/>
        </w:rPr>
        <w:t xml:space="preserve"> </w:t>
      </w:r>
      <w:proofErr w:type="spellStart"/>
      <w:r>
        <w:rPr>
          <w:sz w:val="22"/>
          <w:lang w:val="en-GB"/>
        </w:rPr>
        <w:t>Bairoch's</w:t>
      </w:r>
      <w:proofErr w:type="spellEnd"/>
      <w:r>
        <w:rPr>
          <w:sz w:val="22"/>
          <w:lang w:val="en-GB"/>
        </w:rPr>
        <w:t xml:space="preserve"> estimates) that overall German productivity in agriculture by 1910 was higher than that for any European country, and was exceeded only by the US.</w:t>
      </w:r>
    </w:p>
    <w:p w:rsidR="00000000" w:rsidRDefault="00507A3E">
      <w:pPr>
        <w:widowControl w:val="0"/>
        <w:tabs>
          <w:tab w:val="center" w:pos="4680"/>
        </w:tabs>
        <w:spacing w:line="360" w:lineRule="auto"/>
        <w:rPr>
          <w:sz w:val="22"/>
          <w:u w:val="single"/>
          <w:lang w:val="en-GB"/>
        </w:rPr>
      </w:pPr>
      <w:r>
        <w:rPr>
          <w:b/>
          <w:sz w:val="22"/>
          <w:lang w:val="en-GB"/>
        </w:rPr>
        <w:tab/>
        <w:t>Indices of European and American Agricultural Productivity</w:t>
      </w:r>
    </w:p>
    <w:p w:rsidR="00000000" w:rsidRDefault="00507A3E">
      <w:pPr>
        <w:widowControl w:val="0"/>
        <w:tabs>
          <w:tab w:val="center" w:pos="4680"/>
        </w:tabs>
        <w:spacing w:line="360" w:lineRule="auto"/>
        <w:rPr>
          <w:b/>
          <w:sz w:val="22"/>
          <w:u w:val="single"/>
          <w:lang w:val="en-GB"/>
        </w:rPr>
      </w:pPr>
      <w:r>
        <w:rPr>
          <w:sz w:val="22"/>
          <w:lang w:val="en-GB"/>
        </w:rPr>
        <w:tab/>
      </w:r>
      <w:proofErr w:type="gramStart"/>
      <w:r>
        <w:rPr>
          <w:b/>
          <w:sz w:val="22"/>
          <w:lang w:val="en-GB"/>
        </w:rPr>
        <w:t>from</w:t>
      </w:r>
      <w:proofErr w:type="gramEnd"/>
      <w:r>
        <w:rPr>
          <w:b/>
          <w:sz w:val="22"/>
          <w:lang w:val="en-GB"/>
        </w:rPr>
        <w:t xml:space="preserve"> 1810 to 1910</w:t>
      </w:r>
    </w:p>
    <w:p w:rsidR="00000000" w:rsidRDefault="00507A3E">
      <w:pPr>
        <w:widowControl w:val="0"/>
        <w:tabs>
          <w:tab w:val="center" w:pos="4680"/>
        </w:tabs>
        <w:spacing w:line="360" w:lineRule="auto"/>
        <w:rPr>
          <w:b/>
          <w:sz w:val="22"/>
          <w:lang w:val="en-GB"/>
        </w:rPr>
      </w:pPr>
      <w:r>
        <w:rPr>
          <w:sz w:val="22"/>
          <w:lang w:val="en-GB"/>
        </w:rPr>
        <w:tab/>
      </w:r>
      <w:r>
        <w:rPr>
          <w:b/>
          <w:sz w:val="22"/>
          <w:lang w:val="en-GB"/>
        </w:rPr>
        <w:t xml:space="preserve">Annual net output </w:t>
      </w:r>
      <w:r>
        <w:rPr>
          <w:b/>
          <w:sz w:val="22"/>
          <w:lang w:val="en-GB"/>
        </w:rPr>
        <w:t>per agricultural worker (male)</w:t>
      </w:r>
    </w:p>
    <w:p w:rsidR="00000000" w:rsidRDefault="00507A3E">
      <w:pPr>
        <w:widowControl w:val="0"/>
        <w:tabs>
          <w:tab w:val="center" w:pos="4680"/>
        </w:tabs>
        <w:spacing w:line="360" w:lineRule="auto"/>
        <w:rPr>
          <w:b/>
          <w:sz w:val="22"/>
          <w:lang w:val="en-GB"/>
        </w:rPr>
      </w:pPr>
      <w:r>
        <w:rPr>
          <w:b/>
          <w:sz w:val="22"/>
          <w:lang w:val="en-GB"/>
        </w:rPr>
        <w:tab/>
      </w:r>
      <w:proofErr w:type="gramStart"/>
      <w:r>
        <w:rPr>
          <w:b/>
          <w:sz w:val="22"/>
          <w:lang w:val="en-GB"/>
        </w:rPr>
        <w:t>measured</w:t>
      </w:r>
      <w:proofErr w:type="gramEnd"/>
      <w:r>
        <w:rPr>
          <w:b/>
          <w:sz w:val="22"/>
          <w:lang w:val="en-GB"/>
        </w:rPr>
        <w:t xml:space="preserve"> in </w:t>
      </w:r>
      <w:proofErr w:type="spellStart"/>
      <w:r>
        <w:rPr>
          <w:b/>
          <w:sz w:val="22"/>
          <w:lang w:val="en-GB"/>
        </w:rPr>
        <w:t>million</w:t>
      </w:r>
      <w:proofErr w:type="spellEnd"/>
      <w:r>
        <w:rPr>
          <w:b/>
          <w:sz w:val="22"/>
          <w:lang w:val="en-GB"/>
        </w:rPr>
        <w:t xml:space="preserve"> of calories</w:t>
      </w: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057"/>
        <w:gridCol w:w="1195"/>
        <w:gridCol w:w="1193"/>
        <w:gridCol w:w="1193"/>
        <w:gridCol w:w="1193"/>
        <w:gridCol w:w="1193"/>
        <w:gridCol w:w="1193"/>
      </w:tblGrid>
      <w:tr w:rsidR="00000000">
        <w:tblPrEx>
          <w:tblCellMar>
            <w:top w:w="0" w:type="dxa"/>
            <w:bottom w:w="0" w:type="dxa"/>
          </w:tblCellMar>
        </w:tblPrEx>
        <w:trPr>
          <w:cantSplit/>
          <w:tblHeader/>
        </w:trPr>
        <w:tc>
          <w:tcPr>
            <w:tcW w:w="2057"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507A3E">
            <w:pPr>
              <w:widowControl w:val="0"/>
              <w:tabs>
                <w:tab w:val="left" w:pos="1440"/>
              </w:tabs>
              <w:spacing w:line="360" w:lineRule="auto"/>
              <w:rPr>
                <w:b/>
                <w:sz w:val="22"/>
                <w:lang w:val="en-GB"/>
              </w:rPr>
            </w:pPr>
            <w:r>
              <w:rPr>
                <w:b/>
                <w:sz w:val="22"/>
                <w:lang w:val="en-GB"/>
              </w:rPr>
              <w:t>COUNTRY</w:t>
            </w:r>
          </w:p>
          <w:p w:rsidR="00000000" w:rsidRDefault="00507A3E">
            <w:pPr>
              <w:widowControl w:val="0"/>
              <w:tabs>
                <w:tab w:val="left" w:pos="1440"/>
              </w:tabs>
              <w:spacing w:line="360" w:lineRule="auto"/>
              <w:rPr>
                <w:b/>
                <w:sz w:val="22"/>
                <w:lang w:val="en-GB"/>
              </w:rPr>
            </w:pPr>
          </w:p>
        </w:tc>
        <w:tc>
          <w:tcPr>
            <w:tcW w:w="1195"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507A3E">
            <w:pPr>
              <w:widowControl w:val="0"/>
              <w:tabs>
                <w:tab w:val="left" w:pos="1440"/>
              </w:tabs>
              <w:spacing w:line="360" w:lineRule="auto"/>
              <w:jc w:val="center"/>
              <w:rPr>
                <w:b/>
                <w:sz w:val="22"/>
                <w:lang w:val="en-GB"/>
              </w:rPr>
            </w:pPr>
            <w:r>
              <w:rPr>
                <w:b/>
                <w:sz w:val="22"/>
                <w:lang w:val="en-GB"/>
              </w:rPr>
              <w:t>1810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507A3E">
            <w:pPr>
              <w:widowControl w:val="0"/>
              <w:tabs>
                <w:tab w:val="left" w:pos="1440"/>
              </w:tabs>
              <w:spacing w:line="360" w:lineRule="auto"/>
              <w:jc w:val="center"/>
              <w:rPr>
                <w:b/>
                <w:sz w:val="22"/>
                <w:lang w:val="en-GB"/>
              </w:rPr>
            </w:pPr>
            <w:r>
              <w:rPr>
                <w:b/>
                <w:sz w:val="22"/>
                <w:lang w:val="en-GB"/>
              </w:rPr>
              <w:t>1840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507A3E">
            <w:pPr>
              <w:widowControl w:val="0"/>
              <w:tabs>
                <w:tab w:val="left" w:pos="1440"/>
              </w:tabs>
              <w:spacing w:line="360" w:lineRule="auto"/>
              <w:jc w:val="center"/>
              <w:rPr>
                <w:b/>
                <w:sz w:val="22"/>
                <w:lang w:val="en-GB"/>
              </w:rPr>
            </w:pPr>
            <w:r>
              <w:rPr>
                <w:b/>
                <w:sz w:val="22"/>
                <w:lang w:val="en-GB"/>
              </w:rPr>
              <w:t>1860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507A3E">
            <w:pPr>
              <w:widowControl w:val="0"/>
              <w:tabs>
                <w:tab w:val="left" w:pos="1440"/>
              </w:tabs>
              <w:spacing w:line="360" w:lineRule="auto"/>
              <w:jc w:val="center"/>
              <w:rPr>
                <w:b/>
                <w:sz w:val="22"/>
                <w:lang w:val="en-GB"/>
              </w:rPr>
            </w:pPr>
            <w:r>
              <w:rPr>
                <w:b/>
                <w:sz w:val="22"/>
                <w:lang w:val="en-GB"/>
              </w:rPr>
              <w:t>1880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507A3E">
            <w:pPr>
              <w:widowControl w:val="0"/>
              <w:tabs>
                <w:tab w:val="left" w:pos="1440"/>
              </w:tabs>
              <w:spacing w:line="360" w:lineRule="auto"/>
              <w:jc w:val="center"/>
              <w:rPr>
                <w:b/>
                <w:sz w:val="22"/>
                <w:lang w:val="en-GB"/>
              </w:rPr>
            </w:pPr>
            <w:r>
              <w:rPr>
                <w:b/>
                <w:sz w:val="22"/>
                <w:lang w:val="en-GB"/>
              </w:rPr>
              <w:t>1900</w:t>
            </w:r>
          </w:p>
        </w:tc>
        <w:tc>
          <w:tcPr>
            <w:tcW w:w="1193"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507A3E">
            <w:pPr>
              <w:widowControl w:val="0"/>
              <w:tabs>
                <w:tab w:val="left" w:pos="1440"/>
              </w:tabs>
              <w:spacing w:line="360" w:lineRule="auto"/>
              <w:jc w:val="center"/>
              <w:rPr>
                <w:b/>
                <w:sz w:val="22"/>
                <w:lang w:val="en-GB"/>
              </w:rPr>
            </w:pPr>
            <w:r>
              <w:rPr>
                <w:b/>
                <w:sz w:val="22"/>
                <w:lang w:val="en-GB"/>
              </w:rPr>
              <w:t>1910</w:t>
            </w:r>
          </w:p>
        </w:tc>
      </w:tr>
      <w:tr w:rsidR="00000000">
        <w:tblPrEx>
          <w:tblCellMar>
            <w:top w:w="0" w:type="dxa"/>
            <w:bottom w:w="0" w:type="dxa"/>
          </w:tblCellMar>
        </w:tblPrEx>
        <w:trPr>
          <w:cantSplit/>
        </w:trPr>
        <w:tc>
          <w:tcPr>
            <w:tcW w:w="2057" w:type="dxa"/>
            <w:tcBorders>
              <w:top w:val="single" w:sz="8" w:space="0" w:color="000000"/>
              <w:left w:val="double" w:sz="8" w:space="0" w:color="000000"/>
              <w:bottom w:val="nil"/>
              <w:right w:val="single" w:sz="8" w:space="0" w:color="000000"/>
            </w:tcBorders>
            <w:tcMar>
              <w:top w:w="163" w:type="dxa"/>
              <w:left w:w="178" w:type="dxa"/>
              <w:right w:w="120" w:type="dxa"/>
            </w:tcMar>
          </w:tcPr>
          <w:p w:rsidR="00000000" w:rsidRDefault="00507A3E">
            <w:pPr>
              <w:widowControl w:val="0"/>
              <w:tabs>
                <w:tab w:val="left" w:pos="1440"/>
              </w:tabs>
              <w:spacing w:line="360" w:lineRule="auto"/>
              <w:rPr>
                <w:b/>
                <w:sz w:val="22"/>
                <w:lang w:val="en-GB"/>
              </w:rPr>
            </w:pPr>
            <w:r>
              <w:rPr>
                <w:b/>
                <w:sz w:val="22"/>
                <w:lang w:val="en-GB"/>
              </w:rPr>
              <w:t>Britain</w:t>
            </w:r>
          </w:p>
          <w:p w:rsidR="00000000" w:rsidRDefault="00507A3E">
            <w:pPr>
              <w:widowControl w:val="0"/>
              <w:tabs>
                <w:tab w:val="left" w:pos="1440"/>
              </w:tabs>
              <w:spacing w:line="360" w:lineRule="auto"/>
              <w:rPr>
                <w:b/>
                <w:sz w:val="22"/>
                <w:lang w:val="en-GB"/>
              </w:rPr>
            </w:pPr>
          </w:p>
        </w:tc>
        <w:tc>
          <w:tcPr>
            <w:tcW w:w="1195"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507A3E">
            <w:pPr>
              <w:widowControl w:val="0"/>
              <w:tabs>
                <w:tab w:val="left" w:pos="1440"/>
              </w:tabs>
              <w:spacing w:line="360" w:lineRule="auto"/>
              <w:jc w:val="right"/>
              <w:rPr>
                <w:b/>
                <w:sz w:val="22"/>
                <w:lang w:val="en-GB"/>
              </w:rPr>
            </w:pPr>
            <w:r>
              <w:rPr>
                <w:sz w:val="22"/>
                <w:lang w:val="en-GB"/>
              </w:rPr>
              <w:t>14.0</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507A3E">
            <w:pPr>
              <w:widowControl w:val="0"/>
              <w:tabs>
                <w:tab w:val="left" w:pos="1440"/>
              </w:tabs>
              <w:spacing w:line="360" w:lineRule="auto"/>
              <w:jc w:val="right"/>
              <w:rPr>
                <w:b/>
                <w:sz w:val="22"/>
                <w:lang w:val="en-GB"/>
              </w:rPr>
            </w:pPr>
            <w:r>
              <w:rPr>
                <w:sz w:val="22"/>
                <w:lang w:val="en-GB"/>
              </w:rPr>
              <w:t>17.5</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507A3E">
            <w:pPr>
              <w:widowControl w:val="0"/>
              <w:tabs>
                <w:tab w:val="left" w:pos="1440"/>
              </w:tabs>
              <w:spacing w:line="360" w:lineRule="auto"/>
              <w:jc w:val="right"/>
              <w:rPr>
                <w:sz w:val="22"/>
                <w:lang w:val="en-GB"/>
              </w:rPr>
            </w:pPr>
            <w:r>
              <w:rPr>
                <w:sz w:val="22"/>
                <w:lang w:val="en-GB"/>
              </w:rPr>
              <w:t>20.0</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507A3E">
            <w:pPr>
              <w:widowControl w:val="0"/>
              <w:tabs>
                <w:tab w:val="left" w:pos="1440"/>
              </w:tabs>
              <w:spacing w:line="360" w:lineRule="auto"/>
              <w:jc w:val="right"/>
              <w:rPr>
                <w:sz w:val="22"/>
                <w:lang w:val="en-GB"/>
              </w:rPr>
            </w:pPr>
            <w:r>
              <w:rPr>
                <w:sz w:val="22"/>
                <w:lang w:val="en-GB"/>
              </w:rPr>
              <w:t>23.5</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507A3E">
            <w:pPr>
              <w:widowControl w:val="0"/>
              <w:tabs>
                <w:tab w:val="left" w:pos="1440"/>
              </w:tabs>
              <w:spacing w:line="360" w:lineRule="auto"/>
              <w:jc w:val="right"/>
              <w:rPr>
                <w:sz w:val="22"/>
                <w:lang w:val="en-GB"/>
              </w:rPr>
            </w:pPr>
            <w:r>
              <w:rPr>
                <w:sz w:val="22"/>
                <w:lang w:val="en-GB"/>
              </w:rPr>
              <w:t>22.5</w:t>
            </w:r>
          </w:p>
        </w:tc>
        <w:tc>
          <w:tcPr>
            <w:tcW w:w="1193" w:type="dxa"/>
            <w:tcBorders>
              <w:top w:val="single" w:sz="8" w:space="0" w:color="000000"/>
              <w:left w:val="single" w:sz="8" w:space="0" w:color="000000"/>
              <w:bottom w:val="nil"/>
              <w:right w:val="double" w:sz="8" w:space="0" w:color="000000"/>
            </w:tcBorders>
            <w:tcMar>
              <w:top w:w="163" w:type="dxa"/>
              <w:left w:w="139" w:type="dxa"/>
              <w:right w:w="178" w:type="dxa"/>
            </w:tcMar>
          </w:tcPr>
          <w:p w:rsidR="00000000" w:rsidRDefault="00507A3E">
            <w:pPr>
              <w:widowControl w:val="0"/>
              <w:tabs>
                <w:tab w:val="left" w:pos="1440"/>
              </w:tabs>
              <w:spacing w:line="360" w:lineRule="auto"/>
              <w:jc w:val="right"/>
              <w:rPr>
                <w:sz w:val="22"/>
                <w:lang w:val="en-GB"/>
              </w:rPr>
            </w:pPr>
            <w:r>
              <w:rPr>
                <w:sz w:val="22"/>
                <w:lang w:val="en-GB"/>
              </w:rPr>
              <w:t>23.5</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507A3E">
            <w:pPr>
              <w:widowControl w:val="0"/>
              <w:tabs>
                <w:tab w:val="left" w:pos="1440"/>
              </w:tabs>
              <w:spacing w:line="360" w:lineRule="auto"/>
              <w:rPr>
                <w:sz w:val="22"/>
                <w:lang w:val="en-GB"/>
              </w:rPr>
            </w:pPr>
            <w:r>
              <w:rPr>
                <w:b/>
                <w:sz w:val="22"/>
                <w:lang w:val="en-GB"/>
              </w:rPr>
              <w:t>France</w:t>
            </w:r>
          </w:p>
          <w:p w:rsidR="00000000" w:rsidRDefault="00507A3E">
            <w:pPr>
              <w:widowControl w:val="0"/>
              <w:tabs>
                <w:tab w:val="left" w:pos="1440"/>
              </w:tabs>
              <w:spacing w:line="360" w:lineRule="auto"/>
              <w:rPr>
                <w:sz w:val="22"/>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1440"/>
              </w:tabs>
              <w:spacing w:line="360" w:lineRule="auto"/>
              <w:jc w:val="right"/>
              <w:rPr>
                <w:sz w:val="22"/>
                <w:lang w:val="en-GB"/>
              </w:rPr>
            </w:pPr>
            <w:r>
              <w:rPr>
                <w:sz w:val="22"/>
                <w:lang w:val="en-GB"/>
              </w:rPr>
              <w:t>7.0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1440"/>
              </w:tabs>
              <w:spacing w:line="360" w:lineRule="auto"/>
              <w:jc w:val="right"/>
              <w:rPr>
                <w:sz w:val="22"/>
                <w:lang w:val="en-GB"/>
              </w:rPr>
            </w:pPr>
            <w:r>
              <w:rPr>
                <w:sz w:val="22"/>
                <w:lang w:val="en-GB"/>
              </w:rPr>
              <w:t>11.5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1440"/>
              </w:tabs>
              <w:spacing w:line="360" w:lineRule="auto"/>
              <w:jc w:val="right"/>
              <w:rPr>
                <w:sz w:val="22"/>
                <w:lang w:val="en-GB"/>
              </w:rPr>
            </w:pPr>
            <w:r>
              <w:rPr>
                <w:sz w:val="22"/>
                <w:lang w:val="en-GB"/>
              </w:rPr>
              <w:t>14.5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1440"/>
              </w:tabs>
              <w:spacing w:line="360" w:lineRule="auto"/>
              <w:jc w:val="right"/>
              <w:rPr>
                <w:sz w:val="22"/>
                <w:lang w:val="en-GB"/>
              </w:rPr>
            </w:pPr>
            <w:r>
              <w:rPr>
                <w:sz w:val="22"/>
                <w:lang w:val="en-GB"/>
              </w:rPr>
              <w:t>14.0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1440"/>
              </w:tabs>
              <w:spacing w:line="360" w:lineRule="auto"/>
              <w:jc w:val="right"/>
              <w:rPr>
                <w:sz w:val="22"/>
                <w:lang w:val="en-GB"/>
              </w:rPr>
            </w:pPr>
            <w:r>
              <w:rPr>
                <w:sz w:val="22"/>
                <w:lang w:val="en-GB"/>
              </w:rPr>
              <w:t>15.5</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507A3E">
            <w:pPr>
              <w:widowControl w:val="0"/>
              <w:tabs>
                <w:tab w:val="left" w:pos="1440"/>
              </w:tabs>
              <w:spacing w:line="360" w:lineRule="auto"/>
              <w:jc w:val="right"/>
              <w:rPr>
                <w:sz w:val="22"/>
                <w:lang w:val="en-GB"/>
              </w:rPr>
            </w:pPr>
            <w:r>
              <w:rPr>
                <w:sz w:val="22"/>
                <w:lang w:val="en-GB"/>
              </w:rPr>
              <w:t>17.0</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507A3E">
            <w:pPr>
              <w:widowControl w:val="0"/>
              <w:tabs>
                <w:tab w:val="left" w:pos="1440"/>
              </w:tabs>
              <w:spacing w:line="360" w:lineRule="auto"/>
              <w:rPr>
                <w:sz w:val="22"/>
                <w:lang w:val="en-GB"/>
              </w:rPr>
            </w:pPr>
            <w:r>
              <w:rPr>
                <w:b/>
                <w:sz w:val="22"/>
                <w:lang w:val="en-GB"/>
              </w:rPr>
              <w:t>Germany</w:t>
            </w:r>
          </w:p>
          <w:p w:rsidR="00000000" w:rsidRDefault="00507A3E">
            <w:pPr>
              <w:widowControl w:val="0"/>
              <w:tabs>
                <w:tab w:val="left" w:pos="1440"/>
              </w:tabs>
              <w:spacing w:line="360" w:lineRule="auto"/>
              <w:rPr>
                <w:sz w:val="22"/>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1440"/>
              </w:tabs>
              <w:spacing w:line="360" w:lineRule="auto"/>
              <w:jc w:val="right"/>
              <w:rPr>
                <w:sz w:val="22"/>
                <w:lang w:val="en-GB"/>
              </w:rPr>
            </w:pP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1440"/>
              </w:tabs>
              <w:spacing w:line="360" w:lineRule="auto"/>
              <w:jc w:val="right"/>
              <w:rPr>
                <w:sz w:val="22"/>
                <w:lang w:val="en-GB"/>
              </w:rPr>
            </w:pPr>
            <w:r>
              <w:rPr>
                <w:sz w:val="22"/>
                <w:lang w:val="en-GB"/>
              </w:rPr>
              <w:t>7.5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1440"/>
              </w:tabs>
              <w:spacing w:line="360" w:lineRule="auto"/>
              <w:jc w:val="right"/>
              <w:rPr>
                <w:sz w:val="22"/>
                <w:lang w:val="en-GB"/>
              </w:rPr>
            </w:pPr>
            <w:r>
              <w:rPr>
                <w:sz w:val="22"/>
                <w:lang w:val="en-GB"/>
              </w:rPr>
              <w:t>10.5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1440"/>
              </w:tabs>
              <w:spacing w:line="360" w:lineRule="auto"/>
              <w:jc w:val="right"/>
              <w:rPr>
                <w:sz w:val="22"/>
                <w:lang w:val="en-GB"/>
              </w:rPr>
            </w:pPr>
            <w:r>
              <w:rPr>
                <w:sz w:val="22"/>
                <w:lang w:val="en-GB"/>
              </w:rPr>
              <w:t>14.5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1440"/>
              </w:tabs>
              <w:spacing w:line="360" w:lineRule="auto"/>
              <w:jc w:val="right"/>
              <w:rPr>
                <w:sz w:val="22"/>
                <w:lang w:val="en-GB"/>
              </w:rPr>
            </w:pPr>
            <w:r>
              <w:rPr>
                <w:sz w:val="22"/>
                <w:lang w:val="en-GB"/>
              </w:rPr>
              <w:t>22.0</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507A3E">
            <w:pPr>
              <w:widowControl w:val="0"/>
              <w:tabs>
                <w:tab w:val="left" w:pos="1440"/>
              </w:tabs>
              <w:spacing w:line="360" w:lineRule="auto"/>
              <w:jc w:val="right"/>
              <w:rPr>
                <w:sz w:val="22"/>
                <w:lang w:val="en-GB"/>
              </w:rPr>
            </w:pPr>
            <w:r>
              <w:rPr>
                <w:sz w:val="22"/>
                <w:lang w:val="en-GB"/>
              </w:rPr>
              <w:t>25.0</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507A3E">
            <w:pPr>
              <w:widowControl w:val="0"/>
              <w:tabs>
                <w:tab w:val="left" w:pos="1440"/>
              </w:tabs>
              <w:spacing w:line="360" w:lineRule="auto"/>
              <w:rPr>
                <w:sz w:val="22"/>
                <w:lang w:val="en-GB"/>
              </w:rPr>
            </w:pPr>
            <w:r>
              <w:rPr>
                <w:b/>
                <w:sz w:val="22"/>
                <w:lang w:val="en-GB"/>
              </w:rPr>
              <w:lastRenderedPageBreak/>
              <w:t>Russia</w:t>
            </w:r>
          </w:p>
          <w:p w:rsidR="00000000" w:rsidRDefault="00507A3E">
            <w:pPr>
              <w:widowControl w:val="0"/>
              <w:tabs>
                <w:tab w:val="left" w:pos="1440"/>
              </w:tabs>
              <w:spacing w:line="360" w:lineRule="auto"/>
              <w:rPr>
                <w:sz w:val="22"/>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1440"/>
              </w:tabs>
              <w:spacing w:line="360" w:lineRule="auto"/>
              <w:jc w:val="right"/>
              <w:rPr>
                <w:sz w:val="22"/>
                <w:lang w:val="en-GB"/>
              </w:rPr>
            </w:pP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1440"/>
              </w:tabs>
              <w:spacing w:line="360" w:lineRule="auto"/>
              <w:jc w:val="right"/>
              <w:rPr>
                <w:sz w:val="22"/>
                <w:lang w:val="en-GB"/>
              </w:rPr>
            </w:pPr>
            <w:r>
              <w:rPr>
                <w:sz w:val="22"/>
                <w:lang w:val="en-GB"/>
              </w:rPr>
              <w:t>7.0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1440"/>
              </w:tabs>
              <w:spacing w:line="360" w:lineRule="auto"/>
              <w:jc w:val="right"/>
              <w:rPr>
                <w:sz w:val="22"/>
                <w:lang w:val="en-GB"/>
              </w:rPr>
            </w:pPr>
            <w:r>
              <w:rPr>
                <w:sz w:val="22"/>
                <w:lang w:val="en-GB"/>
              </w:rPr>
              <w:t>7.5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1440"/>
              </w:tabs>
              <w:spacing w:line="360" w:lineRule="auto"/>
              <w:jc w:val="right"/>
              <w:rPr>
                <w:sz w:val="22"/>
                <w:lang w:val="en-GB"/>
              </w:rPr>
            </w:pPr>
            <w:r>
              <w:rPr>
                <w:sz w:val="22"/>
                <w:lang w:val="en-GB"/>
              </w:rPr>
              <w:t>7.0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1440"/>
              </w:tabs>
              <w:spacing w:line="360" w:lineRule="auto"/>
              <w:jc w:val="right"/>
              <w:rPr>
                <w:sz w:val="22"/>
                <w:lang w:val="en-GB"/>
              </w:rPr>
            </w:pPr>
            <w:r>
              <w:rPr>
                <w:sz w:val="22"/>
                <w:lang w:val="en-GB"/>
              </w:rPr>
              <w:t>9.0</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507A3E">
            <w:pPr>
              <w:widowControl w:val="0"/>
              <w:tabs>
                <w:tab w:val="left" w:pos="1440"/>
              </w:tabs>
              <w:spacing w:line="360" w:lineRule="auto"/>
              <w:jc w:val="right"/>
              <w:rPr>
                <w:sz w:val="22"/>
                <w:lang w:val="en-GB"/>
              </w:rPr>
            </w:pPr>
            <w:r>
              <w:rPr>
                <w:sz w:val="22"/>
                <w:lang w:val="en-GB"/>
              </w:rPr>
              <w:t>11.0</w:t>
            </w:r>
          </w:p>
        </w:tc>
      </w:tr>
      <w:tr w:rsidR="00000000">
        <w:tblPrEx>
          <w:tblCellMar>
            <w:top w:w="0" w:type="dxa"/>
            <w:bottom w:w="0" w:type="dxa"/>
          </w:tblCellMar>
        </w:tblPrEx>
        <w:trPr>
          <w:cantSplit/>
        </w:trPr>
        <w:tc>
          <w:tcPr>
            <w:tcW w:w="2057" w:type="dxa"/>
            <w:tcBorders>
              <w:top w:val="nil"/>
              <w:left w:val="double" w:sz="8" w:space="0" w:color="000000"/>
              <w:bottom w:val="double" w:sz="8" w:space="0" w:color="000000"/>
              <w:right w:val="single" w:sz="8" w:space="0" w:color="000000"/>
            </w:tcBorders>
            <w:tcMar>
              <w:top w:w="144" w:type="dxa"/>
              <w:left w:w="178" w:type="dxa"/>
              <w:bottom w:w="58" w:type="dxa"/>
              <w:right w:w="120" w:type="dxa"/>
            </w:tcMar>
          </w:tcPr>
          <w:p w:rsidR="00000000" w:rsidRDefault="00507A3E">
            <w:pPr>
              <w:widowControl w:val="0"/>
              <w:tabs>
                <w:tab w:val="left" w:pos="1440"/>
              </w:tabs>
              <w:spacing w:line="360" w:lineRule="auto"/>
              <w:rPr>
                <w:sz w:val="22"/>
                <w:lang w:val="en-GB"/>
              </w:rPr>
            </w:pPr>
            <w:r>
              <w:rPr>
                <w:b/>
                <w:sz w:val="22"/>
                <w:lang w:val="en-GB"/>
              </w:rPr>
              <w:t>USA</w:t>
            </w:r>
          </w:p>
          <w:p w:rsidR="00000000" w:rsidRDefault="00507A3E">
            <w:pPr>
              <w:widowControl w:val="0"/>
              <w:tabs>
                <w:tab w:val="left" w:pos="1440"/>
              </w:tabs>
              <w:spacing w:line="360" w:lineRule="auto"/>
              <w:rPr>
                <w:sz w:val="22"/>
                <w:lang w:val="en-GB"/>
              </w:rPr>
            </w:pPr>
          </w:p>
        </w:tc>
        <w:tc>
          <w:tcPr>
            <w:tcW w:w="1195"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507A3E">
            <w:pPr>
              <w:widowControl w:val="0"/>
              <w:tabs>
                <w:tab w:val="left" w:pos="1440"/>
              </w:tabs>
              <w:spacing w:line="360" w:lineRule="auto"/>
              <w:jc w:val="right"/>
              <w:rPr>
                <w:sz w:val="22"/>
                <w:lang w:val="en-GB"/>
              </w:rPr>
            </w:pP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507A3E">
            <w:pPr>
              <w:widowControl w:val="0"/>
              <w:tabs>
                <w:tab w:val="left" w:pos="1440"/>
              </w:tabs>
              <w:spacing w:line="360" w:lineRule="auto"/>
              <w:jc w:val="right"/>
              <w:rPr>
                <w:sz w:val="22"/>
                <w:lang w:val="en-GB"/>
              </w:rPr>
            </w:pPr>
            <w:r>
              <w:rPr>
                <w:sz w:val="22"/>
                <w:lang w:val="en-GB"/>
              </w:rPr>
              <w:t>21</w:t>
            </w:r>
            <w:r>
              <w:rPr>
                <w:sz w:val="22"/>
                <w:lang w:val="en-GB"/>
              </w:rPr>
              <w:t>.5</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507A3E">
            <w:pPr>
              <w:widowControl w:val="0"/>
              <w:tabs>
                <w:tab w:val="left" w:pos="1440"/>
              </w:tabs>
              <w:spacing w:line="360" w:lineRule="auto"/>
              <w:jc w:val="right"/>
              <w:rPr>
                <w:sz w:val="22"/>
                <w:lang w:val="en-GB"/>
              </w:rPr>
            </w:pPr>
            <w:r>
              <w:rPr>
                <w:sz w:val="22"/>
                <w:lang w:val="en-GB"/>
              </w:rPr>
              <w:t>22.5</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507A3E">
            <w:pPr>
              <w:widowControl w:val="0"/>
              <w:tabs>
                <w:tab w:val="left" w:pos="1440"/>
              </w:tabs>
              <w:spacing w:line="360" w:lineRule="auto"/>
              <w:jc w:val="right"/>
              <w:rPr>
                <w:sz w:val="22"/>
                <w:lang w:val="en-GB"/>
              </w:rPr>
            </w:pPr>
            <w:r>
              <w:rPr>
                <w:sz w:val="22"/>
                <w:lang w:val="en-GB"/>
              </w:rPr>
              <w:t>29.0</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507A3E">
            <w:pPr>
              <w:widowControl w:val="0"/>
              <w:tabs>
                <w:tab w:val="left" w:pos="1440"/>
              </w:tabs>
              <w:spacing w:line="360" w:lineRule="auto"/>
              <w:jc w:val="right"/>
              <w:rPr>
                <w:sz w:val="22"/>
                <w:lang w:val="en-GB"/>
              </w:rPr>
            </w:pPr>
            <w:r>
              <w:rPr>
                <w:sz w:val="22"/>
                <w:lang w:val="en-GB"/>
              </w:rPr>
              <w:t>31.0</w:t>
            </w:r>
          </w:p>
        </w:tc>
        <w:tc>
          <w:tcPr>
            <w:tcW w:w="1193" w:type="dxa"/>
            <w:tcBorders>
              <w:top w:val="nil"/>
              <w:left w:val="single" w:sz="8" w:space="0" w:color="000000"/>
              <w:bottom w:val="double" w:sz="8" w:space="0" w:color="000000"/>
              <w:right w:val="double" w:sz="8" w:space="0" w:color="000000"/>
            </w:tcBorders>
            <w:tcMar>
              <w:top w:w="144" w:type="dxa"/>
              <w:left w:w="139" w:type="dxa"/>
              <w:bottom w:w="58" w:type="dxa"/>
              <w:right w:w="178" w:type="dxa"/>
            </w:tcMar>
          </w:tcPr>
          <w:p w:rsidR="00000000" w:rsidRDefault="00507A3E">
            <w:pPr>
              <w:widowControl w:val="0"/>
              <w:tabs>
                <w:tab w:val="left" w:pos="1440"/>
              </w:tabs>
              <w:spacing w:line="360" w:lineRule="auto"/>
              <w:jc w:val="right"/>
              <w:rPr>
                <w:sz w:val="22"/>
                <w:lang w:val="en-GB"/>
              </w:rPr>
            </w:pPr>
            <w:r>
              <w:rPr>
                <w:sz w:val="22"/>
                <w:lang w:val="en-GB"/>
              </w:rPr>
              <w:t>42.0</w:t>
            </w:r>
          </w:p>
        </w:tc>
      </w:tr>
    </w:tbl>
    <w:p w:rsidR="008B15F8" w:rsidRDefault="008B15F8">
      <w:pPr>
        <w:widowControl w:val="0"/>
        <w:tabs>
          <w:tab w:val="left" w:pos="1440"/>
        </w:tabs>
        <w:rPr>
          <w:b/>
          <w:sz w:val="22"/>
          <w:lang w:val="en-GB"/>
        </w:rPr>
      </w:pPr>
    </w:p>
    <w:p w:rsidR="00000000" w:rsidRDefault="00507A3E">
      <w:pPr>
        <w:widowControl w:val="0"/>
        <w:tabs>
          <w:tab w:val="left" w:pos="1440"/>
        </w:tabs>
        <w:rPr>
          <w:sz w:val="22"/>
          <w:lang w:val="en-GB"/>
        </w:rPr>
      </w:pPr>
      <w:r>
        <w:rPr>
          <w:b/>
          <w:sz w:val="22"/>
          <w:lang w:val="en-GB"/>
        </w:rPr>
        <w:t xml:space="preserve">Source:  </w:t>
      </w:r>
      <w:r>
        <w:rPr>
          <w:sz w:val="22"/>
          <w:lang w:val="en-GB"/>
        </w:rPr>
        <w:t xml:space="preserve">Paul </w:t>
      </w:r>
      <w:proofErr w:type="spellStart"/>
      <w:r>
        <w:rPr>
          <w:sz w:val="22"/>
          <w:lang w:val="en-GB"/>
        </w:rPr>
        <w:t>Bairoch</w:t>
      </w:r>
      <w:proofErr w:type="spellEnd"/>
      <w:r>
        <w:rPr>
          <w:sz w:val="22"/>
          <w:lang w:val="en-GB"/>
        </w:rPr>
        <w:t>, ‘</w:t>
      </w:r>
      <w:proofErr w:type="spellStart"/>
      <w:r>
        <w:rPr>
          <w:sz w:val="22"/>
          <w:lang w:val="en-GB"/>
        </w:rPr>
        <w:t>Niveaux</w:t>
      </w:r>
      <w:proofErr w:type="spellEnd"/>
      <w:r>
        <w:rPr>
          <w:sz w:val="22"/>
          <w:lang w:val="en-GB"/>
        </w:rPr>
        <w:t xml:space="preserve"> de </w:t>
      </w:r>
      <w:proofErr w:type="spellStart"/>
      <w:r>
        <w:rPr>
          <w:sz w:val="22"/>
          <w:lang w:val="en-GB"/>
        </w:rPr>
        <w:t>développement</w:t>
      </w:r>
      <w:proofErr w:type="spellEnd"/>
      <w:r>
        <w:rPr>
          <w:sz w:val="22"/>
          <w:lang w:val="en-GB"/>
        </w:rPr>
        <w:t xml:space="preserve"> </w:t>
      </w:r>
      <w:proofErr w:type="spellStart"/>
      <w:r>
        <w:rPr>
          <w:sz w:val="22"/>
          <w:lang w:val="en-GB"/>
        </w:rPr>
        <w:t>économique</w:t>
      </w:r>
      <w:proofErr w:type="spellEnd"/>
      <w:r>
        <w:rPr>
          <w:sz w:val="22"/>
          <w:lang w:val="en-GB"/>
        </w:rPr>
        <w:t xml:space="preserve"> de 1810 à 1910’, </w:t>
      </w:r>
      <w:proofErr w:type="spellStart"/>
      <w:r>
        <w:rPr>
          <w:i/>
          <w:sz w:val="22"/>
          <w:lang w:val="en-GB"/>
        </w:rPr>
        <w:t>Annales</w:t>
      </w:r>
      <w:proofErr w:type="spellEnd"/>
      <w:r>
        <w:rPr>
          <w:i/>
          <w:sz w:val="22"/>
          <w:lang w:val="en-GB"/>
        </w:rPr>
        <w:t xml:space="preserve">: </w:t>
      </w:r>
      <w:proofErr w:type="spellStart"/>
      <w:r>
        <w:rPr>
          <w:i/>
          <w:sz w:val="22"/>
          <w:lang w:val="en-GB"/>
        </w:rPr>
        <w:t>Économies</w:t>
      </w:r>
      <w:proofErr w:type="spellEnd"/>
      <w:r>
        <w:rPr>
          <w:i/>
          <w:sz w:val="22"/>
          <w:lang w:val="en-GB"/>
        </w:rPr>
        <w:t xml:space="preserve">, </w:t>
      </w:r>
      <w:proofErr w:type="spellStart"/>
      <w:r>
        <w:rPr>
          <w:i/>
          <w:sz w:val="22"/>
          <w:lang w:val="en-GB"/>
        </w:rPr>
        <w:t>sociétés</w:t>
      </w:r>
      <w:proofErr w:type="spellEnd"/>
      <w:r>
        <w:rPr>
          <w:i/>
          <w:sz w:val="22"/>
          <w:lang w:val="en-GB"/>
        </w:rPr>
        <w:t>, civilisations</w:t>
      </w:r>
      <w:r>
        <w:rPr>
          <w:sz w:val="22"/>
          <w:lang w:val="en-GB"/>
        </w:rPr>
        <w:t>, 20 (1965), 1096, Table 1.</w:t>
      </w:r>
    </w:p>
    <w:p w:rsidR="00000000" w:rsidRDefault="00507A3E">
      <w:pPr>
        <w:widowControl w:val="0"/>
        <w:tabs>
          <w:tab w:val="left" w:pos="1440"/>
        </w:tabs>
        <w:rPr>
          <w:sz w:val="22"/>
          <w:lang w:val="en-GB"/>
        </w:rPr>
      </w:pPr>
    </w:p>
    <w:p w:rsidR="00000000" w:rsidRDefault="00507A3E">
      <w:pPr>
        <w:widowControl w:val="0"/>
        <w:tabs>
          <w:tab w:val="left" w:pos="1440"/>
        </w:tabs>
        <w:rPr>
          <w:sz w:val="22"/>
          <w:lang w:val="en-GB"/>
        </w:rPr>
      </w:pPr>
    </w:p>
    <w:p w:rsidR="00000000" w:rsidRDefault="00507A3E">
      <w:pPr>
        <w:widowControl w:val="0"/>
        <w:tabs>
          <w:tab w:val="left" w:pos="1440"/>
        </w:tabs>
        <w:spacing w:line="480" w:lineRule="auto"/>
        <w:rPr>
          <w:sz w:val="22"/>
          <w:lang w:val="en-GB"/>
        </w:rPr>
      </w:pPr>
      <w:r>
        <w:rPr>
          <w:sz w:val="22"/>
          <w:lang w:val="en-GB"/>
        </w:rPr>
        <w:t xml:space="preserve">vi) </w:t>
      </w:r>
      <w:r>
        <w:rPr>
          <w:b/>
          <w:sz w:val="22"/>
          <w:lang w:val="en-GB"/>
        </w:rPr>
        <w:t>Labour Productivity in German agriculture:</w:t>
      </w:r>
      <w:r>
        <w:rPr>
          <w:sz w:val="22"/>
          <w:lang w:val="en-GB"/>
        </w:rPr>
        <w:t xml:space="preserve"> also made impressive gains from 181</w:t>
      </w:r>
      <w:r>
        <w:rPr>
          <w:sz w:val="22"/>
          <w:lang w:val="en-GB"/>
        </w:rPr>
        <w:t>5 to 1914: and far more so than in any other European country</w:t>
      </w: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60"/>
        <w:gridCol w:w="1020"/>
        <w:gridCol w:w="1080"/>
        <w:gridCol w:w="780"/>
        <w:gridCol w:w="960"/>
        <w:gridCol w:w="960"/>
        <w:gridCol w:w="1110"/>
        <w:gridCol w:w="960"/>
        <w:gridCol w:w="1380"/>
      </w:tblGrid>
      <w:tr w:rsidR="00000000">
        <w:tblPrEx>
          <w:tblCellMar>
            <w:top w:w="0" w:type="dxa"/>
            <w:bottom w:w="0" w:type="dxa"/>
          </w:tblCellMar>
        </w:tblPrEx>
        <w:trPr>
          <w:cantSplit/>
          <w:trHeight w:val="246"/>
          <w:tblHeader/>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rPr>
                <w:sz w:val="22"/>
                <w:lang w:val="en-CA"/>
              </w:rPr>
            </w:pPr>
          </w:p>
        </w:tc>
        <w:tc>
          <w:tcPr>
            <w:tcW w:w="8250" w:type="dxa"/>
            <w:gridSpan w:val="8"/>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ab/>
            </w:r>
            <w:r>
              <w:rPr>
                <w:b/>
                <w:sz w:val="22"/>
                <w:lang w:val="en-CA"/>
              </w:rPr>
              <w:t>Labour Productivity in European Agriculture in the 19th century</w:t>
            </w:r>
            <w:r>
              <w:rPr>
                <w:sz w:val="22"/>
                <w:lang w:val="en-CA"/>
              </w:rPr>
              <w:t xml:space="preserve">                           </w:t>
            </w:r>
          </w:p>
        </w:tc>
      </w:tr>
      <w:tr w:rsidR="00000000">
        <w:tblPrEx>
          <w:tblCellMar>
            <w:top w:w="0" w:type="dxa"/>
            <w:bottom w:w="0" w:type="dxa"/>
          </w:tblCellMar>
        </w:tblPrEx>
        <w:trPr>
          <w:cantSplit/>
          <w:trHeight w:val="528"/>
          <w:tblHeader/>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rPr>
                <w:sz w:val="22"/>
                <w:lang w:val="en-CA"/>
              </w:rPr>
            </w:pPr>
          </w:p>
          <w:p w:rsidR="00000000" w:rsidRDefault="00507A3E">
            <w:pPr>
              <w:widowControl w:val="0"/>
              <w:tabs>
                <w:tab w:val="center" w:pos="480"/>
              </w:tabs>
              <w:spacing w:line="480" w:lineRule="auto"/>
              <w:rPr>
                <w:sz w:val="22"/>
                <w:lang w:val="en-CA"/>
              </w:rPr>
            </w:pPr>
            <w:r>
              <w:rPr>
                <w:sz w:val="22"/>
                <w:lang w:val="en-CA"/>
              </w:rPr>
              <w:tab/>
            </w: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rPr>
                <w:sz w:val="22"/>
                <w:lang w:val="en-CA"/>
              </w:rPr>
            </w:pPr>
          </w:p>
        </w:tc>
        <w:tc>
          <w:tcPr>
            <w:tcW w:w="7230" w:type="dxa"/>
            <w:gridSpan w:val="7"/>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b/>
                <w:sz w:val="22"/>
                <w:lang w:val="en-CA"/>
              </w:rPr>
              <w:t xml:space="preserve">in terms of the value of the British pound sterling in 1910                                     </w:t>
            </w:r>
            <w:r>
              <w:rPr>
                <w:b/>
                <w:sz w:val="22"/>
                <w:lang w:val="en-CA"/>
              </w:rPr>
              <w:t xml:space="preserve">  </w:t>
            </w:r>
          </w:p>
        </w:tc>
      </w:tr>
      <w:tr w:rsidR="00000000">
        <w:tblPrEx>
          <w:tblCellMar>
            <w:top w:w="0" w:type="dxa"/>
            <w:bottom w:w="0" w:type="dxa"/>
          </w:tblCellMar>
        </w:tblPrEx>
        <w:trPr>
          <w:trHeight w:val="246"/>
          <w:tblHeader/>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r>
              <w:rPr>
                <w:b/>
                <w:sz w:val="22"/>
                <w:lang w:val="en-CA"/>
              </w:rPr>
              <w:t>Year</w:t>
            </w: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b/>
                <w:sz w:val="22"/>
                <w:lang w:val="en-CA"/>
              </w:rPr>
              <w:t>England/</w:t>
            </w: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b/>
                <w:sz w:val="22"/>
                <w:lang w:val="en-CA"/>
              </w:rPr>
              <w:t>France</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b/>
                <w:sz w:val="22"/>
                <w:lang w:val="en-CA"/>
              </w:rPr>
              <w:t>Germany</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b/>
                <w:sz w:val="22"/>
                <w:lang w:val="en-CA"/>
              </w:rPr>
              <w:t>Netherlands</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b/>
                <w:sz w:val="22"/>
                <w:lang w:val="en-CA"/>
              </w:rPr>
              <w:t>Wales</w:t>
            </w: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r>
              <w:rPr>
                <w:b/>
                <w:sz w:val="22"/>
                <w:lang w:val="en-CA"/>
              </w:rPr>
              <w:t>1815</w:t>
            </w: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46</w:t>
            </w: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20</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9</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36</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r>
              <w:rPr>
                <w:b/>
                <w:sz w:val="22"/>
                <w:lang w:val="en-CA"/>
              </w:rPr>
              <w:t>1840</w:t>
            </w: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22</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16</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37</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r>
              <w:rPr>
                <w:b/>
                <w:sz w:val="22"/>
                <w:lang w:val="en-CA"/>
              </w:rPr>
              <w:t>1850</w:t>
            </w: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65</w:t>
            </w: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19</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37</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r>
              <w:rPr>
                <w:b/>
                <w:sz w:val="22"/>
                <w:lang w:val="en-CA"/>
              </w:rPr>
              <w:t>1860</w:t>
            </w: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36</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26</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37</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r>
              <w:rPr>
                <w:b/>
                <w:sz w:val="22"/>
                <w:lang w:val="en-CA"/>
              </w:rPr>
              <w:t>1870</w:t>
            </w: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71</w:t>
            </w: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43</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28</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40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r>
              <w:rPr>
                <w:b/>
                <w:sz w:val="22"/>
                <w:lang w:val="en-CA"/>
              </w:rPr>
              <w:t>1880</w:t>
            </w: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79</w:t>
            </w: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37</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35</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38</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r>
              <w:rPr>
                <w:b/>
                <w:sz w:val="22"/>
                <w:lang w:val="en-CA"/>
              </w:rPr>
              <w:t>1890</w:t>
            </w: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94</w:t>
            </w: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39</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42</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36</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r>
              <w:rPr>
                <w:b/>
                <w:sz w:val="22"/>
                <w:lang w:val="en-CA"/>
              </w:rPr>
              <w:t>1900</w:t>
            </w: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108</w:t>
            </w: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34</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49</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38</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r>
              <w:rPr>
                <w:b/>
                <w:sz w:val="22"/>
                <w:lang w:val="en-CA"/>
              </w:rPr>
              <w:t>1913</w:t>
            </w: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110</w:t>
            </w: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45</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55</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sz w:val="22"/>
                <w:lang w:val="en-CA"/>
              </w:rPr>
              <w:t>42</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b/>
                <w:sz w:val="22"/>
                <w:lang w:val="en-CA"/>
              </w:rPr>
              <w:t>Percent</w:t>
            </w: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b/>
                <w:sz w:val="22"/>
                <w:lang w:val="en-CA"/>
              </w:rPr>
              <w:t>Change</w:t>
            </w: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b/>
                <w:sz w:val="22"/>
                <w:lang w:val="en-CA"/>
              </w:rPr>
              <w:t>139.13%</w:t>
            </w: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b/>
                <w:sz w:val="22"/>
                <w:lang w:val="en-CA"/>
              </w:rPr>
              <w:t>125.00%</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b/>
                <w:sz w:val="22"/>
                <w:lang w:val="en-CA"/>
              </w:rPr>
              <w:t>511.11%</w:t>
            </w: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b/>
                <w:sz w:val="22"/>
                <w:lang w:val="en-CA"/>
              </w:rPr>
              <w:t>16.67%</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b/>
                <w:sz w:val="22"/>
                <w:lang w:val="en-CA"/>
              </w:rPr>
              <w:t>1815 to</w:t>
            </w: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r>
              <w:rPr>
                <w:b/>
                <w:sz w:val="22"/>
                <w:lang w:val="en-CA"/>
              </w:rPr>
              <w:t>1913</w:t>
            </w:r>
          </w:p>
        </w:tc>
        <w:tc>
          <w:tcPr>
            <w:tcW w:w="102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1440"/>
              </w:tabs>
              <w:spacing w:line="480" w:lineRule="auto"/>
              <w:jc w:val="right"/>
              <w:rPr>
                <w:sz w:val="22"/>
                <w:lang w:val="en-CA"/>
              </w:rPr>
            </w:pPr>
          </w:p>
        </w:tc>
      </w:tr>
    </w:tbl>
    <w:p w:rsidR="00000000" w:rsidRDefault="00507A3E">
      <w:pPr>
        <w:widowControl w:val="0"/>
        <w:tabs>
          <w:tab w:val="left" w:pos="1440"/>
        </w:tabs>
        <w:rPr>
          <w:sz w:val="22"/>
          <w:lang w:val="en-CA"/>
        </w:rPr>
      </w:pPr>
      <w:r>
        <w:rPr>
          <w:b/>
          <w:sz w:val="22"/>
          <w:lang w:val="en-CA"/>
        </w:rPr>
        <w:t>Source:</w:t>
      </w:r>
      <w:r>
        <w:rPr>
          <w:sz w:val="22"/>
          <w:lang w:val="en-CA"/>
        </w:rPr>
        <w:t xml:space="preserve">  </w:t>
      </w:r>
    </w:p>
    <w:p w:rsidR="00000000" w:rsidRDefault="00507A3E">
      <w:pPr>
        <w:widowControl w:val="0"/>
        <w:tabs>
          <w:tab w:val="left" w:pos="1440"/>
        </w:tabs>
        <w:rPr>
          <w:sz w:val="22"/>
          <w:lang w:val="en-CA"/>
        </w:rPr>
      </w:pPr>
    </w:p>
    <w:p w:rsidR="00000000" w:rsidRDefault="00507A3E">
      <w:pPr>
        <w:widowControl w:val="0"/>
        <w:tabs>
          <w:tab w:val="left" w:pos="1440"/>
        </w:tabs>
        <w:rPr>
          <w:sz w:val="22"/>
          <w:lang w:val="en-GB"/>
        </w:rPr>
      </w:pPr>
      <w:r>
        <w:rPr>
          <w:sz w:val="22"/>
          <w:lang w:val="en-CA"/>
        </w:rPr>
        <w:t xml:space="preserve">Astrid </w:t>
      </w:r>
      <w:proofErr w:type="spellStart"/>
      <w:r>
        <w:rPr>
          <w:sz w:val="22"/>
          <w:lang w:val="en-CA"/>
        </w:rPr>
        <w:t>Kander</w:t>
      </w:r>
      <w:proofErr w:type="spellEnd"/>
      <w:r>
        <w:rPr>
          <w:sz w:val="22"/>
          <w:lang w:val="en-CA"/>
        </w:rPr>
        <w:t xml:space="preserve"> and Paul </w:t>
      </w:r>
      <w:proofErr w:type="spellStart"/>
      <w:r>
        <w:rPr>
          <w:sz w:val="22"/>
          <w:lang w:val="en-CA"/>
        </w:rPr>
        <w:t>Warde</w:t>
      </w:r>
      <w:proofErr w:type="spellEnd"/>
      <w:r>
        <w:rPr>
          <w:sz w:val="22"/>
          <w:lang w:val="en-CA"/>
        </w:rPr>
        <w:t>, ‘E</w:t>
      </w:r>
      <w:r>
        <w:rPr>
          <w:sz w:val="22"/>
          <w:lang w:val="en-CA"/>
        </w:rPr>
        <w:t xml:space="preserve">nergy Availability from Livestock and Agricultural Productivity in Europe, 1815 - 1913: A New Comparison’, </w:t>
      </w:r>
      <w:r>
        <w:rPr>
          <w:i/>
          <w:sz w:val="22"/>
          <w:lang w:val="en-CA"/>
        </w:rPr>
        <w:t>Economic History Review</w:t>
      </w:r>
      <w:r>
        <w:rPr>
          <w:sz w:val="22"/>
          <w:lang w:val="en-CA"/>
        </w:rPr>
        <w:t>, 2</w:t>
      </w:r>
      <w:r>
        <w:rPr>
          <w:sz w:val="22"/>
          <w:vertAlign w:val="superscript"/>
          <w:lang w:val="en-CA"/>
        </w:rPr>
        <w:t>nd</w:t>
      </w:r>
      <w:r>
        <w:rPr>
          <w:sz w:val="22"/>
          <w:lang w:val="en-CA"/>
        </w:rPr>
        <w:t xml:space="preserve"> ser., 64:1 (February 2011), Table 1a, p.  2.</w:t>
      </w:r>
    </w:p>
    <w:p w:rsidR="00000000" w:rsidRDefault="00507A3E">
      <w:pPr>
        <w:widowControl w:val="0"/>
        <w:tabs>
          <w:tab w:val="left" w:pos="1440"/>
        </w:tabs>
        <w:rPr>
          <w:sz w:val="22"/>
          <w:lang w:val="en-GB"/>
        </w:rPr>
      </w:pPr>
    </w:p>
    <w:p w:rsidR="00000000" w:rsidRDefault="00507A3E">
      <w:pPr>
        <w:widowControl w:val="0"/>
        <w:tabs>
          <w:tab w:val="left" w:pos="1440"/>
        </w:tabs>
        <w:rPr>
          <w:sz w:val="22"/>
          <w:lang w:val="en-GB"/>
        </w:rPr>
      </w:pPr>
    </w:p>
    <w:p w:rsidR="00000000" w:rsidRDefault="00507A3E">
      <w:pPr>
        <w:widowControl w:val="0"/>
        <w:tabs>
          <w:tab w:val="left" w:pos="1440"/>
        </w:tabs>
        <w:spacing w:line="360" w:lineRule="auto"/>
        <w:rPr>
          <w:sz w:val="22"/>
          <w:lang w:val="en-GB"/>
        </w:rPr>
      </w:pPr>
      <w:r>
        <w:rPr>
          <w:sz w:val="22"/>
          <w:lang w:val="en-GB"/>
        </w:rPr>
        <w:t xml:space="preserve">6.   </w:t>
      </w:r>
      <w:r>
        <w:rPr>
          <w:b/>
          <w:sz w:val="22"/>
          <w:u w:val="single"/>
          <w:lang w:val="en-GB"/>
        </w:rPr>
        <w:t>Contributions of German Agriculture to German Industrialization</w:t>
      </w:r>
    </w:p>
    <w:p w:rsidR="00000000" w:rsidRDefault="00507A3E">
      <w:pPr>
        <w:widowControl w:val="0"/>
        <w:tabs>
          <w:tab w:val="left" w:pos="1440"/>
        </w:tabs>
        <w:spacing w:line="360" w:lineRule="auto"/>
        <w:rPr>
          <w:sz w:val="22"/>
          <w:lang w:val="en-GB"/>
        </w:rPr>
      </w:pPr>
    </w:p>
    <w:p w:rsidR="00000000" w:rsidRDefault="00507A3E">
      <w:pPr>
        <w:widowControl w:val="0"/>
        <w:tabs>
          <w:tab w:val="left" w:pos="1440"/>
        </w:tabs>
        <w:spacing w:line="480" w:lineRule="auto"/>
        <w:rPr>
          <w:sz w:val="22"/>
          <w:lang w:val="en-GB"/>
        </w:rPr>
      </w:pPr>
      <w:r>
        <w:rPr>
          <w:sz w:val="22"/>
          <w:lang w:val="en-GB"/>
        </w:rPr>
        <w:t xml:space="preserve">a) </w:t>
      </w:r>
      <w:r>
        <w:rPr>
          <w:b/>
          <w:sz w:val="22"/>
          <w:lang w:val="en-GB"/>
        </w:rPr>
        <w:t>Population and the Food Supply</w:t>
      </w:r>
      <w:r>
        <w:rPr>
          <w:sz w:val="22"/>
          <w:lang w:val="en-GB"/>
        </w:rPr>
        <w:t>:</w:t>
      </w:r>
    </w:p>
    <w:p w:rsidR="00000000" w:rsidRDefault="00507A3E">
      <w:pPr>
        <w:widowControl w:val="0"/>
        <w:tabs>
          <w:tab w:val="left" w:pos="1440"/>
        </w:tabs>
        <w:spacing w:line="360" w:lineRule="auto"/>
        <w:rPr>
          <w:b/>
          <w:sz w:val="22"/>
          <w:lang w:val="en-GB"/>
        </w:rPr>
      </w:pPr>
      <w:proofErr w:type="spellStart"/>
      <w:r>
        <w:rPr>
          <w:sz w:val="22"/>
          <w:lang w:val="en-GB"/>
        </w:rPr>
        <w:t>i</w:t>
      </w:r>
      <w:proofErr w:type="spellEnd"/>
      <w:r>
        <w:rPr>
          <w:sz w:val="22"/>
          <w:lang w:val="en-GB"/>
        </w:rPr>
        <w:t xml:space="preserve">) </w:t>
      </w:r>
      <w:proofErr w:type="gramStart"/>
      <w:r>
        <w:rPr>
          <w:b/>
          <w:sz w:val="22"/>
          <w:lang w:val="en-GB"/>
        </w:rPr>
        <w:t>as</w:t>
      </w:r>
      <w:proofErr w:type="gramEnd"/>
      <w:r>
        <w:rPr>
          <w:b/>
          <w:sz w:val="22"/>
          <w:lang w:val="en-GB"/>
        </w:rPr>
        <w:t xml:space="preserve"> can be seen in next table on screen, concerning population in major 19</w:t>
      </w:r>
      <w:r>
        <w:rPr>
          <w:b/>
          <w:sz w:val="22"/>
          <w:vertAlign w:val="superscript"/>
          <w:lang w:val="en-GB"/>
        </w:rPr>
        <w:t>th</w:t>
      </w:r>
      <w:r>
        <w:rPr>
          <w:b/>
          <w:sz w:val="22"/>
          <w:lang w:val="en-GB"/>
        </w:rPr>
        <w:t xml:space="preserve"> century countries:</w:t>
      </w:r>
    </w:p>
    <w:p w:rsidR="00000000" w:rsidRDefault="00507A3E">
      <w:pPr>
        <w:widowControl w:val="0"/>
        <w:tabs>
          <w:tab w:val="left" w:pos="1440"/>
        </w:tabs>
        <w:spacing w:line="360" w:lineRule="auto"/>
        <w:rPr>
          <w:b/>
          <w:sz w:val="22"/>
          <w:lang w:val="en-GB"/>
        </w:rPr>
      </w:pPr>
    </w:p>
    <w:p w:rsidR="00000000" w:rsidRDefault="00507A3E">
      <w:pPr>
        <w:widowControl w:val="0"/>
        <w:tabs>
          <w:tab w:val="left" w:pos="2016"/>
          <w:tab w:val="left" w:pos="3600"/>
          <w:tab w:val="left" w:pos="5184"/>
          <w:tab w:val="left" w:pos="6768"/>
          <w:tab w:val="left" w:pos="8352"/>
        </w:tabs>
        <w:ind w:left="2016" w:hanging="2016"/>
        <w:rPr>
          <w:b/>
          <w:sz w:val="22"/>
          <w:lang w:val="en-GB"/>
        </w:rPr>
      </w:pPr>
      <w:r>
        <w:rPr>
          <w:b/>
          <w:sz w:val="22"/>
          <w:lang w:val="en-GB"/>
        </w:rPr>
        <w:t xml:space="preserve"> </w:t>
      </w:r>
      <w:r>
        <w:rPr>
          <w:b/>
          <w:sz w:val="22"/>
          <w:lang w:val="en-GB"/>
        </w:rPr>
        <w:tab/>
        <w:t xml:space="preserve">The Populations of Selected European Countries </w:t>
      </w:r>
    </w:p>
    <w:p w:rsidR="00000000" w:rsidRDefault="00507A3E">
      <w:pPr>
        <w:widowControl w:val="0"/>
        <w:tabs>
          <w:tab w:val="left" w:pos="2016"/>
          <w:tab w:val="left" w:pos="3600"/>
          <w:tab w:val="left" w:pos="5184"/>
          <w:tab w:val="left" w:pos="6768"/>
          <w:tab w:val="left" w:pos="8352"/>
        </w:tabs>
        <w:rPr>
          <w:b/>
          <w:sz w:val="22"/>
          <w:lang w:val="en-GB"/>
        </w:rPr>
      </w:pPr>
    </w:p>
    <w:p w:rsidR="00000000" w:rsidRDefault="00507A3E">
      <w:pPr>
        <w:widowControl w:val="0"/>
        <w:tabs>
          <w:tab w:val="center" w:pos="4680"/>
        </w:tabs>
        <w:rPr>
          <w:b/>
          <w:sz w:val="22"/>
          <w:lang w:val="en-GB"/>
        </w:rPr>
      </w:pPr>
      <w:r>
        <w:rPr>
          <w:b/>
          <w:sz w:val="22"/>
          <w:lang w:val="en-GB"/>
        </w:rPr>
        <w:tab/>
      </w:r>
      <w:proofErr w:type="gramStart"/>
      <w:r>
        <w:rPr>
          <w:b/>
          <w:sz w:val="22"/>
          <w:lang w:val="en-GB"/>
        </w:rPr>
        <w:t>in</w:t>
      </w:r>
      <w:proofErr w:type="gramEnd"/>
      <w:r>
        <w:rPr>
          <w:b/>
          <w:sz w:val="22"/>
          <w:lang w:val="en-GB"/>
        </w:rPr>
        <w:t xml:space="preserve"> millions, in decennial intervals, 1800-1910</w:t>
      </w:r>
    </w:p>
    <w:p w:rsidR="00000000" w:rsidRDefault="00507A3E">
      <w:pPr>
        <w:widowControl w:val="0"/>
        <w:tabs>
          <w:tab w:val="left" w:pos="2016"/>
          <w:tab w:val="left" w:pos="3600"/>
          <w:tab w:val="left" w:pos="5184"/>
          <w:tab w:val="left" w:pos="6768"/>
          <w:tab w:val="left" w:pos="8352"/>
        </w:tabs>
        <w:rPr>
          <w:b/>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016"/>
        <w:gridCol w:w="1584"/>
        <w:gridCol w:w="1584"/>
        <w:gridCol w:w="1584"/>
        <w:gridCol w:w="1584"/>
        <w:gridCol w:w="1008"/>
      </w:tblGrid>
      <w:tr w:rsidR="00000000">
        <w:tblPrEx>
          <w:tblCellMar>
            <w:top w:w="0" w:type="dxa"/>
            <w:bottom w:w="0" w:type="dxa"/>
          </w:tblCellMar>
        </w:tblPrEx>
        <w:trPr>
          <w:cantSplit/>
          <w:tblHeader/>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rPr>
                <w:b/>
                <w:sz w:val="22"/>
                <w:lang w:val="en-GB"/>
              </w:rPr>
            </w:pPr>
            <w:r>
              <w:rPr>
                <w:b/>
                <w:sz w:val="22"/>
                <w:lang w:val="en-GB"/>
              </w:rPr>
              <w:t>Year</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jc w:val="right"/>
              <w:rPr>
                <w:b/>
                <w:sz w:val="22"/>
                <w:lang w:val="en-GB"/>
              </w:rPr>
            </w:pPr>
            <w:r>
              <w:rPr>
                <w:b/>
                <w:sz w:val="22"/>
                <w:lang w:val="en-GB"/>
              </w:rPr>
              <w:t>Great Britain</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jc w:val="right"/>
              <w:rPr>
                <w:b/>
                <w:sz w:val="22"/>
                <w:lang w:val="en-GB"/>
              </w:rPr>
            </w:pPr>
            <w:r>
              <w:rPr>
                <w:b/>
                <w:sz w:val="22"/>
                <w:lang w:val="en-GB"/>
              </w:rPr>
              <w:t>Belgiu</w:t>
            </w:r>
            <w:r>
              <w:rPr>
                <w:b/>
                <w:sz w:val="22"/>
                <w:lang w:val="en-GB"/>
              </w:rPr>
              <w:t>m</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jc w:val="right"/>
              <w:rPr>
                <w:b/>
                <w:sz w:val="22"/>
                <w:lang w:val="en-GB"/>
              </w:rPr>
            </w:pPr>
            <w:r>
              <w:rPr>
                <w:b/>
                <w:sz w:val="22"/>
                <w:lang w:val="en-GB"/>
              </w:rPr>
              <w:t>France</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jc w:val="right"/>
              <w:rPr>
                <w:b/>
                <w:sz w:val="22"/>
                <w:lang w:val="en-GB"/>
              </w:rPr>
            </w:pPr>
            <w:r>
              <w:rPr>
                <w:b/>
                <w:sz w:val="22"/>
                <w:lang w:val="en-GB"/>
              </w:rPr>
              <w:t>Germany</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jc w:val="right"/>
              <w:rPr>
                <w:sz w:val="22"/>
                <w:lang w:val="en-GB"/>
              </w:rPr>
            </w:pPr>
            <w:r>
              <w:rPr>
                <w:b/>
                <w:sz w:val="22"/>
                <w:lang w:val="en-GB"/>
              </w:rPr>
              <w:t>Russia</w:t>
            </w:r>
          </w:p>
        </w:tc>
      </w:tr>
      <w:tr w:rsidR="00000000">
        <w:tblPrEx>
          <w:tblCellMar>
            <w:top w:w="0" w:type="dxa"/>
            <w:bottom w:w="0" w:type="dxa"/>
          </w:tblCellMar>
        </w:tblPrEx>
        <w:trPr>
          <w:cantSplit/>
          <w:tblHeader/>
        </w:trPr>
        <w:tc>
          <w:tcPr>
            <w:tcW w:w="9360" w:type="dxa"/>
            <w:gridSpan w:val="6"/>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rPr>
                <w:sz w:val="22"/>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1800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10.7</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3.1</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27.3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proofErr w:type="spellStart"/>
            <w:r>
              <w:rPr>
                <w:sz w:val="22"/>
                <w:lang w:val="en-GB"/>
              </w:rPr>
              <w:t>n.a</w:t>
            </w:r>
            <w:proofErr w:type="spellEnd"/>
            <w:r>
              <w:rPr>
                <w:sz w:val="22"/>
                <w:lang w:val="en-GB"/>
              </w:rPr>
              <w:t>.</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 xml:space="preserve"> 35.5</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1810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12.0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proofErr w:type="spellStart"/>
            <w:r>
              <w:rPr>
                <w:sz w:val="22"/>
                <w:lang w:val="en-GB"/>
              </w:rPr>
              <w:t>n.a</w:t>
            </w:r>
            <w:proofErr w:type="spellEnd"/>
            <w:r>
              <w:rPr>
                <w:sz w:val="22"/>
                <w:lang w:val="en-GB"/>
              </w:rPr>
              <w:t>.</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proofErr w:type="spellStart"/>
            <w:r>
              <w:rPr>
                <w:sz w:val="22"/>
                <w:lang w:val="en-GB"/>
              </w:rPr>
              <w:t>n.a</w:t>
            </w:r>
            <w:proofErr w:type="spellEnd"/>
            <w:r>
              <w:rPr>
                <w:sz w:val="22"/>
                <w:lang w:val="en-GB"/>
              </w:rPr>
              <w:t>.</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proofErr w:type="spellStart"/>
            <w:r>
              <w:rPr>
                <w:sz w:val="22"/>
                <w:lang w:val="en-GB"/>
              </w:rPr>
              <w:t>n.a</w:t>
            </w:r>
            <w:proofErr w:type="spellEnd"/>
            <w:r>
              <w:rPr>
                <w:sz w:val="22"/>
                <w:lang w:val="en-GB"/>
              </w:rPr>
              <w:t>.</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 xml:space="preserve"> </w:t>
            </w:r>
            <w:proofErr w:type="spellStart"/>
            <w:r>
              <w:rPr>
                <w:sz w:val="22"/>
                <w:lang w:val="en-GB"/>
              </w:rPr>
              <w:t>n.a</w:t>
            </w:r>
            <w:proofErr w:type="spellEnd"/>
            <w:r>
              <w:rPr>
                <w:sz w:val="22"/>
                <w:lang w:val="en-GB"/>
              </w:rPr>
              <w:t>.</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1820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14.1</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proofErr w:type="spellStart"/>
            <w:r>
              <w:rPr>
                <w:sz w:val="22"/>
                <w:lang w:val="en-GB"/>
              </w:rPr>
              <w:t>n.a</w:t>
            </w:r>
            <w:proofErr w:type="spellEnd"/>
            <w:r>
              <w:rPr>
                <w:sz w:val="22"/>
                <w:lang w:val="en-GB"/>
              </w:rPr>
              <w:t>.</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30.5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25.0</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 xml:space="preserve"> 48.6</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1830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16.3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4.1</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32.6</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28.2</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 xml:space="preserve"> 56.1</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1840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18.5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4.1</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34.2</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31.4</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 xml:space="preserve"> 62.4</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1850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20.8</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35.8</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34.0</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 xml:space="preserve"> 68.5</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1860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23.2</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37.4</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36.2</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 xml:space="preserve"> 74.1</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1870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26.0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4.8</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36.1</w:t>
            </w:r>
            <w:r>
              <w:rPr>
                <w:sz w:val="22"/>
                <w:vertAlign w:val="superscript"/>
                <w:lang w:val="en-GB"/>
              </w:rPr>
              <w:t>a</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40.8</w:t>
            </w:r>
            <w:r>
              <w:rPr>
                <w:sz w:val="22"/>
                <w:vertAlign w:val="superscript"/>
                <w:lang w:val="en-GB"/>
              </w:rPr>
              <w:t>b</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 xml:space="preserve"> 84.5</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1880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29.7</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5.3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37.7</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45.2</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 xml:space="preserve"> 97.7</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1890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33.0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6.1</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38.3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49.4</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117.8</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1900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6.6</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39.0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56.4</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132.9</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1910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7.4</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39.6</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64.9</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160.7</w:t>
            </w:r>
          </w:p>
        </w:tc>
      </w:tr>
      <w:tr w:rsidR="00000000">
        <w:tblPrEx>
          <w:tblCellMar>
            <w:top w:w="0" w:type="dxa"/>
            <w:bottom w:w="0" w:type="dxa"/>
          </w:tblCellMar>
        </w:tblPrEx>
        <w:trPr>
          <w:cantSplit/>
        </w:trPr>
        <w:tc>
          <w:tcPr>
            <w:tcW w:w="9360" w:type="dxa"/>
            <w:gridSpan w:val="6"/>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vertAlign w:val="superscript"/>
                <w:lang w:val="en-GB"/>
              </w:rPr>
            </w:pPr>
          </w:p>
        </w:tc>
      </w:tr>
    </w:tbl>
    <w:p w:rsidR="008B15F8" w:rsidRDefault="008B15F8">
      <w:pPr>
        <w:widowControl w:val="0"/>
        <w:tabs>
          <w:tab w:val="left" w:pos="2016"/>
          <w:tab w:val="left" w:pos="3600"/>
          <w:tab w:val="left" w:pos="5184"/>
          <w:tab w:val="left" w:pos="6768"/>
          <w:tab w:val="left" w:pos="8352"/>
        </w:tabs>
        <w:spacing w:line="360" w:lineRule="auto"/>
        <w:rPr>
          <w:sz w:val="22"/>
          <w:vertAlign w:val="superscript"/>
          <w:lang w:val="en-GB"/>
        </w:rPr>
      </w:pPr>
    </w:p>
    <w:p w:rsidR="00000000" w:rsidRDefault="00507A3E">
      <w:pPr>
        <w:widowControl w:val="0"/>
        <w:tabs>
          <w:tab w:val="left" w:pos="2016"/>
          <w:tab w:val="left" w:pos="3600"/>
          <w:tab w:val="left" w:pos="5184"/>
          <w:tab w:val="left" w:pos="6768"/>
          <w:tab w:val="left" w:pos="8352"/>
        </w:tabs>
        <w:spacing w:line="360" w:lineRule="auto"/>
        <w:rPr>
          <w:sz w:val="22"/>
          <w:lang w:val="en-GB"/>
        </w:rPr>
      </w:pPr>
      <w:proofErr w:type="spellStart"/>
      <w:proofErr w:type="gramStart"/>
      <w:r>
        <w:rPr>
          <w:sz w:val="22"/>
          <w:vertAlign w:val="superscript"/>
          <w:lang w:val="en-GB"/>
        </w:rPr>
        <w:t>a</w:t>
      </w:r>
      <w:proofErr w:type="spellEnd"/>
      <w:proofErr w:type="gramEnd"/>
      <w:r>
        <w:rPr>
          <w:sz w:val="22"/>
          <w:lang w:val="en-GB"/>
        </w:rPr>
        <w:t xml:space="preserve">   Excluding Alsace-Lorraine.</w:t>
      </w:r>
    </w:p>
    <w:p w:rsidR="00000000" w:rsidRDefault="00507A3E">
      <w:pPr>
        <w:widowControl w:val="0"/>
        <w:tabs>
          <w:tab w:val="left" w:pos="2016"/>
          <w:tab w:val="left" w:pos="3600"/>
          <w:tab w:val="left" w:pos="5184"/>
          <w:tab w:val="left" w:pos="6768"/>
          <w:tab w:val="left" w:pos="8352"/>
        </w:tabs>
        <w:spacing w:line="360" w:lineRule="auto"/>
        <w:rPr>
          <w:sz w:val="22"/>
          <w:lang w:val="en-GB"/>
        </w:rPr>
      </w:pPr>
      <w:proofErr w:type="gramStart"/>
      <w:r>
        <w:rPr>
          <w:sz w:val="22"/>
          <w:vertAlign w:val="superscript"/>
          <w:lang w:val="en-GB"/>
        </w:rPr>
        <w:t>b</w:t>
      </w:r>
      <w:proofErr w:type="gramEnd"/>
      <w:r>
        <w:rPr>
          <w:sz w:val="22"/>
          <w:lang w:val="en-GB"/>
        </w:rPr>
        <w:t xml:space="preserve">   Including Alsace-Lorraine.</w:t>
      </w:r>
    </w:p>
    <w:p w:rsidR="00000000" w:rsidRDefault="00507A3E">
      <w:pPr>
        <w:widowControl w:val="0"/>
        <w:tabs>
          <w:tab w:val="left" w:pos="2016"/>
          <w:tab w:val="left" w:pos="3600"/>
          <w:tab w:val="left" w:pos="5184"/>
          <w:tab w:val="left" w:pos="6768"/>
          <w:tab w:val="left" w:pos="8352"/>
        </w:tabs>
        <w:ind w:left="2016" w:hanging="2016"/>
        <w:rPr>
          <w:sz w:val="22"/>
          <w:lang w:val="en-GB"/>
        </w:rPr>
      </w:pPr>
      <w:r>
        <w:rPr>
          <w:b/>
          <w:sz w:val="22"/>
          <w:lang w:val="en-GB"/>
        </w:rPr>
        <w:t xml:space="preserve">Sources: </w:t>
      </w:r>
      <w:r>
        <w:rPr>
          <w:sz w:val="22"/>
          <w:lang w:val="en-GB"/>
        </w:rPr>
        <w:t xml:space="preserve"> </w:t>
      </w:r>
      <w:r>
        <w:rPr>
          <w:sz w:val="22"/>
          <w:lang w:val="en-GB"/>
        </w:rPr>
        <w:tab/>
        <w:t xml:space="preserve">B.R. Mitchell and P. Deane, </w:t>
      </w:r>
      <w:r>
        <w:rPr>
          <w:i/>
          <w:sz w:val="22"/>
          <w:lang w:val="en-GB"/>
        </w:rPr>
        <w:t>Abstra</w:t>
      </w:r>
      <w:r>
        <w:rPr>
          <w:i/>
          <w:sz w:val="22"/>
          <w:lang w:val="en-GB"/>
        </w:rPr>
        <w:t>ct of British Historical Statistics</w:t>
      </w:r>
      <w:r>
        <w:rPr>
          <w:sz w:val="22"/>
          <w:lang w:val="en-GB"/>
        </w:rPr>
        <w:t xml:space="preserve"> (Cambridge, 1962), pp. 8-10</w:t>
      </w:r>
      <w:proofErr w:type="gramStart"/>
      <w:r>
        <w:rPr>
          <w:sz w:val="22"/>
          <w:lang w:val="en-GB"/>
        </w:rPr>
        <w:t>;  Carlo</w:t>
      </w:r>
      <w:proofErr w:type="gramEnd"/>
      <w:r>
        <w:rPr>
          <w:sz w:val="22"/>
          <w:lang w:val="en-GB"/>
        </w:rPr>
        <w:t xml:space="preserve"> </w:t>
      </w:r>
      <w:proofErr w:type="spellStart"/>
      <w:r>
        <w:rPr>
          <w:sz w:val="22"/>
          <w:lang w:val="en-GB"/>
        </w:rPr>
        <w:t>Cipolla</w:t>
      </w:r>
      <w:proofErr w:type="spellEnd"/>
      <w:r>
        <w:rPr>
          <w:sz w:val="22"/>
          <w:lang w:val="en-GB"/>
        </w:rPr>
        <w:t xml:space="preserve">, ed., </w:t>
      </w:r>
      <w:r>
        <w:rPr>
          <w:i/>
          <w:sz w:val="22"/>
          <w:lang w:val="en-GB"/>
        </w:rPr>
        <w:t>Fontana Economic History of Europe</w:t>
      </w:r>
      <w:r>
        <w:rPr>
          <w:sz w:val="22"/>
          <w:lang w:val="en-GB"/>
        </w:rPr>
        <w:t>, Vol. IV:2, pp. 747-48.</w:t>
      </w:r>
    </w:p>
    <w:p w:rsidR="00000000" w:rsidRDefault="00507A3E">
      <w:pPr>
        <w:widowControl w:val="0"/>
        <w:tabs>
          <w:tab w:val="left" w:pos="2016"/>
          <w:tab w:val="left" w:pos="3600"/>
          <w:tab w:val="left" w:pos="5184"/>
          <w:tab w:val="left" w:pos="6768"/>
          <w:tab w:val="left" w:pos="8352"/>
        </w:tabs>
        <w:rPr>
          <w:sz w:val="22"/>
          <w:lang w:val="en-GB"/>
        </w:rPr>
      </w:pPr>
    </w:p>
    <w:p w:rsidR="00000000" w:rsidRDefault="00507A3E">
      <w:pPr>
        <w:widowControl w:val="0"/>
        <w:tabs>
          <w:tab w:val="left" w:pos="2016"/>
          <w:tab w:val="left" w:pos="3600"/>
          <w:tab w:val="left" w:pos="5184"/>
          <w:tab w:val="left" w:pos="6768"/>
          <w:tab w:val="left" w:pos="8352"/>
        </w:tabs>
        <w:spacing w:line="360" w:lineRule="auto"/>
        <w:rPr>
          <w:sz w:val="22"/>
          <w:lang w:val="en-GB"/>
        </w:rPr>
      </w:pPr>
      <w:r>
        <w:rPr>
          <w:sz w:val="22"/>
          <w:lang w:val="en-GB"/>
        </w:rPr>
        <w:t>(1) Germany's population grew very rapidly in the course of the 19th century, by 160%, i.e., a 2.6 fold increa</w:t>
      </w:r>
      <w:r>
        <w:rPr>
          <w:sz w:val="22"/>
          <w:lang w:val="en-GB"/>
        </w:rPr>
        <w:t xml:space="preserve">se; </w:t>
      </w:r>
    </w:p>
    <w:p w:rsidR="00000000" w:rsidRDefault="00507A3E">
      <w:pPr>
        <w:widowControl w:val="0"/>
        <w:tabs>
          <w:tab w:val="left" w:pos="2016"/>
          <w:tab w:val="left" w:pos="3600"/>
          <w:tab w:val="left" w:pos="5184"/>
          <w:tab w:val="left" w:pos="6768"/>
          <w:tab w:val="left" w:pos="8352"/>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thus Germany grew three times faster than did France, whose population increased only  by 50%. </w:t>
      </w:r>
    </w:p>
    <w:p w:rsidR="00000000" w:rsidRDefault="00507A3E">
      <w:pPr>
        <w:widowControl w:val="0"/>
        <w:tabs>
          <w:tab w:val="left" w:pos="2016"/>
          <w:tab w:val="left" w:pos="3600"/>
          <w:tab w:val="left" w:pos="5184"/>
          <w:tab w:val="left" w:pos="6768"/>
          <w:tab w:val="left" w:pos="8352"/>
        </w:tabs>
        <w:spacing w:line="360" w:lineRule="auto"/>
        <w:rPr>
          <w:sz w:val="22"/>
          <w:lang w:val="en-GB"/>
        </w:rPr>
      </w:pPr>
      <w:r>
        <w:rPr>
          <w:sz w:val="22"/>
          <w:lang w:val="en-GB"/>
        </w:rPr>
        <w:lastRenderedPageBreak/>
        <w:t xml:space="preserve">ii) </w:t>
      </w:r>
      <w:r>
        <w:rPr>
          <w:b/>
          <w:sz w:val="22"/>
          <w:lang w:val="en-GB"/>
        </w:rPr>
        <w:t>Obviously that greatly expanded agricultural output,</w:t>
      </w:r>
      <w:r>
        <w:rPr>
          <w:sz w:val="22"/>
          <w:lang w:val="en-GB"/>
        </w:rPr>
        <w:t xml:space="preserve"> especially of grains, at least facilitated that rapid population growth; </w:t>
      </w:r>
    </w:p>
    <w:p w:rsidR="00000000" w:rsidRDefault="00507A3E">
      <w:pPr>
        <w:widowControl w:val="0"/>
        <w:tabs>
          <w:tab w:val="left" w:pos="2016"/>
          <w:tab w:val="left" w:pos="3600"/>
          <w:tab w:val="left" w:pos="5184"/>
          <w:tab w:val="left" w:pos="6768"/>
          <w:tab w:val="left" w:pos="8352"/>
        </w:tabs>
        <w:spacing w:line="360" w:lineRule="auto"/>
        <w:rPr>
          <w:sz w:val="22"/>
          <w:lang w:val="en-GB"/>
        </w:rPr>
      </w:pPr>
      <w:r>
        <w:rPr>
          <w:sz w:val="22"/>
          <w:lang w:val="en-GB"/>
        </w:rPr>
        <w:t xml:space="preserve">iii) </w:t>
      </w:r>
      <w:proofErr w:type="gramStart"/>
      <w:r>
        <w:rPr>
          <w:b/>
          <w:sz w:val="22"/>
          <w:lang w:val="en-GB"/>
        </w:rPr>
        <w:t>indeed</w:t>
      </w:r>
      <w:proofErr w:type="gramEnd"/>
      <w:r>
        <w:rPr>
          <w:b/>
          <w:sz w:val="22"/>
          <w:lang w:val="en-GB"/>
        </w:rPr>
        <w:t xml:space="preserve"> for </w:t>
      </w:r>
      <w:r>
        <w:rPr>
          <w:b/>
          <w:sz w:val="22"/>
          <w:lang w:val="en-GB"/>
        </w:rPr>
        <w:t>most of the 19th century,</w:t>
      </w:r>
      <w:r>
        <w:rPr>
          <w:sz w:val="22"/>
          <w:lang w:val="en-GB"/>
        </w:rPr>
        <w:t xml:space="preserve"> German grain production did rise faster than the domestic population.</w:t>
      </w:r>
    </w:p>
    <w:p w:rsidR="00000000" w:rsidRDefault="00507A3E">
      <w:pPr>
        <w:widowControl w:val="0"/>
        <w:tabs>
          <w:tab w:val="left" w:pos="2016"/>
          <w:tab w:val="left" w:pos="3600"/>
          <w:tab w:val="left" w:pos="5184"/>
          <w:tab w:val="left" w:pos="6768"/>
          <w:tab w:val="left" w:pos="8352"/>
        </w:tabs>
        <w:spacing w:line="360" w:lineRule="auto"/>
        <w:rPr>
          <w:sz w:val="22"/>
          <w:lang w:val="en-GB"/>
        </w:rPr>
      </w:pPr>
      <w:proofErr w:type="gramStart"/>
      <w:r>
        <w:rPr>
          <w:sz w:val="22"/>
          <w:lang w:val="en-GB"/>
        </w:rPr>
        <w:t xml:space="preserve">iv) </w:t>
      </w:r>
      <w:r>
        <w:rPr>
          <w:b/>
          <w:sz w:val="22"/>
          <w:lang w:val="en-GB"/>
        </w:rPr>
        <w:t>Certainly</w:t>
      </w:r>
      <w:proofErr w:type="gramEnd"/>
      <w:r>
        <w:rPr>
          <w:b/>
          <w:sz w:val="22"/>
          <w:lang w:val="en-GB"/>
        </w:rPr>
        <w:t xml:space="preserve"> one may also argue that this increased agricultural production,</w:t>
      </w:r>
      <w:r>
        <w:rPr>
          <w:sz w:val="22"/>
          <w:lang w:val="en-GB"/>
        </w:rPr>
        <w:t xml:space="preserve"> with a wide variety of crops, also improved nutrition and living standards Germany</w:t>
      </w:r>
      <w:r>
        <w:rPr>
          <w:sz w:val="22"/>
          <w:lang w:val="en-GB"/>
        </w:rPr>
        <w:t>.</w:t>
      </w:r>
    </w:p>
    <w:p w:rsidR="00000000" w:rsidRDefault="00507A3E">
      <w:pPr>
        <w:widowControl w:val="0"/>
        <w:tabs>
          <w:tab w:val="left" w:pos="2016"/>
          <w:tab w:val="left" w:pos="3600"/>
          <w:tab w:val="left" w:pos="5184"/>
          <w:tab w:val="left" w:pos="6768"/>
          <w:tab w:val="left" w:pos="8352"/>
        </w:tabs>
        <w:spacing w:line="360" w:lineRule="auto"/>
        <w:rPr>
          <w:sz w:val="22"/>
          <w:lang w:val="en-GB"/>
        </w:rPr>
      </w:pPr>
      <w:r>
        <w:rPr>
          <w:sz w:val="22"/>
          <w:lang w:val="en-GB"/>
        </w:rPr>
        <w:t xml:space="preserve">b) </w:t>
      </w:r>
      <w:r>
        <w:rPr>
          <w:b/>
          <w:sz w:val="22"/>
          <w:lang w:val="en-GB"/>
        </w:rPr>
        <w:t>The Provision of an Industrial Labour Force</w:t>
      </w:r>
      <w:r>
        <w:rPr>
          <w:sz w:val="22"/>
          <w:lang w:val="en-GB"/>
        </w:rPr>
        <w:t>:</w:t>
      </w:r>
    </w:p>
    <w:p w:rsidR="00000000" w:rsidRDefault="00507A3E">
      <w:pPr>
        <w:widowControl w:val="0"/>
        <w:tabs>
          <w:tab w:val="left" w:pos="2016"/>
          <w:tab w:val="left" w:pos="3600"/>
          <w:tab w:val="left" w:pos="5184"/>
          <w:tab w:val="left" w:pos="6768"/>
          <w:tab w:val="left" w:pos="8352"/>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as</w:t>
      </w:r>
      <w:proofErr w:type="gramEnd"/>
      <w:r>
        <w:rPr>
          <w:b/>
          <w:sz w:val="22"/>
          <w:lang w:val="en-GB"/>
        </w:rPr>
        <w:t xml:space="preserve"> in Britain, the combination of agrarian and demographic changes were very important in supplying a large and elastic industrial labour force for Germany industry</w:t>
      </w:r>
      <w:r>
        <w:rPr>
          <w:sz w:val="22"/>
          <w:lang w:val="en-GB"/>
        </w:rPr>
        <w:t>:</w:t>
      </w:r>
    </w:p>
    <w:p w:rsidR="00000000" w:rsidRDefault="00507A3E">
      <w:pPr>
        <w:widowControl w:val="0"/>
        <w:tabs>
          <w:tab w:val="left" w:pos="2016"/>
          <w:tab w:val="left" w:pos="3600"/>
          <w:tab w:val="left" w:pos="5184"/>
          <w:tab w:val="left" w:pos="6768"/>
          <w:tab w:val="left" w:pos="8352"/>
        </w:tabs>
        <w:spacing w:line="360" w:lineRule="auto"/>
        <w:rPr>
          <w:sz w:val="22"/>
          <w:lang w:val="en-GB"/>
        </w:rPr>
      </w:pPr>
      <w:r>
        <w:rPr>
          <w:sz w:val="22"/>
          <w:lang w:val="en-GB"/>
        </w:rPr>
        <w:t xml:space="preserve">(1) </w:t>
      </w:r>
      <w:proofErr w:type="gramStart"/>
      <w:r>
        <w:rPr>
          <w:sz w:val="22"/>
          <w:lang w:val="en-GB"/>
        </w:rPr>
        <w:t>labour</w:t>
      </w:r>
      <w:proofErr w:type="gramEnd"/>
      <w:r>
        <w:rPr>
          <w:sz w:val="22"/>
          <w:lang w:val="en-GB"/>
        </w:rPr>
        <w:t xml:space="preserve"> drawn from both a disposse</w:t>
      </w:r>
      <w:r>
        <w:rPr>
          <w:sz w:val="22"/>
          <w:lang w:val="en-GB"/>
        </w:rPr>
        <w:t>ssed, landless peasantry and a growing population, a population increasingly freed from or separated from the land.</w:t>
      </w:r>
    </w:p>
    <w:p w:rsidR="00000000" w:rsidRDefault="00507A3E">
      <w:pPr>
        <w:widowControl w:val="0"/>
        <w:tabs>
          <w:tab w:val="left" w:pos="2016"/>
          <w:tab w:val="left" w:pos="3600"/>
          <w:tab w:val="left" w:pos="5184"/>
          <w:tab w:val="left" w:pos="6768"/>
          <w:tab w:val="left" w:pos="8352"/>
        </w:tabs>
        <w:spacing w:line="360" w:lineRule="auto"/>
        <w:rPr>
          <w:sz w:val="22"/>
          <w:lang w:val="en-GB"/>
        </w:rPr>
      </w:pPr>
      <w:r>
        <w:rPr>
          <w:sz w:val="22"/>
          <w:lang w:val="en-GB"/>
        </w:rPr>
        <w:t xml:space="preserve">(2)  Nevertheless, as in Britain, those agrarian and labour force changes </w:t>
      </w:r>
    </w:p>
    <w:p w:rsidR="00000000" w:rsidRDefault="00507A3E">
      <w:pPr>
        <w:pStyle w:val="Level1"/>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lang w:val="en-GB"/>
        </w:rPr>
        <w:tab/>
        <w:t xml:space="preserve">did not occur immediately and directly, </w:t>
      </w:r>
    </w:p>
    <w:p w:rsidR="00000000" w:rsidRDefault="00507A3E">
      <w:pPr>
        <w:pStyle w:val="Level1"/>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because much of the di</w:t>
      </w:r>
      <w:r>
        <w:rPr>
          <w:sz w:val="22"/>
          <w:lang w:val="en-GB"/>
        </w:rPr>
        <w:t>spossessed peasantry initially served as an agricultural labour force (</w:t>
      </w:r>
      <w:proofErr w:type="spellStart"/>
      <w:r>
        <w:rPr>
          <w:sz w:val="22"/>
          <w:lang w:val="en-GB"/>
        </w:rPr>
        <w:t>ie</w:t>
      </w:r>
      <w:proofErr w:type="spellEnd"/>
      <w:r>
        <w:rPr>
          <w:sz w:val="22"/>
          <w:lang w:val="en-GB"/>
        </w:rPr>
        <w:t xml:space="preserve">. as an agrarian proletariat) on large estates, </w:t>
      </w:r>
    </w:p>
    <w:p w:rsidR="00000000" w:rsidRDefault="00507A3E">
      <w:pPr>
        <w:pStyle w:val="Level1"/>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possibly</w:t>
      </w:r>
      <w:proofErr w:type="gramEnd"/>
      <w:r>
        <w:rPr>
          <w:sz w:val="22"/>
          <w:lang w:val="en-GB"/>
        </w:rPr>
        <w:t xml:space="preserve"> involving a considerable disguised unemployment.</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 xml:space="preserve">Labour Displacement: </w:t>
      </w:r>
      <w:r>
        <w:rPr>
          <w:sz w:val="22"/>
          <w:lang w:val="en-GB"/>
        </w:rPr>
        <w:t xml:space="preserve"> From the 1870s, however, with much more extensive</w:t>
      </w:r>
      <w:r>
        <w:rPr>
          <w:sz w:val="22"/>
          <w:lang w:val="en-GB"/>
        </w:rPr>
        <w:t xml:space="preserve"> mechanization, and productivity increases from chemical agriculture, much of that excess labour was dislodged and was forced to leave the land.</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Migration to Industrial Areas:</w:t>
      </w:r>
      <w:r>
        <w:rPr>
          <w:sz w:val="22"/>
          <w:lang w:val="en-GB"/>
        </w:rPr>
        <w:t xml:space="preserve"> By 1910, over two million peasants had migrated from agrarian areas of East</w:t>
      </w:r>
      <w:r>
        <w:rPr>
          <w:sz w:val="22"/>
          <w:lang w:val="en-GB"/>
        </w:rPr>
        <w:t xml:space="preserve"> Prussia to settle in chiefly industrial areas: around Berlin, Saxony, and the Ruhr valley in particular.</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r>
        <w:rPr>
          <w:b/>
          <w:sz w:val="22"/>
          <w:lang w:val="en-GB"/>
        </w:rPr>
        <w:t>Results in Agriculture</w:t>
      </w:r>
      <w:r>
        <w:rPr>
          <w:sz w:val="22"/>
          <w:lang w:val="en-GB"/>
        </w:rPr>
        <w:t>: From 1860 to 1910, the percentage of the total population engaged in German agriculture fell from about 60% (21.7 million)</w:t>
      </w:r>
      <w:r>
        <w:rPr>
          <w:sz w:val="22"/>
          <w:lang w:val="en-GB"/>
        </w:rPr>
        <w:t xml:space="preserve"> to just 32.0% (20.8 million), which meant a sharp relative fall and a slight absolute reduction in numbers as well.</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 xml:space="preserve">Urbanization: </w:t>
      </w:r>
      <w:r>
        <w:rPr>
          <w:sz w:val="22"/>
          <w:lang w:val="en-GB"/>
        </w:rPr>
        <w:t>Finally, note that the percentage of the population living in industrial cities rose</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from</w:t>
      </w:r>
      <w:proofErr w:type="gramEnd"/>
      <w:r>
        <w:rPr>
          <w:sz w:val="22"/>
          <w:lang w:val="en-GB"/>
        </w:rPr>
        <w:t xml:space="preserve"> just 20% in 1800 to 40% by 1</w:t>
      </w:r>
      <w:r>
        <w:rPr>
          <w:sz w:val="22"/>
          <w:lang w:val="en-GB"/>
        </w:rPr>
        <w:t xml:space="preserve">880 and </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then</w:t>
      </w:r>
      <w:proofErr w:type="gramEnd"/>
      <w:r>
        <w:rPr>
          <w:sz w:val="22"/>
          <w:lang w:val="en-GB"/>
        </w:rPr>
        <w:t xml:space="preserve"> rose to over 60% by 1910, when Germany had clearly become an industrialized state, </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proofErr w:type="gramStart"/>
      <w:r>
        <w:rPr>
          <w:sz w:val="22"/>
          <w:lang w:val="en-GB"/>
        </w:rPr>
        <w:t>and</w:t>
      </w:r>
      <w:proofErr w:type="gramEnd"/>
      <w:r>
        <w:rPr>
          <w:sz w:val="22"/>
          <w:lang w:val="en-GB"/>
        </w:rPr>
        <w:t xml:space="preserve"> one essentially based on urban industrialization – far more so than in France or Russia, if still less so than in Great Britain.</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ab/>
      </w:r>
      <w:r>
        <w:rPr>
          <w:sz w:val="22"/>
          <w:lang w:val="en-GB"/>
        </w:rPr>
        <w:tab/>
      </w:r>
      <w:r>
        <w:rPr>
          <w:sz w:val="22"/>
          <w:lang w:val="en-GB"/>
        </w:rPr>
        <w:br w:type="page"/>
      </w:r>
    </w:p>
    <w:p w:rsidR="00000000" w:rsidRDefault="00507A3E">
      <w:pPr>
        <w:widowControl w:val="0"/>
        <w:tabs>
          <w:tab w:val="center" w:pos="4680"/>
        </w:tabs>
        <w:rPr>
          <w:b/>
          <w:sz w:val="22"/>
          <w:lang w:val="en-GB"/>
        </w:rPr>
      </w:pPr>
    </w:p>
    <w:p w:rsidR="00000000" w:rsidRDefault="00507A3E">
      <w:pPr>
        <w:widowControl w:val="0"/>
        <w:tabs>
          <w:tab w:val="center" w:pos="4680"/>
        </w:tabs>
        <w:rPr>
          <w:b/>
          <w:sz w:val="22"/>
          <w:lang w:val="en-GB"/>
        </w:rPr>
      </w:pPr>
      <w:proofErr w:type="gramStart"/>
      <w:r>
        <w:rPr>
          <w:b/>
          <w:sz w:val="22"/>
          <w:lang w:val="en-GB"/>
        </w:rPr>
        <w:lastRenderedPageBreak/>
        <w:t>Table 1.</w:t>
      </w:r>
      <w:proofErr w:type="gramEnd"/>
      <w:r>
        <w:rPr>
          <w:sz w:val="22"/>
          <w:lang w:val="en-GB"/>
        </w:rPr>
        <w:tab/>
      </w:r>
      <w:r>
        <w:rPr>
          <w:b/>
          <w:sz w:val="22"/>
          <w:lang w:val="en-GB"/>
        </w:rPr>
        <w:t>Composition of the Capitalized Market Value</w:t>
      </w:r>
    </w:p>
    <w:p w:rsidR="00000000" w:rsidRDefault="00507A3E">
      <w:pPr>
        <w:widowControl w:val="0"/>
        <w:tabs>
          <w:tab w:val="center" w:pos="4680"/>
        </w:tabs>
        <w:rPr>
          <w:b/>
          <w:sz w:val="22"/>
          <w:lang w:val="en-GB"/>
        </w:rPr>
      </w:pPr>
      <w:r>
        <w:rPr>
          <w:b/>
          <w:sz w:val="22"/>
          <w:lang w:val="en-GB"/>
        </w:rPr>
        <w:tab/>
      </w:r>
      <w:proofErr w:type="gramStart"/>
      <w:r>
        <w:rPr>
          <w:b/>
          <w:sz w:val="22"/>
          <w:lang w:val="en-GB"/>
        </w:rPr>
        <w:t>of</w:t>
      </w:r>
      <w:proofErr w:type="gramEnd"/>
      <w:r>
        <w:rPr>
          <w:b/>
          <w:sz w:val="22"/>
          <w:lang w:val="en-GB"/>
        </w:rPr>
        <w:t xml:space="preserve"> the </w:t>
      </w:r>
      <w:proofErr w:type="spellStart"/>
      <w:r>
        <w:rPr>
          <w:b/>
          <w:sz w:val="22"/>
          <w:lang w:val="en-GB"/>
        </w:rPr>
        <w:t>Stavenow</w:t>
      </w:r>
      <w:proofErr w:type="spellEnd"/>
      <w:r>
        <w:rPr>
          <w:b/>
          <w:sz w:val="22"/>
          <w:lang w:val="en-GB"/>
        </w:rPr>
        <w:t xml:space="preserve"> Manorial Estates in Brandenburg (East Germany)</w:t>
      </w:r>
    </w:p>
    <w:p w:rsidR="00000000" w:rsidRDefault="00507A3E">
      <w:pPr>
        <w:widowControl w:val="0"/>
        <w:tabs>
          <w:tab w:val="center" w:pos="4680"/>
        </w:tabs>
        <w:rPr>
          <w:b/>
          <w:sz w:val="22"/>
          <w:lang w:val="en-GB"/>
        </w:rPr>
      </w:pPr>
      <w:r>
        <w:rPr>
          <w:b/>
          <w:sz w:val="22"/>
          <w:lang w:val="en-GB"/>
        </w:rPr>
        <w:tab/>
      </w:r>
      <w:proofErr w:type="gramStart"/>
      <w:r>
        <w:rPr>
          <w:b/>
          <w:sz w:val="22"/>
          <w:lang w:val="en-GB"/>
        </w:rPr>
        <w:t>in</w:t>
      </w:r>
      <w:proofErr w:type="gramEnd"/>
      <w:r>
        <w:rPr>
          <w:b/>
          <w:sz w:val="22"/>
          <w:lang w:val="en-GB"/>
        </w:rPr>
        <w:t xml:space="preserve"> 1601</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410"/>
        <w:gridCol w:w="1282"/>
        <w:gridCol w:w="1282"/>
        <w:gridCol w:w="1282"/>
        <w:gridCol w:w="1247"/>
      </w:tblGrid>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ASSETS</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Value in</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roofErr w:type="spellStart"/>
            <w:r>
              <w:rPr>
                <w:b/>
                <w:sz w:val="22"/>
                <w:lang w:val="en-GB"/>
              </w:rPr>
              <w:t>Percent</w:t>
            </w:r>
            <w:proofErr w:type="spellEnd"/>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Value in</w:t>
            </w: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roofErr w:type="spellStart"/>
            <w:r>
              <w:rPr>
                <w:b/>
                <w:sz w:val="22"/>
                <w:lang w:val="en-GB"/>
              </w:rPr>
              <w:t>Percent</w:t>
            </w:r>
            <w:proofErr w:type="spellEnd"/>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Gulden</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Subtotal</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Gulden</w:t>
            </w: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of Total</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Manor: House and Demesne Farm Buildings</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5,8</w:t>
            </w:r>
            <w:r>
              <w:rPr>
                <w:sz w:val="22"/>
                <w:lang w:val="en-GB"/>
              </w:rPr>
              <w:t>13</w:t>
            </w: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8.66%</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Manorial Forest: Income from</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15,552</w:t>
            </w: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23.16%</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Demesne Production</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Grain Sales: income from</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12,104</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45.44%</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Livestock Production: income from sales</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10,917</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40.99%</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Fisheries and Gardens: income from</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3,615</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13.57%</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Sub-tota</w:t>
            </w:r>
            <w:r>
              <w:rPr>
                <w:sz w:val="22"/>
                <w:lang w:val="en-GB"/>
              </w:rPr>
              <w:t>l of Demesne incomes</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26,636</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100.00%</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26,636</w:t>
            </w: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39.66%</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Manorial Jurisdictions and Properties</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Manorial Courts and Jurisdictional Fees</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4,400</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72.74%</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Manorial Mills: rental incomes</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1,649</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27.26%</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Sub-total of Manorial Jurisdictions</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6,049</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100.00%</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6,049</w:t>
            </w: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9.01%</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Peasant Rents: Servile Tenancies</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Labour Services</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8,454</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79.06%</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Rents in kind: in grain</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1,375</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12.86%</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Rents in cash: money payments</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864</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8.08%</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Sub-total of Peasant Rents</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10,693</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100.00%</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10,693</w:t>
            </w: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15.92%</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Foreign Peasants': Short Term Rents</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Labour Services</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1,609</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66.68%</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Rents in kind: in grain</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804</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33.32%</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Sub-total of 'Foreign Peasants' Rents</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2,413</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100.00%</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2,413</w:t>
            </w: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3.59%</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TOTAL VALUES</w:t>
            </w: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282"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67,156</w:t>
            </w:r>
          </w:p>
        </w:tc>
        <w:tc>
          <w:tcPr>
            <w:tcW w:w="1247" w:type="dxa"/>
            <w:tcBorders>
              <w:top w:val="nil"/>
              <w:left w:val="nil"/>
              <w:bottom w:val="nil"/>
              <w:right w:val="nil"/>
            </w:tcBorders>
            <w:tcMar>
              <w:left w:w="0" w:type="dxa"/>
              <w:right w:w="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100.00%</w:t>
            </w:r>
          </w:p>
        </w:tc>
      </w:tr>
    </w:tbl>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Source:</w:t>
      </w:r>
      <w:r>
        <w:rPr>
          <w:sz w:val="22"/>
          <w:lang w:val="en-GB"/>
        </w:rPr>
        <w:t xml:space="preserve">   William Hagen, ‘How </w:t>
      </w:r>
      <w:r>
        <w:rPr>
          <w:sz w:val="22"/>
          <w:lang w:val="en-GB"/>
        </w:rPr>
        <w:t xml:space="preserve">Mighty the Junkers?  Peasant Rents and </w:t>
      </w:r>
      <w:proofErr w:type="spellStart"/>
      <w:r>
        <w:rPr>
          <w:sz w:val="22"/>
          <w:lang w:val="en-GB"/>
        </w:rPr>
        <w:t>Seigneurial</w:t>
      </w:r>
      <w:proofErr w:type="spellEnd"/>
      <w:r>
        <w:rPr>
          <w:sz w:val="22"/>
          <w:lang w:val="en-GB"/>
        </w:rPr>
        <w:t xml:space="preserve"> Profits in Sixteenth-Century Brandenburg’, </w:t>
      </w:r>
      <w:r>
        <w:rPr>
          <w:i/>
          <w:sz w:val="22"/>
          <w:lang w:val="en-GB"/>
        </w:rPr>
        <w:t>Past &amp; Present</w:t>
      </w:r>
      <w:r>
        <w:rPr>
          <w:sz w:val="22"/>
          <w:lang w:val="en-GB"/>
        </w:rPr>
        <w:t>, no. 108 (August 1985), p. 100.</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br w:type="page"/>
      </w:r>
    </w:p>
    <w:p w:rsidR="00000000" w:rsidRDefault="00507A3E">
      <w:pPr>
        <w:widowControl w:val="0"/>
        <w:tabs>
          <w:tab w:val="center" w:pos="4680"/>
        </w:tabs>
        <w:rPr>
          <w:sz w:val="22"/>
          <w:lang w:val="en-GB"/>
        </w:rPr>
      </w:pPr>
    </w:p>
    <w:p w:rsidR="00000000" w:rsidRDefault="00507A3E">
      <w:pPr>
        <w:widowControl w:val="0"/>
        <w:tabs>
          <w:tab w:val="center" w:pos="4680"/>
        </w:tabs>
        <w:rPr>
          <w:sz w:val="22"/>
          <w:lang w:val="en-GB"/>
        </w:rPr>
      </w:pPr>
      <w:proofErr w:type="gramStart"/>
      <w:r>
        <w:rPr>
          <w:b/>
          <w:sz w:val="22"/>
          <w:lang w:val="en-GB"/>
        </w:rPr>
        <w:lastRenderedPageBreak/>
        <w:t>Table 2.</w:t>
      </w:r>
      <w:proofErr w:type="gramEnd"/>
      <w:r>
        <w:rPr>
          <w:sz w:val="22"/>
          <w:lang w:val="en-GB"/>
        </w:rPr>
        <w:tab/>
      </w:r>
      <w:r>
        <w:rPr>
          <w:b/>
          <w:sz w:val="22"/>
          <w:lang w:val="en-GB"/>
        </w:rPr>
        <w:t>The Populations of Europe, by Regions, 1500 - 1800</w:t>
      </w:r>
    </w:p>
    <w:p w:rsidR="00000000" w:rsidRDefault="00507A3E">
      <w:pPr>
        <w:widowControl w:val="0"/>
        <w:tabs>
          <w:tab w:val="center" w:pos="4680"/>
        </w:tabs>
        <w:rPr>
          <w:sz w:val="22"/>
          <w:lang w:val="en-GB"/>
        </w:rPr>
      </w:pPr>
      <w:r>
        <w:rPr>
          <w:sz w:val="22"/>
          <w:lang w:val="en-GB"/>
        </w:rPr>
        <w:tab/>
      </w:r>
      <w:proofErr w:type="gramStart"/>
      <w:r>
        <w:rPr>
          <w:b/>
          <w:sz w:val="22"/>
          <w:lang w:val="en-GB"/>
        </w:rPr>
        <w:t>in</w:t>
      </w:r>
      <w:proofErr w:type="gramEnd"/>
      <w:r>
        <w:rPr>
          <w:b/>
          <w:sz w:val="22"/>
          <w:lang w:val="en-GB"/>
        </w:rPr>
        <w:t xml:space="preserve"> millions</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170"/>
        <w:gridCol w:w="1170"/>
        <w:gridCol w:w="1170"/>
        <w:gridCol w:w="1170"/>
        <w:gridCol w:w="1170"/>
        <w:gridCol w:w="1170"/>
        <w:gridCol w:w="1170"/>
        <w:gridCol w:w="1170"/>
      </w:tblGrid>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Region</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1500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1550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1600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1650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1700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1750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1800</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North West</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7.6</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9.5</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11.0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14.3</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15.1</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17.4</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25.3</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 xml:space="preserve">NW </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 xml:space="preserve"> % of Europe</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12.5%</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13.6%</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14.1%</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19.2%</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18.1%</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17.9%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20.7%</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Central</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Europe</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29.0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33.8</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36.9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33.5</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38.2</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43.8</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53.5</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 xml:space="preserve">Cent </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 xml:space="preserve"> % of Europe</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47.6%</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48.3%</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47.4%</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45.0%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45.7%</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45.1%</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43.8%</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Mediterranean</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18.3</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20.0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w:t>
            </w:r>
            <w:r>
              <w:rPr>
                <w:sz w:val="22"/>
                <w:lang w:val="en-GB"/>
              </w:rPr>
              <w:t>2.3</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19.6</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22.8</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26.5</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31.2</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 xml:space="preserve">Med </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 xml:space="preserve"> % of Europe</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30.0%</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28.6%</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28.6%</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26.3%</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27.3%</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27.3%</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25.5%</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Eastern</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Europe</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6.0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6.6</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7.7</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7.1</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7.4</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9.4</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12.2</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Eastern  % of Europe</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9.9%</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9.5%</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9.9%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9.5%</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8.9%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9.7%</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10.0%</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TOTAL</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60.9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69.9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77.9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74.5</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83.5</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97.1</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122.2</w:t>
            </w:r>
          </w:p>
        </w:tc>
      </w:tr>
    </w:tbl>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lang w:val="en-GB"/>
        </w:rPr>
      </w:pPr>
    </w:p>
    <w:p w:rsidR="008B15F8"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 xml:space="preserve">Source: </w:t>
      </w:r>
      <w:r>
        <w:rPr>
          <w:sz w:val="22"/>
          <w:lang w:val="en-GB"/>
        </w:rPr>
        <w:t xml:space="preserve">Jan De </w:t>
      </w:r>
      <w:proofErr w:type="spellStart"/>
      <w:r>
        <w:rPr>
          <w:sz w:val="22"/>
          <w:lang w:val="en-GB"/>
        </w:rPr>
        <w:t>Vries</w:t>
      </w:r>
      <w:proofErr w:type="spellEnd"/>
      <w:r>
        <w:rPr>
          <w:sz w:val="22"/>
          <w:lang w:val="en-GB"/>
        </w:rPr>
        <w:t xml:space="preserve">, ‘Population’, in T.A. Brady, H.A. </w:t>
      </w:r>
      <w:proofErr w:type="spellStart"/>
      <w:r>
        <w:rPr>
          <w:sz w:val="22"/>
          <w:lang w:val="en-GB"/>
        </w:rPr>
        <w:t>Oberman</w:t>
      </w:r>
      <w:proofErr w:type="spellEnd"/>
      <w:r>
        <w:rPr>
          <w:sz w:val="22"/>
          <w:lang w:val="en-GB"/>
        </w:rPr>
        <w:t xml:space="preserve">, and J.D. Tracy, eds., </w:t>
      </w:r>
      <w:r>
        <w:rPr>
          <w:i/>
          <w:sz w:val="22"/>
          <w:lang w:val="en-GB"/>
        </w:rPr>
        <w:t>Handbook of European History, 1400-1600</w:t>
      </w:r>
      <w:r>
        <w:rPr>
          <w:sz w:val="22"/>
          <w:lang w:val="en-GB"/>
        </w:rPr>
        <w:t xml:space="preserve">, Vol. I: </w:t>
      </w:r>
      <w:r>
        <w:rPr>
          <w:i/>
          <w:sz w:val="22"/>
          <w:lang w:val="en-GB"/>
        </w:rPr>
        <w:t>Structures and Assertions</w:t>
      </w:r>
      <w:r>
        <w:rPr>
          <w:sz w:val="22"/>
          <w:lang w:val="en-GB"/>
        </w:rPr>
        <w:t xml:space="preserve"> (Leiden, 1994), p. 13.</w:t>
      </w:r>
    </w:p>
    <w:p w:rsidR="00000000" w:rsidRDefault="008B15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br w:type="page"/>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b/>
          <w:sz w:val="22"/>
          <w:lang w:val="en-GB"/>
        </w:rPr>
      </w:pPr>
      <w:proofErr w:type="gramStart"/>
      <w:r>
        <w:rPr>
          <w:b/>
          <w:sz w:val="22"/>
          <w:lang w:val="en-GB"/>
        </w:rPr>
        <w:t>Table 3.</w:t>
      </w:r>
      <w:proofErr w:type="gramEnd"/>
      <w:r>
        <w:rPr>
          <w:b/>
          <w:sz w:val="22"/>
          <w:lang w:val="en-GB"/>
        </w:rPr>
        <w:tab/>
        <w:t>French and German Agriculture in the 19th century</w:t>
      </w:r>
    </w:p>
    <w:p w:rsidR="00000000" w:rsidRDefault="00507A3E">
      <w:pPr>
        <w:widowControl w:val="0"/>
        <w:tabs>
          <w:tab w:val="center" w:pos="4680"/>
        </w:tabs>
        <w:rPr>
          <w:b/>
          <w:sz w:val="22"/>
          <w:lang w:val="en-GB"/>
        </w:rPr>
      </w:pPr>
      <w:r>
        <w:rPr>
          <w:b/>
          <w:sz w:val="22"/>
          <w:lang w:val="en-GB"/>
        </w:rPr>
        <w:tab/>
        <w:t>Distribution of Farm Land</w:t>
      </w:r>
      <w:r>
        <w:rPr>
          <w:b/>
          <w:sz w:val="22"/>
          <w:lang w:val="en-GB"/>
        </w:rPr>
        <w:t>s</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p w:rsidR="00000000" w:rsidRDefault="00507A3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proofErr w:type="gramStart"/>
      <w:r>
        <w:rPr>
          <w:b/>
          <w:sz w:val="22"/>
          <w:lang w:val="en-GB"/>
        </w:rPr>
        <w:t>Table 3a.</w:t>
      </w:r>
      <w:proofErr w:type="gramEnd"/>
      <w:r>
        <w:rPr>
          <w:b/>
          <w:sz w:val="22"/>
          <w:lang w:val="en-GB"/>
        </w:rPr>
        <w:tab/>
      </w:r>
      <w:r>
        <w:rPr>
          <w:b/>
          <w:sz w:val="22"/>
          <w:lang w:val="en-GB"/>
        </w:rPr>
        <w:tab/>
        <w:t>French Agriculture in the 19th century</w:t>
      </w:r>
    </w:p>
    <w:p w:rsidR="00000000" w:rsidRDefault="00507A3E">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r>
        <w:rPr>
          <w:b/>
          <w:sz w:val="22"/>
          <w:lang w:val="en-GB"/>
        </w:rPr>
        <w:tab/>
      </w:r>
      <w:r>
        <w:rPr>
          <w:b/>
          <w:sz w:val="22"/>
          <w:lang w:val="en-GB"/>
        </w:rPr>
        <w:tab/>
      </w:r>
      <w:r>
        <w:rPr>
          <w:b/>
          <w:sz w:val="22"/>
          <w:lang w:val="en-GB"/>
        </w:rPr>
        <w:tab/>
      </w:r>
      <w:r>
        <w:rPr>
          <w:b/>
          <w:sz w:val="22"/>
          <w:lang w:val="en-GB"/>
        </w:rPr>
        <w:tab/>
        <w:t>Distribution of Farm Lands by the 1881 Survey</w:t>
      </w:r>
    </w:p>
    <w:p w:rsidR="00000000" w:rsidRDefault="00507A3E">
      <w:pPr>
        <w:widowControl w:val="0"/>
        <w:tabs>
          <w:tab w:val="left" w:pos="2160"/>
          <w:tab w:val="left" w:pos="4320"/>
          <w:tab w:val="left" w:pos="6336"/>
          <w:tab w:val="left" w:pos="8352"/>
        </w:tabs>
        <w:rPr>
          <w:b/>
          <w:sz w:val="22"/>
          <w:lang w:val="en-GB"/>
        </w:rPr>
      </w:pPr>
    </w:p>
    <w:tbl>
      <w:tblPr>
        <w:tblW w:w="0" w:type="nil"/>
        <w:tblInd w:w="0" w:type="nil"/>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872"/>
        <w:gridCol w:w="1872"/>
        <w:gridCol w:w="1872"/>
        <w:gridCol w:w="1872"/>
        <w:gridCol w:w="1872"/>
      </w:tblGrid>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r>
              <w:rPr>
                <w:b/>
                <w:sz w:val="22"/>
                <w:lang w:val="en-GB"/>
              </w:rPr>
              <w:t>Category</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r>
              <w:rPr>
                <w:b/>
                <w:sz w:val="22"/>
                <w:lang w:val="en-GB"/>
              </w:rPr>
              <w:t>Number</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r>
              <w:rPr>
                <w:b/>
                <w:sz w:val="22"/>
                <w:lang w:val="en-GB"/>
              </w:rPr>
              <w:t>Percentage</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r>
              <w:rPr>
                <w:b/>
                <w:sz w:val="22"/>
                <w:lang w:val="en-GB"/>
              </w:rPr>
              <w:t>Area in</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r>
              <w:rPr>
                <w:b/>
                <w:sz w:val="22"/>
                <w:lang w:val="en-GB"/>
              </w:rPr>
              <w:t>Per Cent</w:t>
            </w: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r>
              <w:rPr>
                <w:b/>
                <w:sz w:val="22"/>
                <w:lang w:val="en-GB"/>
              </w:rPr>
              <w:t>of Farms</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r>
              <w:rPr>
                <w:b/>
                <w:sz w:val="22"/>
                <w:lang w:val="en-GB"/>
              </w:rPr>
              <w:t>of Total</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r>
              <w:rPr>
                <w:b/>
                <w:sz w:val="22"/>
                <w:lang w:val="en-GB"/>
              </w:rPr>
              <w:t>Hectares</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r>
              <w:rPr>
                <w:b/>
                <w:sz w:val="22"/>
                <w:lang w:val="en-GB"/>
              </w:rPr>
              <w:t>of Total</w:t>
            </w: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r>
              <w:rPr>
                <w:b/>
                <w:sz w:val="22"/>
                <w:lang w:val="en-GB"/>
              </w:rPr>
              <w:t>by Area</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r>
              <w:rPr>
                <w:b/>
                <w:sz w:val="22"/>
                <w:lang w:val="en-GB"/>
              </w:rPr>
              <w:t>Farms</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r>
              <w:rPr>
                <w:b/>
                <w:sz w:val="22"/>
                <w:lang w:val="en-GB"/>
              </w:rPr>
              <w:t xml:space="preserve">(2.47 acres)  </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r>
              <w:rPr>
                <w:b/>
                <w:sz w:val="22"/>
                <w:lang w:val="en-GB"/>
              </w:rPr>
              <w:t>Area</w:t>
            </w: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sz w:val="22"/>
                <w:lang w:val="en-GB"/>
              </w:rPr>
            </w:pP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r>
              <w:rPr>
                <w:b/>
                <w:sz w:val="22"/>
                <w:lang w:val="en-GB"/>
              </w:rPr>
              <w:t xml:space="preserve">Under 5 </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r>
              <w:rPr>
                <w:b/>
                <w:sz w:val="22"/>
                <w:lang w:val="en-GB"/>
              </w:rPr>
              <w:t>hectares</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sz w:val="22"/>
                <w:lang w:val="en-GB"/>
              </w:rPr>
              <w:t>1,86</w:t>
            </w:r>
            <w:r>
              <w:rPr>
                <w:sz w:val="22"/>
                <w:lang w:val="en-GB"/>
              </w:rPr>
              <w:t xml:space="preserve">6,000 </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sz w:val="22"/>
                <w:lang w:val="en-GB"/>
              </w:rPr>
              <w:t xml:space="preserve"> 53.3% </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sz w:val="22"/>
                <w:lang w:val="en-GB"/>
              </w:rPr>
              <w:t xml:space="preserve">5,600,000 </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sz w:val="22"/>
                <w:lang w:val="en-GB"/>
              </w:rPr>
              <w:t xml:space="preserve"> 11.5%</w:t>
            </w: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r>
              <w:rPr>
                <w:b/>
                <w:sz w:val="22"/>
                <w:lang w:val="en-GB"/>
              </w:rPr>
              <w:t>5 - 20</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b/>
                <w:sz w:val="22"/>
                <w:lang w:val="en-GB"/>
              </w:rPr>
            </w:pP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sz w:val="22"/>
                <w:lang w:val="en-GB"/>
              </w:rPr>
            </w:pPr>
            <w:r>
              <w:rPr>
                <w:b/>
                <w:sz w:val="22"/>
                <w:lang w:val="en-GB"/>
              </w:rPr>
              <w:t>hectares</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sz w:val="22"/>
                <w:lang w:val="en-GB"/>
              </w:rPr>
              <w:t xml:space="preserve">1,200,000 </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sz w:val="22"/>
                <w:lang w:val="en-GB"/>
              </w:rPr>
              <w:t xml:space="preserve"> 34.2%</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sz w:val="22"/>
                <w:lang w:val="en-GB"/>
              </w:rPr>
              <w:t xml:space="preserve">12,300,000 </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sz w:val="22"/>
                <w:lang w:val="en-GB"/>
              </w:rPr>
              <w:t xml:space="preserve"> 25.3%</w:t>
            </w: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r>
              <w:rPr>
                <w:b/>
                <w:sz w:val="22"/>
                <w:lang w:val="en-GB"/>
              </w:rPr>
              <w:t>20 - 40</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b/>
                <w:sz w:val="22"/>
                <w:lang w:val="en-GB"/>
              </w:rPr>
            </w:pP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sz w:val="22"/>
                <w:lang w:val="en-GB"/>
              </w:rPr>
            </w:pPr>
            <w:r>
              <w:rPr>
                <w:b/>
                <w:sz w:val="22"/>
                <w:lang w:val="en-GB"/>
              </w:rPr>
              <w:t>hectares</w:t>
            </w:r>
            <w:r>
              <w:rPr>
                <w:sz w:val="22"/>
                <w:lang w:val="en-GB"/>
              </w:rPr>
              <w:t xml:space="preserve">  </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sz w:val="22"/>
                <w:lang w:val="en-GB"/>
              </w:rPr>
              <w:t xml:space="preserve">  296,000  </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sz w:val="22"/>
                <w:lang w:val="en-GB"/>
              </w:rPr>
              <w:t xml:space="preserve">  8.5% </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sz w:val="22"/>
                <w:lang w:val="en-GB"/>
              </w:rPr>
              <w:t xml:space="preserve"> 8,400,000 </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sz w:val="22"/>
                <w:lang w:val="en-GB"/>
              </w:rPr>
              <w:t xml:space="preserve"> 17.3%</w:t>
            </w: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r>
              <w:rPr>
                <w:b/>
                <w:sz w:val="22"/>
                <w:lang w:val="en-GB"/>
              </w:rPr>
              <w:t>Over 40 hectares</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b/>
                <w:sz w:val="22"/>
                <w:lang w:val="en-GB"/>
              </w:rPr>
            </w:pP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sz w:val="22"/>
                <w:lang w:val="en-GB"/>
              </w:rPr>
            </w:pPr>
            <w:r>
              <w:rPr>
                <w:b/>
                <w:sz w:val="22"/>
                <w:lang w:val="en-GB"/>
              </w:rPr>
              <w:t>(100 acres)</w:t>
            </w:r>
            <w:r>
              <w:rPr>
                <w:sz w:val="22"/>
                <w:lang w:val="en-GB"/>
              </w:rPr>
              <w:t xml:space="preserve">  </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sz w:val="22"/>
                <w:lang w:val="en-GB"/>
              </w:rPr>
              <w:t xml:space="preserve">  142,000  </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sz w:val="22"/>
                <w:lang w:val="en-GB"/>
              </w:rPr>
              <w:t xml:space="preserve">  4.1%</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sz w:val="22"/>
                <w:lang w:val="en-GB"/>
              </w:rPr>
              <w:t xml:space="preserve">22,300,000 </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sz w:val="22"/>
                <w:lang w:val="en-GB"/>
              </w:rPr>
              <w:t xml:space="preserve"> 45.9%</w:t>
            </w: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r>
              <w:rPr>
                <w:b/>
                <w:sz w:val="22"/>
                <w:lang w:val="en-GB"/>
              </w:rPr>
              <w:t>TOTAL</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b/>
                <w:sz w:val="22"/>
                <w:lang w:val="en-GB"/>
              </w:rPr>
            </w:pPr>
            <w:r>
              <w:rPr>
                <w:b/>
                <w:sz w:val="22"/>
                <w:lang w:val="en-GB"/>
              </w:rPr>
              <w:t>3,504,000</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b/>
                <w:sz w:val="22"/>
                <w:lang w:val="en-GB"/>
              </w:rPr>
            </w:pPr>
            <w:r>
              <w:rPr>
                <w:b/>
                <w:sz w:val="22"/>
                <w:lang w:val="en-GB"/>
              </w:rPr>
              <w:t>100.0%</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b/>
                <w:sz w:val="22"/>
                <w:lang w:val="en-GB"/>
              </w:rPr>
            </w:pPr>
            <w:r>
              <w:rPr>
                <w:b/>
                <w:sz w:val="22"/>
                <w:lang w:val="en-GB"/>
              </w:rPr>
              <w:t>48,600,000</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b/>
                <w:sz w:val="22"/>
                <w:lang w:val="en-GB"/>
              </w:rPr>
              <w:t>100.0%</w:t>
            </w: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r>
              <w:rPr>
                <w:b/>
                <w:sz w:val="22"/>
                <w:lang w:val="en-GB"/>
              </w:rPr>
              <w:t>Over 20</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b/>
                <w:sz w:val="22"/>
                <w:lang w:val="en-GB"/>
              </w:rPr>
            </w:pP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sz w:val="22"/>
                <w:lang w:val="en-GB"/>
              </w:rPr>
            </w:pPr>
            <w:r>
              <w:rPr>
                <w:b/>
                <w:sz w:val="22"/>
                <w:lang w:val="en-GB"/>
              </w:rPr>
              <w:t xml:space="preserve">hectares </w:t>
            </w:r>
            <w:r>
              <w:rPr>
                <w:sz w:val="22"/>
                <w:lang w:val="en-GB"/>
              </w:rPr>
              <w:t xml:space="preserve"> </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sz w:val="22"/>
                <w:lang w:val="en-GB"/>
              </w:rPr>
              <w:t xml:space="preserve">  438,000 </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sz w:val="22"/>
                <w:lang w:val="en-GB"/>
              </w:rPr>
              <w:t xml:space="preserve"> 12.5%</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sz w:val="22"/>
                <w:lang w:val="en-GB"/>
              </w:rPr>
              <w:t xml:space="preserve">30,700,000 </w:t>
            </w: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jc w:val="right"/>
              <w:rPr>
                <w:sz w:val="22"/>
                <w:lang w:val="en-GB"/>
              </w:rPr>
            </w:pPr>
            <w:r>
              <w:rPr>
                <w:sz w:val="22"/>
                <w:lang w:val="en-GB"/>
              </w:rPr>
              <w:t xml:space="preserve"> 63.2%</w:t>
            </w:r>
          </w:p>
        </w:tc>
      </w:tr>
      <w:tr w:rsidR="00000000">
        <w:tblPrEx>
          <w:tblCellMar>
            <w:top w:w="0" w:type="dxa"/>
            <w:bottom w:w="0" w:type="dxa"/>
          </w:tblCellMar>
        </w:tblPrEx>
        <w:trPr>
          <w:cantSplit/>
        </w:trPr>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sz w:val="22"/>
                <w:lang w:val="en-GB"/>
              </w:rPr>
            </w:pPr>
          </w:p>
        </w:tc>
        <w:tc>
          <w:tcPr>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sz w:val="22"/>
                <w:lang w:val="en-GB"/>
              </w:rPr>
            </w:pPr>
          </w:p>
        </w:tc>
      </w:tr>
      <w:tr w:rsidR="00000000">
        <w:tblPrEx>
          <w:tblCellMar>
            <w:top w:w="0" w:type="dxa"/>
            <w:bottom w:w="0" w:type="dxa"/>
          </w:tblCellMar>
        </w:tblPrEx>
        <w:trPr>
          <w:cantSplit/>
        </w:trPr>
        <w:tc>
          <w:tcPr>
            <w:gridSpan w:val="5"/>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rFonts w:ascii="Courier" w:hAnsi="Courier"/>
                <w:lang w:val="en-GB"/>
              </w:rPr>
            </w:pPr>
          </w:p>
        </w:tc>
        <w:tc>
          <w:tcPr>
            <w:gridSpan w:val="0"/>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rFonts w:ascii="Courier" w:hAnsi="Courier"/>
                <w:lang w:val="en-GB"/>
              </w:rPr>
            </w:pPr>
          </w:p>
        </w:tc>
        <w:tc>
          <w:tcPr>
            <w:gridSpan w:val="0"/>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rFonts w:ascii="Courier" w:hAnsi="Courier"/>
                <w:lang w:val="en-GB"/>
              </w:rPr>
            </w:pPr>
          </w:p>
        </w:tc>
        <w:tc>
          <w:tcPr>
            <w:gridSpan w:val="0"/>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rFonts w:ascii="Courier" w:hAnsi="Courier"/>
                <w:lang w:val="en-GB"/>
              </w:rPr>
            </w:pPr>
          </w:p>
        </w:tc>
        <w:tc>
          <w:tcPr>
            <w:gridSpan w:val="0"/>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4320"/>
                <w:tab w:val="left" w:pos="6336"/>
                <w:tab w:val="left" w:pos="8352"/>
              </w:tabs>
              <w:rPr>
                <w:rFonts w:ascii="Courier" w:hAnsi="Courier"/>
                <w:lang w:val="en-GB"/>
              </w:rPr>
            </w:pPr>
          </w:p>
        </w:tc>
      </w:tr>
    </w:tbl>
    <w:p w:rsidR="00000000" w:rsidRDefault="00507A3E">
      <w:pPr>
        <w:widowControl w:val="0"/>
        <w:tabs>
          <w:tab w:val="left" w:pos="2160"/>
          <w:tab w:val="left" w:pos="4320"/>
          <w:tab w:val="left" w:pos="6336"/>
          <w:tab w:val="left" w:pos="8352"/>
        </w:tabs>
        <w:sectPr w:rsidR="00000000">
          <w:headerReference w:type="even" r:id="rId11"/>
          <w:headerReference w:type="default" r:id="rId12"/>
          <w:footerReference w:type="even" r:id="rId13"/>
          <w:footerReference w:type="default" r:id="rId14"/>
          <w:endnotePr>
            <w:numFmt w:val="decimal"/>
          </w:endnotePr>
          <w:type w:val="continuous"/>
          <w:pgSz w:w="12240" w:h="15840"/>
          <w:pgMar w:top="1152" w:right="1440" w:bottom="1260" w:left="1440" w:header="720" w:footer="720" w:gutter="0"/>
          <w:cols w:space="720"/>
        </w:sectPr>
      </w:pPr>
    </w:p>
    <w:p w:rsidR="00000000" w:rsidRDefault="00507A3E">
      <w:pPr>
        <w:widowControl w:val="0"/>
        <w:tabs>
          <w:tab w:val="left" w:pos="2160"/>
          <w:tab w:val="left" w:pos="4320"/>
          <w:tab w:val="left" w:pos="6336"/>
          <w:tab w:val="left" w:pos="8352"/>
        </w:tabs>
        <w:rPr>
          <w:b/>
          <w:sz w:val="22"/>
          <w:lang w:val="en-GB"/>
        </w:rPr>
      </w:pPr>
    </w:p>
    <w:p w:rsidR="008B15F8" w:rsidRDefault="008B15F8">
      <w:pPr>
        <w:widowControl w:val="0"/>
        <w:tabs>
          <w:tab w:val="left" w:pos="2160"/>
          <w:tab w:val="left" w:pos="4320"/>
          <w:tab w:val="left" w:pos="6336"/>
          <w:tab w:val="left" w:pos="8352"/>
        </w:tabs>
        <w:ind w:left="2160" w:hanging="2160"/>
        <w:rPr>
          <w:b/>
          <w:sz w:val="22"/>
          <w:lang w:val="en-GB"/>
        </w:rPr>
      </w:pPr>
    </w:p>
    <w:p w:rsidR="008B15F8" w:rsidRDefault="008B15F8">
      <w:pPr>
        <w:widowControl w:val="0"/>
        <w:tabs>
          <w:tab w:val="left" w:pos="2160"/>
          <w:tab w:val="left" w:pos="4320"/>
          <w:tab w:val="left" w:pos="6336"/>
          <w:tab w:val="left" w:pos="8352"/>
        </w:tabs>
        <w:ind w:left="2160" w:hanging="2160"/>
        <w:rPr>
          <w:b/>
          <w:sz w:val="22"/>
          <w:lang w:val="en-GB"/>
        </w:rPr>
      </w:pPr>
    </w:p>
    <w:p w:rsidR="008B15F8" w:rsidRDefault="008B15F8">
      <w:pPr>
        <w:widowControl w:val="0"/>
        <w:tabs>
          <w:tab w:val="left" w:pos="2160"/>
          <w:tab w:val="left" w:pos="4320"/>
          <w:tab w:val="left" w:pos="6336"/>
          <w:tab w:val="left" w:pos="8352"/>
        </w:tabs>
        <w:ind w:left="2160" w:hanging="2160"/>
        <w:rPr>
          <w:b/>
          <w:sz w:val="22"/>
          <w:lang w:val="en-GB"/>
        </w:rPr>
      </w:pPr>
    </w:p>
    <w:p w:rsidR="008B15F8" w:rsidRDefault="008B15F8">
      <w:pPr>
        <w:widowControl w:val="0"/>
        <w:tabs>
          <w:tab w:val="left" w:pos="2160"/>
          <w:tab w:val="left" w:pos="4320"/>
          <w:tab w:val="left" w:pos="6336"/>
          <w:tab w:val="left" w:pos="8352"/>
        </w:tabs>
        <w:ind w:left="2160" w:hanging="2160"/>
        <w:rPr>
          <w:b/>
          <w:sz w:val="22"/>
          <w:lang w:val="en-GB"/>
        </w:rPr>
      </w:pPr>
    </w:p>
    <w:p w:rsidR="00000000" w:rsidRDefault="00507A3E">
      <w:pPr>
        <w:widowControl w:val="0"/>
        <w:tabs>
          <w:tab w:val="left" w:pos="2160"/>
          <w:tab w:val="left" w:pos="4320"/>
          <w:tab w:val="left" w:pos="6336"/>
          <w:tab w:val="left" w:pos="8352"/>
        </w:tabs>
        <w:ind w:left="2160" w:hanging="2160"/>
        <w:rPr>
          <w:sz w:val="22"/>
          <w:lang w:val="en-GB"/>
        </w:rPr>
      </w:pPr>
      <w:proofErr w:type="gramStart"/>
      <w:r>
        <w:rPr>
          <w:b/>
          <w:sz w:val="22"/>
          <w:lang w:val="en-GB"/>
        </w:rPr>
        <w:lastRenderedPageBreak/>
        <w:t>Table 3b.</w:t>
      </w:r>
      <w:proofErr w:type="gramEnd"/>
      <w:r>
        <w:rPr>
          <w:b/>
          <w:sz w:val="22"/>
          <w:lang w:val="en-GB"/>
        </w:rPr>
        <w:tab/>
        <w:t>German Agriculture in the early 20th century</w:t>
      </w:r>
      <w:r>
        <w:rPr>
          <w:sz w:val="22"/>
          <w:lang w:val="en-GB"/>
        </w:rPr>
        <w:t>:</w:t>
      </w:r>
    </w:p>
    <w:p w:rsidR="00000000" w:rsidRDefault="00507A3E">
      <w:pPr>
        <w:widowControl w:val="0"/>
        <w:tabs>
          <w:tab w:val="left" w:pos="2160"/>
          <w:tab w:val="left" w:pos="4320"/>
          <w:tab w:val="left" w:pos="6336"/>
          <w:tab w:val="left" w:pos="8352"/>
        </w:tabs>
        <w:rPr>
          <w:sz w:val="22"/>
          <w:lang w:val="en-GB"/>
        </w:rPr>
      </w:pPr>
    </w:p>
    <w:p w:rsidR="00000000" w:rsidRDefault="00507A3E">
      <w:pPr>
        <w:widowControl w:val="0"/>
        <w:tabs>
          <w:tab w:val="left" w:pos="2160"/>
          <w:tab w:val="left" w:pos="4320"/>
          <w:tab w:val="left" w:pos="6336"/>
          <w:tab w:val="left" w:pos="8352"/>
        </w:tabs>
        <w:ind w:left="2160"/>
        <w:rPr>
          <w:sz w:val="22"/>
          <w:lang w:val="en-GB"/>
        </w:rPr>
      </w:pPr>
      <w:r>
        <w:rPr>
          <w:b/>
          <w:sz w:val="22"/>
          <w:lang w:val="en-GB"/>
        </w:rPr>
        <w:t>1907 (But in terms of post 1919-frontiers)</w:t>
      </w:r>
    </w:p>
    <w:p w:rsidR="00000000" w:rsidRDefault="00507A3E">
      <w:pPr>
        <w:widowControl w:val="0"/>
        <w:tabs>
          <w:tab w:val="left" w:pos="2160"/>
          <w:tab w:val="left" w:pos="4320"/>
          <w:tab w:val="left" w:pos="6336"/>
          <w:tab w:val="left" w:pos="8352"/>
        </w:tabs>
        <w:rPr>
          <w:sz w:val="22"/>
          <w:lang w:val="en-GB"/>
        </w:rPr>
      </w:pPr>
    </w:p>
    <w:p w:rsidR="00000000" w:rsidRDefault="00507A3E">
      <w:pPr>
        <w:widowControl w:val="0"/>
        <w:tabs>
          <w:tab w:val="left" w:pos="3600"/>
          <w:tab w:val="left" w:pos="5760"/>
          <w:tab w:val="left" w:pos="7920"/>
        </w:tabs>
        <w:rPr>
          <w:sz w:val="22"/>
          <w:lang w:val="en-GB"/>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b/>
                <w:sz w:val="22"/>
                <w:lang w:val="en-GB"/>
              </w:rPr>
            </w:pPr>
            <w:r>
              <w:rPr>
                <w:b/>
                <w:sz w:val="22"/>
                <w:lang w:val="en-GB"/>
              </w:rPr>
              <w:t>Category</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b/>
                <w:sz w:val="22"/>
                <w:lang w:val="en-GB"/>
              </w:rPr>
            </w:pPr>
            <w:r>
              <w:rPr>
                <w:b/>
                <w:sz w:val="22"/>
                <w:lang w:val="en-GB"/>
              </w:rPr>
              <w:t xml:space="preserve">Percentages of </w:t>
            </w:r>
            <w:r>
              <w:rPr>
                <w:b/>
                <w:sz w:val="22"/>
                <w:lang w:val="en-GB"/>
              </w:rPr>
              <w:t>the Total Arable Area per Category</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b/>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b/>
                <w:sz w:val="22"/>
                <w:lang w:val="en-GB"/>
              </w:rPr>
            </w:pP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b/>
                <w:sz w:val="22"/>
                <w:lang w:val="en-GB"/>
              </w:rPr>
            </w:pPr>
            <w:r>
              <w:rPr>
                <w:b/>
                <w:sz w:val="22"/>
                <w:lang w:val="en-GB"/>
              </w:rPr>
              <w:t>in hectares</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b/>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b/>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b/>
                <w:sz w:val="22"/>
                <w:lang w:val="en-GB"/>
              </w:rPr>
            </w:pP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b/>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b/>
                <w:sz w:val="22"/>
                <w:lang w:val="en-GB"/>
              </w:rPr>
            </w:pPr>
            <w:r>
              <w:rPr>
                <w:b/>
                <w:sz w:val="22"/>
                <w:lang w:val="en-GB"/>
              </w:rPr>
              <w:t xml:space="preserve">East </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b/>
                <w:sz w:val="22"/>
                <w:lang w:val="en-GB"/>
              </w:rPr>
            </w:pPr>
            <w:r>
              <w:rPr>
                <w:b/>
                <w:sz w:val="22"/>
                <w:lang w:val="en-GB"/>
              </w:rPr>
              <w:t>Rest of</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b/>
                <w:sz w:val="22"/>
                <w:lang w:val="en-GB"/>
              </w:rPr>
            </w:pPr>
            <w:r>
              <w:rPr>
                <w:b/>
                <w:sz w:val="22"/>
                <w:lang w:val="en-GB"/>
              </w:rPr>
              <w:t>All</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b/>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b/>
                <w:sz w:val="22"/>
                <w:lang w:val="en-GB"/>
              </w:rPr>
            </w:pPr>
            <w:proofErr w:type="spellStart"/>
            <w:r>
              <w:rPr>
                <w:b/>
                <w:sz w:val="22"/>
                <w:lang w:val="en-GB"/>
              </w:rPr>
              <w:t>Elbia</w:t>
            </w:r>
            <w:proofErr w:type="spellEnd"/>
            <w:r>
              <w:rPr>
                <w:b/>
                <w:sz w:val="22"/>
                <w:lang w:val="en-GB"/>
              </w:rPr>
              <w:t>*</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b/>
                <w:sz w:val="22"/>
                <w:lang w:val="en-GB"/>
              </w:rPr>
            </w:pPr>
            <w:r>
              <w:rPr>
                <w:b/>
                <w:sz w:val="22"/>
                <w:lang w:val="en-GB"/>
              </w:rPr>
              <w:t>Germany</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b/>
                <w:sz w:val="22"/>
                <w:lang w:val="en-GB"/>
              </w:rPr>
            </w:pPr>
            <w:r>
              <w:rPr>
                <w:b/>
                <w:sz w:val="22"/>
                <w:lang w:val="en-GB"/>
              </w:rPr>
              <w:t xml:space="preserve"> Germany</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sz w:val="22"/>
                <w:lang w:val="en-GB"/>
              </w:rPr>
            </w:pPr>
            <w:r>
              <w:rPr>
                <w:sz w:val="22"/>
                <w:lang w:val="en-GB"/>
              </w:rPr>
              <w:t xml:space="preserve">                                                                       </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sz w:val="22"/>
                <w:lang w:val="en-GB"/>
              </w:rPr>
            </w:pP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sz w:val="22"/>
                <w:lang w:val="en-GB"/>
              </w:rPr>
            </w:pP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rPr>
                <w:sz w:val="22"/>
                <w:lang w:val="en-GB"/>
              </w:rPr>
            </w:pPr>
            <w:r>
              <w:rPr>
                <w:b/>
                <w:sz w:val="22"/>
                <w:lang w:val="en-GB"/>
              </w:rPr>
              <w:t>Under 5 ha.</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jc w:val="right"/>
              <w:rPr>
                <w:sz w:val="22"/>
                <w:lang w:val="en-GB"/>
              </w:rPr>
            </w:pPr>
            <w:r>
              <w:rPr>
                <w:sz w:val="22"/>
                <w:lang w:val="en-GB"/>
              </w:rPr>
              <w:t xml:space="preserve"> 8.7%</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jc w:val="right"/>
              <w:rPr>
                <w:sz w:val="22"/>
                <w:lang w:val="en-GB"/>
              </w:rPr>
            </w:pPr>
            <w:r>
              <w:rPr>
                <w:sz w:val="22"/>
                <w:lang w:val="en-GB"/>
              </w:rPr>
              <w:t>21.0%</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jc w:val="right"/>
              <w:rPr>
                <w:sz w:val="22"/>
                <w:lang w:val="en-GB"/>
              </w:rPr>
            </w:pPr>
            <w:r>
              <w:rPr>
                <w:sz w:val="22"/>
                <w:lang w:val="en-GB"/>
              </w:rPr>
              <w:t>16.2%</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rPr>
                <w:sz w:val="22"/>
                <w:lang w:val="en-GB"/>
              </w:rPr>
            </w:pPr>
            <w:r>
              <w:rPr>
                <w:b/>
                <w:sz w:val="22"/>
                <w:lang w:val="en-GB"/>
              </w:rPr>
              <w:t>5 - 20 ha.</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jc w:val="right"/>
              <w:rPr>
                <w:sz w:val="22"/>
                <w:lang w:val="en-GB"/>
              </w:rPr>
            </w:pPr>
            <w:r>
              <w:rPr>
                <w:sz w:val="22"/>
                <w:lang w:val="en-GB"/>
              </w:rPr>
              <w:t>21.3%</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jc w:val="right"/>
              <w:rPr>
                <w:sz w:val="22"/>
                <w:lang w:val="en-GB"/>
              </w:rPr>
            </w:pPr>
            <w:r>
              <w:rPr>
                <w:sz w:val="22"/>
                <w:lang w:val="en-GB"/>
              </w:rPr>
              <w:t>41.0%</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jc w:val="right"/>
              <w:rPr>
                <w:sz w:val="22"/>
                <w:lang w:val="en-GB"/>
              </w:rPr>
            </w:pPr>
            <w:r>
              <w:rPr>
                <w:sz w:val="22"/>
                <w:lang w:val="en-GB"/>
              </w:rPr>
              <w:t>33.4%</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rPr>
                <w:sz w:val="22"/>
                <w:lang w:val="en-GB"/>
              </w:rPr>
            </w:pPr>
            <w:r>
              <w:rPr>
                <w:b/>
                <w:sz w:val="22"/>
                <w:lang w:val="en-GB"/>
              </w:rPr>
              <w:t>20 - 100 ha.</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jc w:val="right"/>
              <w:rPr>
                <w:sz w:val="22"/>
                <w:lang w:val="en-GB"/>
              </w:rPr>
            </w:pPr>
            <w:r>
              <w:rPr>
                <w:sz w:val="22"/>
                <w:lang w:val="en-GB"/>
              </w:rPr>
              <w:t>2</w:t>
            </w:r>
            <w:r>
              <w:rPr>
                <w:sz w:val="22"/>
                <w:lang w:val="en-GB"/>
              </w:rPr>
              <w:t>9.5%</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jc w:val="right"/>
              <w:rPr>
                <w:sz w:val="22"/>
                <w:lang w:val="en-GB"/>
              </w:rPr>
            </w:pPr>
            <w:r>
              <w:rPr>
                <w:sz w:val="22"/>
                <w:lang w:val="en-GB"/>
              </w:rPr>
              <w:t>29.9%</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jc w:val="right"/>
              <w:rPr>
                <w:sz w:val="22"/>
                <w:lang w:val="en-GB"/>
              </w:rPr>
            </w:pPr>
            <w:r>
              <w:rPr>
                <w:sz w:val="22"/>
                <w:lang w:val="en-GB"/>
              </w:rPr>
              <w:t>29.8%</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rPr>
                <w:sz w:val="22"/>
                <w:lang w:val="en-GB"/>
              </w:rPr>
            </w:pPr>
            <w:r>
              <w:rPr>
                <w:b/>
                <w:sz w:val="22"/>
                <w:lang w:val="en-GB"/>
              </w:rPr>
              <w:t>Over 100 ha</w:t>
            </w:r>
            <w:r>
              <w:rPr>
                <w:sz w:val="22"/>
                <w:lang w:val="en-GB"/>
              </w:rPr>
              <w:t>.</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jc w:val="right"/>
              <w:rPr>
                <w:sz w:val="22"/>
                <w:lang w:val="en-GB"/>
              </w:rPr>
            </w:pPr>
            <w:r>
              <w:rPr>
                <w:sz w:val="22"/>
                <w:lang w:val="en-GB"/>
              </w:rPr>
              <w:t xml:space="preserve">40.5% </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jc w:val="right"/>
              <w:rPr>
                <w:sz w:val="22"/>
                <w:lang w:val="en-GB"/>
              </w:rPr>
            </w:pPr>
            <w:r>
              <w:rPr>
                <w:sz w:val="22"/>
                <w:lang w:val="en-GB"/>
              </w:rPr>
              <w:t xml:space="preserve"> 8.1%</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jc w:val="right"/>
              <w:rPr>
                <w:sz w:val="22"/>
                <w:lang w:val="en-GB"/>
              </w:rPr>
            </w:pPr>
            <w:r>
              <w:rPr>
                <w:sz w:val="22"/>
                <w:lang w:val="en-GB"/>
              </w:rPr>
              <w:t>20.6%</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rPr>
                <w:sz w:val="22"/>
                <w:lang w:val="en-GB"/>
              </w:rPr>
            </w:pPr>
            <w:r>
              <w:rPr>
                <w:sz w:val="22"/>
                <w:lang w:val="en-GB"/>
              </w:rPr>
              <w:t>(250 acres)</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jc w:val="right"/>
              <w:rPr>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jc w:val="right"/>
              <w:rPr>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jc w:val="right"/>
              <w:rPr>
                <w:sz w:val="22"/>
                <w:lang w:val="en-GB"/>
              </w:rPr>
            </w:pP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rPr>
                <w:b/>
                <w:sz w:val="22"/>
                <w:lang w:val="en-GB"/>
              </w:rPr>
            </w:pPr>
            <w:r>
              <w:rPr>
                <w:b/>
                <w:sz w:val="22"/>
                <w:lang w:val="en-GB"/>
              </w:rPr>
              <w:t>Over 20 ha.</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jc w:val="right"/>
              <w:rPr>
                <w:b/>
                <w:sz w:val="22"/>
                <w:lang w:val="en-GB"/>
              </w:rPr>
            </w:pPr>
            <w:r>
              <w:rPr>
                <w:b/>
                <w:sz w:val="22"/>
                <w:lang w:val="en-GB"/>
              </w:rPr>
              <w:t>70.0%</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jc w:val="right"/>
              <w:rPr>
                <w:b/>
                <w:sz w:val="22"/>
                <w:lang w:val="en-GB"/>
              </w:rPr>
            </w:pPr>
            <w:r>
              <w:rPr>
                <w:b/>
                <w:sz w:val="22"/>
                <w:lang w:val="en-GB"/>
              </w:rPr>
              <w:t>38.0%</w:t>
            </w: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spacing w:line="480" w:lineRule="auto"/>
              <w:jc w:val="right"/>
              <w:rPr>
                <w:sz w:val="22"/>
                <w:lang w:val="en-GB"/>
              </w:rPr>
            </w:pPr>
            <w:r>
              <w:rPr>
                <w:b/>
                <w:sz w:val="22"/>
                <w:lang w:val="en-GB"/>
              </w:rPr>
              <w:t>50.4%</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3600"/>
                <w:tab w:val="left" w:pos="5760"/>
                <w:tab w:val="left" w:pos="7920"/>
              </w:tabs>
              <w:rPr>
                <w:sz w:val="22"/>
                <w:lang w:val="en-GB"/>
              </w:rPr>
            </w:pPr>
          </w:p>
        </w:tc>
      </w:tr>
      <w:tr w:rsidR="00000000">
        <w:tblPrEx>
          <w:tblCellMar>
            <w:top w:w="0" w:type="dxa"/>
            <w:bottom w:w="0" w:type="dxa"/>
          </w:tblCellMar>
        </w:tblPrEx>
        <w:trPr>
          <w:cantSplit/>
        </w:trPr>
        <w:tc>
          <w:tcPr>
            <w:tcW w:w="9360" w:type="dxa"/>
            <w:gridSpan w:val="4"/>
            <w:tcMar>
              <w:top w:w="120" w:type="dxa"/>
              <w:left w:w="120" w:type="dxa"/>
              <w:bottom w:w="58" w:type="dxa"/>
              <w:right w:w="120" w:type="dxa"/>
            </w:tcMar>
          </w:tcPr>
          <w:p w:rsidR="00000000" w:rsidRDefault="00507A3E">
            <w:pPr>
              <w:widowControl w:val="0"/>
              <w:tabs>
                <w:tab w:val="left" w:pos="3600"/>
                <w:tab w:val="left" w:pos="5760"/>
                <w:tab w:val="left" w:pos="7920"/>
              </w:tabs>
              <w:rPr>
                <w:sz w:val="22"/>
                <w:lang w:val="en-GB"/>
              </w:rPr>
            </w:pPr>
          </w:p>
        </w:tc>
      </w:tr>
    </w:tbl>
    <w:p w:rsidR="00000000" w:rsidRDefault="00507A3E">
      <w:pPr>
        <w:widowControl w:val="0"/>
        <w:tabs>
          <w:tab w:val="left" w:pos="3600"/>
          <w:tab w:val="left" w:pos="5760"/>
          <w:tab w:val="left" w:pos="7920"/>
        </w:tabs>
        <w:rPr>
          <w:sz w:val="22"/>
          <w:lang w:val="en-GB"/>
        </w:rPr>
      </w:pPr>
      <w:r>
        <w:rPr>
          <w:sz w:val="22"/>
          <w:lang w:val="en-GB"/>
        </w:rPr>
        <w:t xml:space="preserve">* </w:t>
      </w:r>
      <w:r>
        <w:rPr>
          <w:b/>
          <w:sz w:val="22"/>
          <w:lang w:val="en-GB"/>
        </w:rPr>
        <w:t xml:space="preserve">East </w:t>
      </w:r>
      <w:proofErr w:type="spellStart"/>
      <w:r>
        <w:rPr>
          <w:b/>
          <w:sz w:val="22"/>
          <w:lang w:val="en-GB"/>
        </w:rPr>
        <w:t>Elbia</w:t>
      </w:r>
      <w:proofErr w:type="spellEnd"/>
      <w:r>
        <w:rPr>
          <w:sz w:val="22"/>
          <w:lang w:val="en-GB"/>
        </w:rPr>
        <w:t>: Posen and West Prussia, East Prussia, Pomerania, Brandenburg-Berlin, Silesia, Mecklenburg.</w:t>
      </w:r>
    </w:p>
    <w:p w:rsidR="00000000" w:rsidRDefault="00507A3E">
      <w:pPr>
        <w:widowControl w:val="0"/>
        <w:tabs>
          <w:tab w:val="center" w:pos="4680"/>
        </w:tabs>
        <w:ind w:left="3600" w:hanging="3600"/>
        <w:rPr>
          <w:b/>
          <w:sz w:val="22"/>
          <w:lang w:val="en-GB"/>
        </w:rPr>
      </w:pPr>
    </w:p>
    <w:p w:rsidR="00000000" w:rsidRDefault="00507A3E">
      <w:pPr>
        <w:widowControl w:val="0"/>
        <w:tabs>
          <w:tab w:val="center" w:pos="4680"/>
        </w:tabs>
        <w:ind w:left="3600" w:hanging="3600"/>
        <w:rPr>
          <w:b/>
          <w:sz w:val="22"/>
          <w:lang w:val="en-GB"/>
        </w:rPr>
      </w:pPr>
      <w:r>
        <w:rPr>
          <w:sz w:val="22"/>
          <w:lang w:val="en-GB"/>
        </w:rPr>
        <w:lastRenderedPageBreak/>
        <w:br w:type="page"/>
      </w:r>
      <w:proofErr w:type="gramStart"/>
      <w:r>
        <w:rPr>
          <w:b/>
          <w:sz w:val="22"/>
          <w:lang w:val="en-GB"/>
        </w:rPr>
        <w:lastRenderedPageBreak/>
        <w:t>Table 4.</w:t>
      </w:r>
      <w:proofErr w:type="gramEnd"/>
      <w:r>
        <w:rPr>
          <w:b/>
          <w:sz w:val="22"/>
          <w:lang w:val="en-GB"/>
        </w:rPr>
        <w:tab/>
      </w:r>
      <w:r>
        <w:rPr>
          <w:b/>
          <w:sz w:val="22"/>
          <w:lang w:val="en-GB"/>
        </w:rPr>
        <w:tab/>
        <w:t>Output of Principal Grain Crops of</w:t>
      </w:r>
      <w:r>
        <w:rPr>
          <w:b/>
          <w:sz w:val="22"/>
          <w:lang w:val="en-GB"/>
        </w:rPr>
        <w:t xml:space="preserve"> Selected European countries,</w:t>
      </w:r>
    </w:p>
    <w:p w:rsidR="00000000" w:rsidRDefault="00507A3E">
      <w:pPr>
        <w:widowControl w:val="0"/>
        <w:tabs>
          <w:tab w:val="left" w:pos="3600"/>
          <w:tab w:val="left" w:pos="5760"/>
          <w:tab w:val="left" w:pos="7920"/>
        </w:tabs>
        <w:rPr>
          <w:b/>
          <w:sz w:val="22"/>
          <w:lang w:val="en-GB"/>
        </w:rPr>
      </w:pPr>
    </w:p>
    <w:p w:rsidR="00000000" w:rsidRDefault="00507A3E">
      <w:pPr>
        <w:widowControl w:val="0"/>
        <w:tabs>
          <w:tab w:val="center" w:pos="4680"/>
        </w:tabs>
        <w:rPr>
          <w:b/>
          <w:sz w:val="22"/>
          <w:lang w:val="en-GB"/>
        </w:rPr>
      </w:pPr>
      <w:r>
        <w:rPr>
          <w:b/>
          <w:sz w:val="22"/>
          <w:lang w:val="en-GB"/>
        </w:rPr>
        <w:tab/>
      </w:r>
      <w:proofErr w:type="gramStart"/>
      <w:r>
        <w:rPr>
          <w:b/>
          <w:sz w:val="22"/>
          <w:lang w:val="en-GB"/>
        </w:rPr>
        <w:t>in</w:t>
      </w:r>
      <w:proofErr w:type="gramEnd"/>
      <w:r>
        <w:rPr>
          <w:b/>
          <w:sz w:val="22"/>
          <w:lang w:val="en-GB"/>
        </w:rPr>
        <w:t xml:space="preserve"> millions of quintals, in decennial averages, 1871-90 to 1905-14</w:t>
      </w:r>
    </w:p>
    <w:p w:rsidR="00000000" w:rsidRDefault="00507A3E">
      <w:pPr>
        <w:widowControl w:val="0"/>
        <w:tabs>
          <w:tab w:val="left" w:pos="3600"/>
          <w:tab w:val="left" w:pos="5760"/>
          <w:tab w:val="left" w:pos="7920"/>
        </w:tabs>
        <w:rPr>
          <w:b/>
          <w:sz w:val="22"/>
          <w:lang w:val="en-GB"/>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160"/>
        <w:gridCol w:w="1728"/>
        <w:gridCol w:w="1728"/>
        <w:gridCol w:w="1728"/>
        <w:gridCol w:w="1728"/>
        <w:gridCol w:w="288"/>
      </w:tblGrid>
      <w:tr w:rsidR="00000000">
        <w:tblPrEx>
          <w:tblCellMar>
            <w:top w:w="0" w:type="dxa"/>
            <w:bottom w:w="0" w:type="dxa"/>
          </w:tblCellMar>
        </w:tblPrEx>
        <w:trPr>
          <w:cantSplit/>
        </w:trPr>
        <w:tc>
          <w:tcPr>
            <w:tcW w:w="216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Decade</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Great Britain</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France</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Germany</w:t>
            </w:r>
          </w:p>
        </w:tc>
        <w:tc>
          <w:tcPr>
            <w:tcW w:w="2016" w:type="dxa"/>
            <w:gridSpan w:val="2"/>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Russia</w:t>
            </w:r>
          </w:p>
        </w:tc>
      </w:tr>
      <w:tr w:rsidR="00000000">
        <w:tblPrEx>
          <w:tblCellMar>
            <w:top w:w="0" w:type="dxa"/>
            <w:bottom w:w="0" w:type="dxa"/>
          </w:tblCellMar>
        </w:tblPrEx>
        <w:trPr>
          <w:cantSplit/>
        </w:trPr>
        <w:tc>
          <w:tcPr>
            <w:tcW w:w="9360" w:type="dxa"/>
            <w:gridSpan w:val="6"/>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p>
        </w:tc>
      </w:tr>
      <w:tr w:rsidR="00000000">
        <w:tblPrEx>
          <w:tblCellMar>
            <w:top w:w="0" w:type="dxa"/>
            <w:bottom w:w="0" w:type="dxa"/>
          </w:tblCellMar>
        </w:tblPrEx>
        <w:trPr>
          <w:cantSplit/>
        </w:trPr>
        <w:tc>
          <w:tcPr>
            <w:tcW w:w="216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 xml:space="preserve">1781-90 </w:t>
            </w:r>
          </w:p>
          <w:p w:rsidR="00000000" w:rsidRDefault="00507A3E">
            <w:pPr>
              <w:widowControl w:val="0"/>
              <w:tabs>
                <w:tab w:val="left" w:pos="2160"/>
                <w:tab w:val="left" w:pos="3888"/>
                <w:tab w:val="left" w:pos="5616"/>
                <w:tab w:val="left" w:pos="7344"/>
                <w:tab w:val="left" w:pos="9072"/>
              </w:tabs>
              <w:rPr>
                <w:b/>
                <w:sz w:val="22"/>
                <w:lang w:val="en-GB"/>
              </w:rPr>
            </w:pP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35.0</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 xml:space="preserve"> 85.3</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p>
        </w:tc>
        <w:tc>
          <w:tcPr>
            <w:tcW w:w="28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p>
        </w:tc>
      </w:tr>
      <w:tr w:rsidR="00000000">
        <w:tblPrEx>
          <w:tblCellMar>
            <w:top w:w="0" w:type="dxa"/>
            <w:bottom w:w="0" w:type="dxa"/>
          </w:tblCellMar>
        </w:tblPrEx>
        <w:trPr>
          <w:cantSplit/>
        </w:trPr>
        <w:tc>
          <w:tcPr>
            <w:tcW w:w="216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1805-14</w:t>
            </w:r>
          </w:p>
          <w:p w:rsidR="00000000" w:rsidRDefault="00507A3E">
            <w:pPr>
              <w:widowControl w:val="0"/>
              <w:tabs>
                <w:tab w:val="left" w:pos="2160"/>
                <w:tab w:val="left" w:pos="3888"/>
                <w:tab w:val="left" w:pos="5616"/>
                <w:tab w:val="left" w:pos="7344"/>
                <w:tab w:val="left" w:pos="9072"/>
              </w:tabs>
              <w:rPr>
                <w:b/>
                <w:sz w:val="22"/>
                <w:lang w:val="en-GB"/>
              </w:rPr>
            </w:pP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43.0</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 xml:space="preserve"> 94.5</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p>
        </w:tc>
        <w:tc>
          <w:tcPr>
            <w:tcW w:w="2016" w:type="dxa"/>
            <w:gridSpan w:val="2"/>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268.6</w:t>
            </w:r>
          </w:p>
        </w:tc>
      </w:tr>
      <w:tr w:rsidR="00000000">
        <w:tblPrEx>
          <w:tblCellMar>
            <w:top w:w="0" w:type="dxa"/>
            <w:bottom w:w="0" w:type="dxa"/>
          </w:tblCellMar>
        </w:tblPrEx>
        <w:trPr>
          <w:cantSplit/>
        </w:trPr>
        <w:tc>
          <w:tcPr>
            <w:tcW w:w="216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1815-24</w:t>
            </w:r>
          </w:p>
          <w:p w:rsidR="00000000" w:rsidRDefault="00507A3E">
            <w:pPr>
              <w:widowControl w:val="0"/>
              <w:tabs>
                <w:tab w:val="left" w:pos="2160"/>
                <w:tab w:val="left" w:pos="3888"/>
                <w:tab w:val="left" w:pos="5616"/>
                <w:tab w:val="left" w:pos="7344"/>
                <w:tab w:val="left" w:pos="9072"/>
              </w:tabs>
              <w:rPr>
                <w:b/>
                <w:sz w:val="22"/>
                <w:lang w:val="en-GB"/>
              </w:rPr>
            </w:pP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49.5</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104.0</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p>
        </w:tc>
        <w:tc>
          <w:tcPr>
            <w:tcW w:w="2016" w:type="dxa"/>
            <w:gridSpan w:val="2"/>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proofErr w:type="spellStart"/>
            <w:r>
              <w:rPr>
                <w:sz w:val="22"/>
                <w:lang w:val="en-GB"/>
              </w:rPr>
              <w:t>n.a</w:t>
            </w:r>
            <w:proofErr w:type="spellEnd"/>
            <w:r>
              <w:rPr>
                <w:sz w:val="22"/>
                <w:lang w:val="en-GB"/>
              </w:rPr>
              <w:t>.</w:t>
            </w:r>
          </w:p>
        </w:tc>
      </w:tr>
      <w:tr w:rsidR="00000000">
        <w:tblPrEx>
          <w:tblCellMar>
            <w:top w:w="0" w:type="dxa"/>
            <w:bottom w:w="0" w:type="dxa"/>
          </w:tblCellMar>
        </w:tblPrEx>
        <w:trPr>
          <w:cantSplit/>
        </w:trPr>
        <w:tc>
          <w:tcPr>
            <w:tcW w:w="216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1825-34</w:t>
            </w:r>
          </w:p>
          <w:p w:rsidR="00000000" w:rsidRDefault="00507A3E">
            <w:pPr>
              <w:widowControl w:val="0"/>
              <w:tabs>
                <w:tab w:val="left" w:pos="2160"/>
                <w:tab w:val="left" w:pos="3888"/>
                <w:tab w:val="left" w:pos="5616"/>
                <w:tab w:val="left" w:pos="7344"/>
                <w:tab w:val="left" w:pos="9072"/>
              </w:tabs>
              <w:rPr>
                <w:b/>
                <w:sz w:val="22"/>
                <w:lang w:val="en-GB"/>
              </w:rPr>
            </w:pP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proofErr w:type="spellStart"/>
            <w:r>
              <w:rPr>
                <w:sz w:val="22"/>
                <w:lang w:val="en-GB"/>
              </w:rPr>
              <w:t>n.a</w:t>
            </w:r>
            <w:proofErr w:type="spellEnd"/>
            <w:r>
              <w:rPr>
                <w:sz w:val="22"/>
                <w:lang w:val="en-GB"/>
              </w:rPr>
              <w:t>.</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116.3</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p>
        </w:tc>
        <w:tc>
          <w:tcPr>
            <w:tcW w:w="2016" w:type="dxa"/>
            <w:gridSpan w:val="2"/>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proofErr w:type="spellStart"/>
            <w:r>
              <w:rPr>
                <w:sz w:val="22"/>
                <w:lang w:val="en-GB"/>
              </w:rPr>
              <w:t>n.a</w:t>
            </w:r>
            <w:proofErr w:type="spellEnd"/>
            <w:r>
              <w:rPr>
                <w:sz w:val="22"/>
                <w:lang w:val="en-GB"/>
              </w:rPr>
              <w:t>.</w:t>
            </w:r>
          </w:p>
        </w:tc>
      </w:tr>
      <w:tr w:rsidR="00000000">
        <w:tblPrEx>
          <w:tblCellMar>
            <w:top w:w="0" w:type="dxa"/>
            <w:bottom w:w="0" w:type="dxa"/>
          </w:tblCellMar>
        </w:tblPrEx>
        <w:trPr>
          <w:cantSplit/>
        </w:trPr>
        <w:tc>
          <w:tcPr>
            <w:tcW w:w="216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183</w:t>
            </w:r>
            <w:r>
              <w:rPr>
                <w:b/>
                <w:sz w:val="22"/>
                <w:lang w:val="en-GB"/>
              </w:rPr>
              <w:t>5-44</w:t>
            </w:r>
          </w:p>
          <w:p w:rsidR="00000000" w:rsidRDefault="00507A3E">
            <w:pPr>
              <w:widowControl w:val="0"/>
              <w:tabs>
                <w:tab w:val="left" w:pos="2160"/>
                <w:tab w:val="left" w:pos="3888"/>
                <w:tab w:val="left" w:pos="5616"/>
                <w:tab w:val="left" w:pos="7344"/>
                <w:tab w:val="left" w:pos="9072"/>
              </w:tabs>
              <w:rPr>
                <w:b/>
                <w:sz w:val="22"/>
                <w:lang w:val="en-GB"/>
              </w:rPr>
            </w:pP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proofErr w:type="spellStart"/>
            <w:r>
              <w:rPr>
                <w:sz w:val="22"/>
                <w:lang w:val="en-GB"/>
              </w:rPr>
              <w:t>n.a</w:t>
            </w:r>
            <w:proofErr w:type="spellEnd"/>
            <w:r>
              <w:rPr>
                <w:sz w:val="22"/>
                <w:lang w:val="en-GB"/>
              </w:rPr>
              <w:t>.</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131.4</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p>
        </w:tc>
        <w:tc>
          <w:tcPr>
            <w:tcW w:w="2016" w:type="dxa"/>
            <w:gridSpan w:val="2"/>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310.1</w:t>
            </w:r>
          </w:p>
        </w:tc>
      </w:tr>
      <w:tr w:rsidR="00000000">
        <w:tblPrEx>
          <w:tblCellMar>
            <w:top w:w="0" w:type="dxa"/>
            <w:bottom w:w="0" w:type="dxa"/>
          </w:tblCellMar>
        </w:tblPrEx>
        <w:trPr>
          <w:cantSplit/>
        </w:trPr>
        <w:tc>
          <w:tcPr>
            <w:tcW w:w="216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1845-54</w:t>
            </w:r>
          </w:p>
          <w:p w:rsidR="00000000" w:rsidRDefault="00507A3E">
            <w:pPr>
              <w:widowControl w:val="0"/>
              <w:tabs>
                <w:tab w:val="left" w:pos="2160"/>
                <w:tab w:val="left" w:pos="3888"/>
                <w:tab w:val="left" w:pos="5616"/>
                <w:tab w:val="left" w:pos="7344"/>
                <w:tab w:val="left" w:pos="9072"/>
              </w:tabs>
              <w:rPr>
                <w:b/>
                <w:sz w:val="22"/>
                <w:lang w:val="en-GB"/>
              </w:rPr>
            </w:pP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64.0</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146.6</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b/>
                <w:sz w:val="22"/>
                <w:lang w:val="en-GB"/>
              </w:rPr>
              <w:t>122.6</w:t>
            </w:r>
          </w:p>
        </w:tc>
        <w:tc>
          <w:tcPr>
            <w:tcW w:w="2016" w:type="dxa"/>
            <w:gridSpan w:val="2"/>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363.3</w:t>
            </w:r>
          </w:p>
        </w:tc>
      </w:tr>
      <w:tr w:rsidR="00000000">
        <w:tblPrEx>
          <w:tblCellMar>
            <w:top w:w="0" w:type="dxa"/>
            <w:bottom w:w="0" w:type="dxa"/>
          </w:tblCellMar>
        </w:tblPrEx>
        <w:trPr>
          <w:cantSplit/>
        </w:trPr>
        <w:tc>
          <w:tcPr>
            <w:tcW w:w="216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1855-64</w:t>
            </w:r>
          </w:p>
          <w:p w:rsidR="00000000" w:rsidRDefault="00507A3E">
            <w:pPr>
              <w:widowControl w:val="0"/>
              <w:tabs>
                <w:tab w:val="left" w:pos="2160"/>
                <w:tab w:val="left" w:pos="3888"/>
                <w:tab w:val="left" w:pos="5616"/>
                <w:tab w:val="left" w:pos="7344"/>
                <w:tab w:val="left" w:pos="9072"/>
              </w:tabs>
              <w:rPr>
                <w:b/>
                <w:sz w:val="22"/>
                <w:lang w:val="en-GB"/>
              </w:rPr>
            </w:pP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68.0</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158.5</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b/>
                <w:sz w:val="22"/>
                <w:lang w:val="en-GB"/>
              </w:rPr>
              <w:t>153.7</w:t>
            </w:r>
          </w:p>
        </w:tc>
        <w:tc>
          <w:tcPr>
            <w:tcW w:w="2016" w:type="dxa"/>
            <w:gridSpan w:val="2"/>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381.2</w:t>
            </w:r>
          </w:p>
        </w:tc>
      </w:tr>
      <w:tr w:rsidR="00000000">
        <w:tblPrEx>
          <w:tblCellMar>
            <w:top w:w="0" w:type="dxa"/>
            <w:bottom w:w="0" w:type="dxa"/>
          </w:tblCellMar>
        </w:tblPrEx>
        <w:trPr>
          <w:cantSplit/>
        </w:trPr>
        <w:tc>
          <w:tcPr>
            <w:tcW w:w="216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1865-74</w:t>
            </w:r>
          </w:p>
          <w:p w:rsidR="00000000" w:rsidRDefault="00507A3E">
            <w:pPr>
              <w:widowControl w:val="0"/>
              <w:tabs>
                <w:tab w:val="left" w:pos="2160"/>
                <w:tab w:val="left" w:pos="3888"/>
                <w:tab w:val="left" w:pos="5616"/>
                <w:tab w:val="left" w:pos="7344"/>
                <w:tab w:val="left" w:pos="9072"/>
              </w:tabs>
              <w:rPr>
                <w:b/>
                <w:sz w:val="22"/>
                <w:lang w:val="en-GB"/>
              </w:rPr>
            </w:pP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70.0</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160.1</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b/>
                <w:sz w:val="22"/>
                <w:lang w:val="en-GB"/>
              </w:rPr>
              <w:t>204.8</w:t>
            </w:r>
          </w:p>
        </w:tc>
        <w:tc>
          <w:tcPr>
            <w:tcW w:w="2016" w:type="dxa"/>
            <w:gridSpan w:val="2"/>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410.1</w:t>
            </w:r>
          </w:p>
        </w:tc>
      </w:tr>
      <w:tr w:rsidR="00000000">
        <w:tblPrEx>
          <w:tblCellMar>
            <w:top w:w="0" w:type="dxa"/>
            <w:bottom w:w="0" w:type="dxa"/>
          </w:tblCellMar>
        </w:tblPrEx>
        <w:trPr>
          <w:cantSplit/>
        </w:trPr>
        <w:tc>
          <w:tcPr>
            <w:tcW w:w="216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1875-84</w:t>
            </w:r>
          </w:p>
          <w:p w:rsidR="00000000" w:rsidRDefault="00507A3E">
            <w:pPr>
              <w:widowControl w:val="0"/>
              <w:tabs>
                <w:tab w:val="left" w:pos="2160"/>
                <w:tab w:val="left" w:pos="3888"/>
                <w:tab w:val="left" w:pos="5616"/>
                <w:tab w:val="left" w:pos="7344"/>
                <w:tab w:val="left" w:pos="9072"/>
              </w:tabs>
              <w:rPr>
                <w:b/>
                <w:sz w:val="22"/>
                <w:lang w:val="en-GB"/>
              </w:rPr>
            </w:pP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proofErr w:type="spellStart"/>
            <w:r>
              <w:rPr>
                <w:sz w:val="22"/>
                <w:lang w:val="en-GB"/>
              </w:rPr>
              <w:t>n.a</w:t>
            </w:r>
            <w:proofErr w:type="spellEnd"/>
            <w:r>
              <w:rPr>
                <w:sz w:val="22"/>
                <w:lang w:val="en-GB"/>
              </w:rPr>
              <w:t>.</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161.8</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b/>
                <w:sz w:val="22"/>
                <w:lang w:val="en-GB"/>
              </w:rPr>
              <w:t>248.4</w:t>
            </w:r>
          </w:p>
        </w:tc>
        <w:tc>
          <w:tcPr>
            <w:tcW w:w="2016" w:type="dxa"/>
            <w:gridSpan w:val="2"/>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451.0</w:t>
            </w:r>
          </w:p>
        </w:tc>
      </w:tr>
      <w:tr w:rsidR="00000000">
        <w:tblPrEx>
          <w:tblCellMar>
            <w:top w:w="0" w:type="dxa"/>
            <w:bottom w:w="0" w:type="dxa"/>
          </w:tblCellMar>
        </w:tblPrEx>
        <w:trPr>
          <w:cantSplit/>
        </w:trPr>
        <w:tc>
          <w:tcPr>
            <w:tcW w:w="216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1885-94</w:t>
            </w:r>
          </w:p>
          <w:p w:rsidR="00000000" w:rsidRDefault="00507A3E">
            <w:pPr>
              <w:widowControl w:val="0"/>
              <w:tabs>
                <w:tab w:val="left" w:pos="2160"/>
                <w:tab w:val="left" w:pos="3888"/>
                <w:tab w:val="left" w:pos="5616"/>
                <w:tab w:val="left" w:pos="7344"/>
                <w:tab w:val="left" w:pos="9072"/>
              </w:tabs>
              <w:rPr>
                <w:b/>
                <w:sz w:val="22"/>
                <w:lang w:val="en-GB"/>
              </w:rPr>
            </w:pP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56.9</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160.1</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b/>
                <w:sz w:val="22"/>
                <w:lang w:val="en-GB"/>
              </w:rPr>
              <w:t>304.6</w:t>
            </w:r>
          </w:p>
        </w:tc>
        <w:tc>
          <w:tcPr>
            <w:tcW w:w="2016" w:type="dxa"/>
            <w:gridSpan w:val="2"/>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515.4</w:t>
            </w:r>
          </w:p>
        </w:tc>
      </w:tr>
      <w:tr w:rsidR="00000000">
        <w:tblPrEx>
          <w:tblCellMar>
            <w:top w:w="0" w:type="dxa"/>
            <w:bottom w:w="0" w:type="dxa"/>
          </w:tblCellMar>
        </w:tblPrEx>
        <w:trPr>
          <w:cantSplit/>
        </w:trPr>
        <w:tc>
          <w:tcPr>
            <w:tcW w:w="216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1895-1904</w:t>
            </w:r>
          </w:p>
          <w:p w:rsidR="00000000" w:rsidRDefault="00507A3E">
            <w:pPr>
              <w:widowControl w:val="0"/>
              <w:tabs>
                <w:tab w:val="left" w:pos="2160"/>
                <w:tab w:val="left" w:pos="3888"/>
                <w:tab w:val="left" w:pos="5616"/>
                <w:tab w:val="left" w:pos="7344"/>
                <w:tab w:val="left" w:pos="9072"/>
              </w:tabs>
              <w:rPr>
                <w:b/>
                <w:sz w:val="22"/>
                <w:lang w:val="en-GB"/>
              </w:rPr>
            </w:pP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52.5</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172.1</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b/>
                <w:sz w:val="22"/>
                <w:lang w:val="en-GB"/>
              </w:rPr>
              <w:t>391.0</w:t>
            </w:r>
          </w:p>
        </w:tc>
        <w:tc>
          <w:tcPr>
            <w:tcW w:w="2016" w:type="dxa"/>
            <w:gridSpan w:val="2"/>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479.3</w:t>
            </w:r>
          </w:p>
        </w:tc>
      </w:tr>
      <w:tr w:rsidR="00000000">
        <w:tblPrEx>
          <w:tblCellMar>
            <w:top w:w="0" w:type="dxa"/>
            <w:bottom w:w="0" w:type="dxa"/>
          </w:tblCellMar>
        </w:tblPrEx>
        <w:trPr>
          <w:cantSplit/>
        </w:trPr>
        <w:tc>
          <w:tcPr>
            <w:tcW w:w="2160"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1905-14</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51.7</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171.9</w:t>
            </w:r>
          </w:p>
        </w:tc>
        <w:tc>
          <w:tcPr>
            <w:tcW w:w="1728" w:type="dxa"/>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b/>
                <w:sz w:val="22"/>
                <w:lang w:val="en-GB"/>
              </w:rPr>
              <w:t>457.9</w:t>
            </w:r>
          </w:p>
        </w:tc>
        <w:tc>
          <w:tcPr>
            <w:tcW w:w="2016" w:type="dxa"/>
            <w:gridSpan w:val="2"/>
            <w:tcBorders>
              <w:top w:val="nil"/>
              <w:left w:val="nil"/>
              <w:bottom w:val="nil"/>
              <w:right w:val="nil"/>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543.1</w:t>
            </w:r>
          </w:p>
        </w:tc>
      </w:tr>
      <w:tr w:rsidR="00000000">
        <w:tblPrEx>
          <w:tblCellMar>
            <w:top w:w="0" w:type="dxa"/>
            <w:bottom w:w="0" w:type="dxa"/>
          </w:tblCellMar>
        </w:tblPrEx>
        <w:trPr>
          <w:cantSplit/>
        </w:trPr>
        <w:tc>
          <w:tcPr>
            <w:tcW w:w="9360" w:type="dxa"/>
            <w:gridSpan w:val="6"/>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sz w:val="22"/>
                <w:lang w:val="en-GB"/>
              </w:rPr>
            </w:pPr>
          </w:p>
        </w:tc>
      </w:tr>
    </w:tbl>
    <w:p w:rsidR="00000000" w:rsidRDefault="00507A3E">
      <w:pPr>
        <w:widowControl w:val="0"/>
        <w:tabs>
          <w:tab w:val="left" w:pos="2160"/>
          <w:tab w:val="left" w:pos="3888"/>
          <w:tab w:val="left" w:pos="5616"/>
          <w:tab w:val="left" w:pos="7344"/>
          <w:tab w:val="left" w:pos="9072"/>
        </w:tabs>
        <w:rPr>
          <w:sz w:val="22"/>
          <w:lang w:val="en-GB"/>
        </w:rPr>
      </w:pPr>
      <w:r>
        <w:rPr>
          <w:sz w:val="22"/>
          <w:lang w:val="en-GB"/>
        </w:rPr>
        <w:t>1 quintal = 100 kilograms = 0.10 metric ton = 220.46 lb.</w:t>
      </w:r>
    </w:p>
    <w:p w:rsidR="00000000" w:rsidRDefault="00507A3E">
      <w:pPr>
        <w:widowControl w:val="0"/>
        <w:tabs>
          <w:tab w:val="left" w:pos="2160"/>
          <w:tab w:val="left" w:pos="3888"/>
          <w:tab w:val="left" w:pos="5616"/>
          <w:tab w:val="left" w:pos="7344"/>
          <w:tab w:val="left" w:pos="9072"/>
        </w:tabs>
        <w:rPr>
          <w:sz w:val="22"/>
          <w:u w:val="single"/>
          <w:lang w:val="en-GB"/>
        </w:rPr>
      </w:pPr>
    </w:p>
    <w:p w:rsidR="00000000" w:rsidRDefault="00507A3E">
      <w:pPr>
        <w:widowControl w:val="0"/>
        <w:tabs>
          <w:tab w:val="left" w:pos="2160"/>
          <w:tab w:val="left" w:pos="3888"/>
          <w:tab w:val="left" w:pos="5616"/>
          <w:tab w:val="left" w:pos="7344"/>
          <w:tab w:val="left" w:pos="9072"/>
        </w:tabs>
        <w:rPr>
          <w:sz w:val="22"/>
          <w:lang w:val="en-GB"/>
        </w:rPr>
      </w:pPr>
      <w:r>
        <w:rPr>
          <w:i/>
          <w:sz w:val="22"/>
          <w:lang w:val="en-GB"/>
        </w:rPr>
        <w:t>Source:</w:t>
      </w:r>
      <w:r>
        <w:rPr>
          <w:sz w:val="22"/>
          <w:lang w:val="en-GB"/>
        </w:rPr>
        <w:t xml:space="preserve">  Carlo </w:t>
      </w:r>
      <w:proofErr w:type="spellStart"/>
      <w:r>
        <w:rPr>
          <w:sz w:val="22"/>
          <w:lang w:val="en-GB"/>
        </w:rPr>
        <w:t>Cipolla</w:t>
      </w:r>
      <w:proofErr w:type="spellEnd"/>
      <w:r>
        <w:rPr>
          <w:sz w:val="22"/>
          <w:lang w:val="en-GB"/>
        </w:rPr>
        <w:t xml:space="preserve">, ed., </w:t>
      </w:r>
      <w:r>
        <w:rPr>
          <w:i/>
          <w:sz w:val="22"/>
          <w:lang w:val="en-GB"/>
        </w:rPr>
        <w:t>Fontana Economic History of Europe</w:t>
      </w:r>
      <w:r>
        <w:rPr>
          <w:sz w:val="22"/>
          <w:lang w:val="en-GB"/>
        </w:rPr>
        <w:t>, Vol. IV</w:t>
      </w:r>
      <w:proofErr w:type="gramStart"/>
      <w:r>
        <w:rPr>
          <w:sz w:val="22"/>
          <w:lang w:val="en-GB"/>
        </w:rPr>
        <w:t>:2</w:t>
      </w:r>
      <w:proofErr w:type="gramEnd"/>
      <w:r>
        <w:rPr>
          <w:sz w:val="22"/>
          <w:lang w:val="en-GB"/>
        </w:rPr>
        <w:t>, pp. 752-53.</w:t>
      </w:r>
    </w:p>
    <w:p w:rsidR="00000000" w:rsidRDefault="00507A3E">
      <w:pPr>
        <w:widowControl w:val="0"/>
        <w:tabs>
          <w:tab w:val="center" w:pos="4680"/>
        </w:tabs>
        <w:rPr>
          <w:b/>
          <w:sz w:val="22"/>
          <w:lang w:val="en-GB"/>
        </w:rPr>
      </w:pPr>
      <w:r>
        <w:rPr>
          <w:sz w:val="22"/>
          <w:lang w:val="en-GB"/>
        </w:rPr>
        <w:br w:type="page"/>
      </w:r>
      <w:r>
        <w:rPr>
          <w:b/>
          <w:sz w:val="22"/>
          <w:lang w:val="en-GB"/>
        </w:rPr>
        <w:lastRenderedPageBreak/>
        <w:t>Table 5:</w:t>
      </w:r>
      <w:r>
        <w:rPr>
          <w:b/>
          <w:sz w:val="22"/>
          <w:lang w:val="en-GB"/>
        </w:rPr>
        <w:tab/>
        <w:t xml:space="preserve">Nitrogen Fixation from Legume Residues: </w:t>
      </w:r>
    </w:p>
    <w:p w:rsidR="00000000" w:rsidRDefault="00507A3E">
      <w:pPr>
        <w:widowControl w:val="0"/>
        <w:tabs>
          <w:tab w:val="center" w:pos="4680"/>
        </w:tabs>
        <w:rPr>
          <w:sz w:val="22"/>
          <w:lang w:val="en-GB"/>
        </w:rPr>
      </w:pPr>
      <w:r>
        <w:rPr>
          <w:b/>
          <w:sz w:val="22"/>
          <w:lang w:val="en-GB"/>
        </w:rPr>
        <w:tab/>
      </w:r>
      <w:proofErr w:type="gramStart"/>
      <w:r>
        <w:rPr>
          <w:b/>
          <w:sz w:val="22"/>
          <w:lang w:val="en-GB"/>
        </w:rPr>
        <w:t>kilograms</w:t>
      </w:r>
      <w:proofErr w:type="gramEnd"/>
      <w:r>
        <w:rPr>
          <w:b/>
          <w:sz w:val="22"/>
          <w:lang w:val="en-GB"/>
        </w:rPr>
        <w:t xml:space="preserve"> per hectare (= 2.47 acres)</w:t>
      </w:r>
    </w:p>
    <w:p w:rsidR="00000000" w:rsidRDefault="00507A3E">
      <w:pPr>
        <w:widowControl w:val="0"/>
        <w:tabs>
          <w:tab w:val="left" w:pos="2160"/>
          <w:tab w:val="left" w:pos="3888"/>
          <w:tab w:val="left" w:pos="5616"/>
          <w:tab w:val="left" w:pos="7344"/>
          <w:tab w:val="left" w:pos="9072"/>
        </w:tabs>
        <w:rPr>
          <w:sz w:val="22"/>
          <w:lang w:val="en-GB"/>
        </w:rPr>
      </w:pPr>
    </w:p>
    <w:p w:rsidR="00000000" w:rsidRDefault="00507A3E">
      <w:pPr>
        <w:widowControl w:val="0"/>
        <w:tabs>
          <w:tab w:val="left" w:pos="2160"/>
          <w:tab w:val="left" w:pos="3888"/>
          <w:tab w:val="left" w:pos="5616"/>
          <w:tab w:val="left" w:pos="7344"/>
          <w:tab w:val="left" w:pos="9072"/>
        </w:tabs>
        <w:rPr>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872"/>
        <w:gridCol w:w="1872"/>
        <w:gridCol w:w="1872"/>
        <w:gridCol w:w="1872"/>
      </w:tblGrid>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sz w:val="22"/>
                <w:lang w:val="en-GB"/>
              </w:rPr>
            </w:pPr>
            <w:r>
              <w:rPr>
                <w:b/>
                <w:sz w:val="22"/>
                <w:lang w:val="en-GB"/>
              </w:rPr>
              <w:t>Legume</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b/>
                <w:sz w:val="22"/>
                <w:lang w:val="en-GB"/>
              </w:rPr>
              <w:t>Macro-org</w:t>
            </w:r>
            <w:r>
              <w:rPr>
                <w:b/>
                <w:sz w:val="22"/>
                <w:lang w:val="en-GB"/>
              </w:rPr>
              <w:t>anic</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b/>
                <w:sz w:val="22"/>
                <w:lang w:val="en-GB"/>
              </w:rPr>
              <w:t>Unmeasured</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b/>
                <w:sz w:val="22"/>
                <w:lang w:val="en-GB"/>
              </w:rPr>
              <w:t>Total Nitrogen</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b/>
                <w:sz w:val="22"/>
                <w:lang w:val="en-GB"/>
              </w:rPr>
            </w:pPr>
            <w:r>
              <w:rPr>
                <w:b/>
                <w:sz w:val="22"/>
                <w:lang w:val="en-GB"/>
              </w:rPr>
              <w:t>Ratio to Pulses</w:t>
            </w:r>
          </w:p>
          <w:p w:rsidR="00000000" w:rsidRDefault="00507A3E">
            <w:pPr>
              <w:widowControl w:val="0"/>
              <w:tabs>
                <w:tab w:val="left" w:pos="2160"/>
                <w:tab w:val="left" w:pos="3888"/>
                <w:tab w:val="left" w:pos="5616"/>
                <w:tab w:val="left" w:pos="7344"/>
                <w:tab w:val="left" w:pos="9072"/>
              </w:tabs>
              <w:jc w:val="right"/>
              <w:rPr>
                <w:sz w:val="22"/>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Pulses (peas, beans, vetches)</w:t>
            </w:r>
          </w:p>
          <w:p w:rsidR="00000000" w:rsidRDefault="00507A3E">
            <w:pPr>
              <w:widowControl w:val="0"/>
              <w:tabs>
                <w:tab w:val="left" w:pos="2160"/>
                <w:tab w:val="left" w:pos="3888"/>
                <w:tab w:val="left" w:pos="5616"/>
                <w:tab w:val="left" w:pos="7344"/>
                <w:tab w:val="left" w:pos="9072"/>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30.00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30.00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1.000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Clover</w:t>
            </w:r>
          </w:p>
          <w:p w:rsidR="00000000" w:rsidRDefault="00507A3E">
            <w:pPr>
              <w:widowControl w:val="0"/>
              <w:tabs>
                <w:tab w:val="left" w:pos="2160"/>
                <w:tab w:val="left" w:pos="3888"/>
                <w:tab w:val="left" w:pos="5616"/>
                <w:tab w:val="left" w:pos="7344"/>
                <w:tab w:val="left" w:pos="9072"/>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75.00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25.00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100.00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3.330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proofErr w:type="spellStart"/>
            <w:r>
              <w:rPr>
                <w:b/>
                <w:sz w:val="22"/>
                <w:lang w:val="en-GB"/>
              </w:rPr>
              <w:t>Sainfoin</w:t>
            </w:r>
            <w:proofErr w:type="spellEnd"/>
          </w:p>
          <w:p w:rsidR="00000000" w:rsidRDefault="00507A3E">
            <w:pPr>
              <w:widowControl w:val="0"/>
              <w:tabs>
                <w:tab w:val="left" w:pos="2160"/>
                <w:tab w:val="left" w:pos="3888"/>
                <w:tab w:val="left" w:pos="5616"/>
                <w:tab w:val="left" w:pos="7344"/>
                <w:tab w:val="left" w:pos="9072"/>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112.50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57.50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170.00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5.667</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rPr>
                <w:b/>
                <w:sz w:val="22"/>
                <w:lang w:val="en-GB"/>
              </w:rPr>
            </w:pPr>
            <w:r>
              <w:rPr>
                <w:b/>
                <w:sz w:val="22"/>
                <w:lang w:val="en-GB"/>
              </w:rPr>
              <w:t>Alfalfa (Lucerne)</w:t>
            </w:r>
          </w:p>
          <w:p w:rsidR="00000000" w:rsidRDefault="00507A3E">
            <w:pPr>
              <w:widowControl w:val="0"/>
              <w:tabs>
                <w:tab w:val="left" w:pos="2160"/>
                <w:tab w:val="left" w:pos="3888"/>
                <w:tab w:val="left" w:pos="5616"/>
                <w:tab w:val="left" w:pos="7344"/>
                <w:tab w:val="left" w:pos="9072"/>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150.00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75.00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225.00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160"/>
                <w:tab w:val="left" w:pos="3888"/>
                <w:tab w:val="left" w:pos="5616"/>
                <w:tab w:val="left" w:pos="7344"/>
                <w:tab w:val="left" w:pos="9072"/>
              </w:tabs>
              <w:jc w:val="right"/>
              <w:rPr>
                <w:sz w:val="22"/>
                <w:lang w:val="en-GB"/>
              </w:rPr>
            </w:pPr>
            <w:r>
              <w:rPr>
                <w:sz w:val="22"/>
                <w:lang w:val="en-GB"/>
              </w:rPr>
              <w:t>7.500</w:t>
            </w:r>
          </w:p>
        </w:tc>
      </w:tr>
    </w:tbl>
    <w:p w:rsidR="00000000" w:rsidRDefault="00507A3E">
      <w:pPr>
        <w:widowControl w:val="0"/>
        <w:tabs>
          <w:tab w:val="left" w:pos="2160"/>
          <w:tab w:val="left" w:pos="3888"/>
          <w:tab w:val="left" w:pos="5616"/>
          <w:tab w:val="left" w:pos="7344"/>
          <w:tab w:val="left" w:pos="9072"/>
        </w:tabs>
        <w:rPr>
          <w:b/>
          <w:sz w:val="22"/>
          <w:lang w:val="en-GB"/>
        </w:rPr>
      </w:pPr>
    </w:p>
    <w:p w:rsidR="00000000" w:rsidRDefault="00507A3E">
      <w:pPr>
        <w:widowControl w:val="0"/>
        <w:tabs>
          <w:tab w:val="left" w:pos="2160"/>
          <w:tab w:val="left" w:pos="3888"/>
          <w:tab w:val="left" w:pos="5616"/>
          <w:tab w:val="left" w:pos="7344"/>
          <w:tab w:val="left" w:pos="9072"/>
        </w:tabs>
        <w:rPr>
          <w:sz w:val="22"/>
          <w:lang w:val="en-GB"/>
        </w:rPr>
      </w:pPr>
      <w:r>
        <w:rPr>
          <w:b/>
          <w:sz w:val="22"/>
          <w:lang w:val="en-GB"/>
        </w:rPr>
        <w:t>Source:</w:t>
      </w:r>
      <w:r>
        <w:rPr>
          <w:sz w:val="22"/>
          <w:lang w:val="en-GB"/>
        </w:rPr>
        <w:t xml:space="preserve"> </w:t>
      </w:r>
      <w:r>
        <w:rPr>
          <w:rFonts w:ascii="Courier" w:hAnsi="Courier"/>
          <w:sz w:val="22"/>
          <w:lang w:val="en-GB"/>
        </w:rPr>
        <w:t xml:space="preserve"> </w:t>
      </w:r>
      <w:r>
        <w:rPr>
          <w:sz w:val="22"/>
          <w:lang w:val="en-GB"/>
        </w:rPr>
        <w:t xml:space="preserve"> Patrick Chorley, ‘The Agricu</w:t>
      </w:r>
      <w:r>
        <w:rPr>
          <w:sz w:val="22"/>
          <w:lang w:val="en-GB"/>
        </w:rPr>
        <w:t xml:space="preserve">ltural Revolution in Northern Europe, 1750 - 1880’, </w:t>
      </w:r>
      <w:r>
        <w:rPr>
          <w:i/>
          <w:sz w:val="22"/>
          <w:lang w:val="en-GB"/>
        </w:rPr>
        <w:t>Economic History Review</w:t>
      </w:r>
      <w:r>
        <w:rPr>
          <w:sz w:val="22"/>
          <w:lang w:val="en-GB"/>
        </w:rPr>
        <w:t>, 2nd ser. 34 (Feb. 1981), 75-77.</w:t>
      </w:r>
    </w:p>
    <w:p w:rsidR="00000000" w:rsidRDefault="00507A3E">
      <w:pPr>
        <w:widowControl w:val="0"/>
        <w:tabs>
          <w:tab w:val="left" w:pos="2160"/>
          <w:tab w:val="left" w:pos="3888"/>
          <w:tab w:val="left" w:pos="5616"/>
          <w:tab w:val="left" w:pos="7344"/>
          <w:tab w:val="left" w:pos="9072"/>
        </w:tabs>
        <w:rPr>
          <w:sz w:val="22"/>
          <w:lang w:val="en-GB"/>
        </w:rPr>
      </w:pPr>
    </w:p>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ind w:left="3298" w:hanging="3298"/>
        <w:rPr>
          <w:b/>
          <w:sz w:val="22"/>
          <w:lang w:val="en-GB"/>
        </w:rPr>
      </w:pPr>
      <w:r>
        <w:rPr>
          <w:sz w:val="22"/>
          <w:lang w:val="en-GB"/>
        </w:rPr>
        <w:br w:type="page"/>
      </w:r>
      <w:proofErr w:type="gramStart"/>
      <w:r>
        <w:rPr>
          <w:b/>
          <w:sz w:val="22"/>
          <w:lang w:val="en-GB"/>
        </w:rPr>
        <w:lastRenderedPageBreak/>
        <w:t>Table 6.</w:t>
      </w:r>
      <w:proofErr w:type="gramEnd"/>
      <w:r>
        <w:rPr>
          <w:b/>
          <w:sz w:val="22"/>
          <w:lang w:val="en-GB"/>
        </w:rPr>
        <w:tab/>
        <w:t xml:space="preserve">Crop Yields in France, Britain, and Germany, 1906-10 </w:t>
      </w:r>
    </w:p>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b/>
          <w:sz w:val="22"/>
          <w:lang w:val="en-GB"/>
        </w:rPr>
      </w:pPr>
    </w:p>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ind w:left="3298"/>
        <w:rPr>
          <w:b/>
          <w:sz w:val="22"/>
          <w:lang w:val="en-GB"/>
        </w:rPr>
      </w:pPr>
      <w:r>
        <w:rPr>
          <w:b/>
          <w:sz w:val="22"/>
          <w:lang w:val="en-GB"/>
        </w:rPr>
        <w:t>Kilograms of Output per Hectare of Land: Five-Year Means</w:t>
      </w:r>
    </w:p>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b/>
          <w:sz w:val="22"/>
          <w:lang w:val="en-GB"/>
        </w:rPr>
      </w:pPr>
    </w:p>
    <w:p w:rsidR="00000000" w:rsidRDefault="00507A3E">
      <w:pPr>
        <w:widowControl w:val="0"/>
        <w:tabs>
          <w:tab w:val="center" w:pos="4680"/>
        </w:tabs>
        <w:rPr>
          <w:sz w:val="22"/>
          <w:lang w:val="en-GB"/>
        </w:rPr>
      </w:pPr>
      <w:r>
        <w:rPr>
          <w:b/>
          <w:sz w:val="22"/>
          <w:lang w:val="en-GB"/>
        </w:rPr>
        <w:tab/>
        <w:t>(1 hectare = 2.47 acre</w:t>
      </w:r>
      <w:r>
        <w:rPr>
          <w:b/>
          <w:sz w:val="22"/>
          <w:lang w:val="en-GB"/>
        </w:rPr>
        <w:t>s)</w:t>
      </w:r>
    </w:p>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b/>
                <w:sz w:val="22"/>
                <w:lang w:val="en-GB"/>
              </w:rPr>
            </w:pPr>
            <w:r>
              <w:rPr>
                <w:b/>
                <w:sz w:val="22"/>
                <w:lang w:val="en-GB"/>
              </w:rPr>
              <w:t>Crop</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b/>
                <w:sz w:val="22"/>
                <w:lang w:val="en-GB"/>
              </w:rPr>
            </w:pPr>
            <w:r>
              <w:rPr>
                <w:b/>
                <w:sz w:val="22"/>
                <w:lang w:val="en-GB"/>
              </w:rPr>
              <w:t>France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b/>
                <w:sz w:val="22"/>
                <w:lang w:val="en-GB"/>
              </w:rPr>
            </w:pPr>
            <w:r>
              <w:rPr>
                <w:b/>
                <w:sz w:val="22"/>
                <w:lang w:val="en-GB"/>
              </w:rPr>
              <w:t>Britain</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r>
              <w:rPr>
                <w:b/>
                <w:sz w:val="22"/>
                <w:lang w:val="en-GB"/>
              </w:rPr>
              <w:t>Germany</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rPr>
                <w:b/>
                <w:sz w:val="22"/>
                <w:lang w:val="en-GB"/>
              </w:rPr>
            </w:pPr>
            <w:r>
              <w:rPr>
                <w:b/>
                <w:sz w:val="22"/>
                <w:lang w:val="en-GB"/>
              </w:rPr>
              <w:t>Wheat</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jc w:val="right"/>
              <w:rPr>
                <w:sz w:val="22"/>
                <w:lang w:val="en-GB"/>
              </w:rPr>
            </w:pPr>
            <w:r>
              <w:rPr>
                <w:sz w:val="22"/>
                <w:lang w:val="en-GB"/>
              </w:rPr>
              <w:t>135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jc w:val="right"/>
              <w:rPr>
                <w:sz w:val="22"/>
                <w:lang w:val="en-GB"/>
              </w:rPr>
            </w:pPr>
            <w:r>
              <w:rPr>
                <w:sz w:val="22"/>
                <w:lang w:val="en-GB"/>
              </w:rPr>
              <w:t>221</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jc w:val="right"/>
              <w:rPr>
                <w:sz w:val="22"/>
                <w:lang w:val="en-GB"/>
              </w:rPr>
            </w:pPr>
            <w:r>
              <w:rPr>
                <w:sz w:val="22"/>
                <w:lang w:val="en-GB"/>
              </w:rPr>
              <w:t>201</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rPr>
                <w:b/>
                <w:sz w:val="22"/>
                <w:lang w:val="en-GB"/>
              </w:rPr>
            </w:pPr>
            <w:r>
              <w:rPr>
                <w:b/>
                <w:sz w:val="22"/>
                <w:lang w:val="en-GB"/>
              </w:rPr>
              <w:t>Rye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jc w:val="right"/>
              <w:rPr>
                <w:sz w:val="22"/>
                <w:lang w:val="en-GB"/>
              </w:rPr>
            </w:pPr>
            <w:r>
              <w:rPr>
                <w:sz w:val="22"/>
                <w:lang w:val="en-GB"/>
              </w:rPr>
              <w:t>106</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jc w:val="right"/>
              <w:rPr>
                <w:sz w:val="22"/>
                <w:lang w:val="en-GB"/>
              </w:rPr>
            </w:pPr>
            <w:r>
              <w:rPr>
                <w:sz w:val="22"/>
                <w:lang w:val="en-GB"/>
              </w:rPr>
              <w:t>182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jc w:val="right"/>
              <w:rPr>
                <w:sz w:val="22"/>
                <w:lang w:val="en-GB"/>
              </w:rPr>
            </w:pPr>
            <w:r>
              <w:rPr>
                <w:sz w:val="22"/>
                <w:lang w:val="en-GB"/>
              </w:rPr>
              <w:t>170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rPr>
                <w:b/>
                <w:sz w:val="22"/>
                <w:lang w:val="en-GB"/>
              </w:rPr>
            </w:pPr>
            <w:r>
              <w:rPr>
                <w:b/>
                <w:sz w:val="22"/>
                <w:lang w:val="en-GB"/>
              </w:rPr>
              <w:t>Barley</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jc w:val="right"/>
              <w:rPr>
                <w:sz w:val="22"/>
                <w:lang w:val="en-GB"/>
              </w:rPr>
            </w:pPr>
            <w:r>
              <w:rPr>
                <w:sz w:val="22"/>
                <w:lang w:val="en-GB"/>
              </w:rPr>
              <w:t>130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jc w:val="right"/>
              <w:rPr>
                <w:sz w:val="22"/>
                <w:lang w:val="en-GB"/>
              </w:rPr>
            </w:pPr>
            <w:r>
              <w:rPr>
                <w:sz w:val="22"/>
                <w:lang w:val="en-GB"/>
              </w:rPr>
              <w:t>196</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jc w:val="right"/>
              <w:rPr>
                <w:sz w:val="22"/>
                <w:lang w:val="en-GB"/>
              </w:rPr>
            </w:pPr>
            <w:r>
              <w:rPr>
                <w:sz w:val="22"/>
                <w:lang w:val="en-GB"/>
              </w:rPr>
              <w:t>196</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rPr>
                <w:b/>
                <w:sz w:val="22"/>
                <w:lang w:val="en-GB"/>
              </w:rPr>
            </w:pPr>
            <w:r>
              <w:rPr>
                <w:b/>
                <w:sz w:val="22"/>
                <w:lang w:val="en-GB"/>
              </w:rPr>
              <w:t>Oats</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jc w:val="right"/>
              <w:rPr>
                <w:sz w:val="22"/>
                <w:lang w:val="en-GB"/>
              </w:rPr>
            </w:pPr>
            <w:r>
              <w:rPr>
                <w:sz w:val="22"/>
                <w:lang w:val="en-GB"/>
              </w:rPr>
              <w:t>126</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jc w:val="right"/>
              <w:rPr>
                <w:sz w:val="22"/>
                <w:lang w:val="en-GB"/>
              </w:rPr>
            </w:pPr>
            <w:r>
              <w:rPr>
                <w:sz w:val="22"/>
                <w:lang w:val="en-GB"/>
              </w:rPr>
              <w:t>189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jc w:val="right"/>
              <w:rPr>
                <w:sz w:val="22"/>
                <w:lang w:val="en-GB"/>
              </w:rPr>
            </w:pPr>
            <w:r>
              <w:rPr>
                <w:sz w:val="22"/>
                <w:lang w:val="en-GB"/>
              </w:rPr>
              <w:t>197</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rPr>
                <w:b/>
                <w:sz w:val="22"/>
                <w:lang w:val="en-GB"/>
              </w:rPr>
            </w:pPr>
            <w:r>
              <w:rPr>
                <w:b/>
                <w:sz w:val="22"/>
                <w:lang w:val="en-GB"/>
              </w:rPr>
              <w:t>Potatoes</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jc w:val="right"/>
              <w:rPr>
                <w:sz w:val="22"/>
                <w:lang w:val="en-GB"/>
              </w:rPr>
            </w:pPr>
            <w:r>
              <w:rPr>
                <w:b/>
                <w:sz w:val="22"/>
                <w:lang w:val="en-GB"/>
              </w:rPr>
              <w:t xml:space="preserve"> </w:t>
            </w:r>
            <w:r>
              <w:rPr>
                <w:sz w:val="22"/>
                <w:lang w:val="en-GB"/>
              </w:rPr>
              <w:t>86</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jc w:val="right"/>
              <w:rPr>
                <w:sz w:val="22"/>
                <w:lang w:val="en-GB"/>
              </w:rPr>
            </w:pPr>
            <w:r>
              <w:rPr>
                <w:sz w:val="22"/>
                <w:lang w:val="en-GB"/>
              </w:rPr>
              <w:t>138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jc w:val="right"/>
              <w:rPr>
                <w:sz w:val="22"/>
                <w:lang w:val="en-GB"/>
              </w:rPr>
            </w:pPr>
            <w:r>
              <w:rPr>
                <w:sz w:val="22"/>
                <w:lang w:val="en-GB"/>
              </w:rPr>
              <w:t>136</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tc>
      </w:tr>
    </w:tbl>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r>
        <w:rPr>
          <w:b/>
          <w:sz w:val="22"/>
          <w:lang w:val="en-GB"/>
        </w:rPr>
        <w:t>Source</w:t>
      </w:r>
      <w:r>
        <w:rPr>
          <w:sz w:val="22"/>
          <w:lang w:val="en-GB"/>
        </w:rPr>
        <w:t>:  J.A. Perkins, ‘The Agricultural Revolution in Germany</w:t>
      </w:r>
      <w:proofErr w:type="gramStart"/>
      <w:r>
        <w:rPr>
          <w:sz w:val="22"/>
          <w:lang w:val="en-GB"/>
        </w:rPr>
        <w:t>,1850</w:t>
      </w:r>
      <w:proofErr w:type="gramEnd"/>
      <w:r>
        <w:rPr>
          <w:sz w:val="22"/>
          <w:lang w:val="en-GB"/>
        </w:rPr>
        <w:t xml:space="preserve">-1914’, </w:t>
      </w:r>
      <w:r>
        <w:rPr>
          <w:i/>
          <w:sz w:val="22"/>
          <w:lang w:val="en-GB"/>
        </w:rPr>
        <w:t>Journal of European Economic History</w:t>
      </w:r>
      <w:r>
        <w:rPr>
          <w:sz w:val="22"/>
          <w:lang w:val="en-GB"/>
        </w:rPr>
        <w:t>, 1</w:t>
      </w:r>
      <w:r>
        <w:rPr>
          <w:sz w:val="22"/>
          <w:lang w:val="en-GB"/>
        </w:rPr>
        <w:t>0 (Spring 1981), p. 115.</w:t>
      </w:r>
    </w:p>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p w:rsidR="00000000" w:rsidRDefault="00507A3E">
      <w:pPr>
        <w:widowControl w:val="0"/>
        <w:tabs>
          <w:tab w:val="center" w:pos="4680"/>
        </w:tabs>
        <w:rPr>
          <w:sz w:val="22"/>
          <w:lang w:val="en-GB"/>
        </w:rPr>
      </w:pPr>
      <w:r>
        <w:rPr>
          <w:sz w:val="22"/>
          <w:lang w:val="en-GB"/>
        </w:rPr>
        <w:tab/>
        <w:t>**********************</w:t>
      </w:r>
    </w:p>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p w:rsidR="00000000" w:rsidRDefault="00507A3E">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ind w:left="3298" w:hanging="3298"/>
        <w:rPr>
          <w:b/>
          <w:sz w:val="22"/>
          <w:lang w:val="en-GB"/>
        </w:rPr>
      </w:pPr>
      <w:proofErr w:type="gramStart"/>
      <w:r>
        <w:rPr>
          <w:b/>
          <w:sz w:val="22"/>
          <w:lang w:val="en-GB"/>
        </w:rPr>
        <w:t>Table 7.</w:t>
      </w:r>
      <w:proofErr w:type="gramEnd"/>
      <w:r>
        <w:rPr>
          <w:b/>
          <w:sz w:val="22"/>
          <w:lang w:val="en-GB"/>
        </w:rPr>
        <w:tab/>
        <w:t xml:space="preserve">Wheat-tons per Labour-unit in Agriculture in Selected Countries: France, Britain, Germany, and the U. S. </w:t>
      </w:r>
    </w:p>
    <w:p w:rsidR="00000000" w:rsidRDefault="00507A3E">
      <w:pPr>
        <w:widowControl w:val="0"/>
        <w:tabs>
          <w:tab w:val="center" w:pos="4680"/>
        </w:tabs>
        <w:rPr>
          <w:b/>
          <w:sz w:val="22"/>
          <w:lang w:val="en-GB"/>
        </w:rPr>
      </w:pPr>
      <w:r>
        <w:rPr>
          <w:b/>
          <w:sz w:val="22"/>
          <w:lang w:val="en-GB"/>
        </w:rPr>
        <w:tab/>
        <w:t xml:space="preserve"> </w:t>
      </w:r>
      <w:proofErr w:type="gramStart"/>
      <w:r>
        <w:rPr>
          <w:b/>
          <w:sz w:val="22"/>
          <w:lang w:val="en-GB"/>
        </w:rPr>
        <w:t>in</w:t>
      </w:r>
      <w:proofErr w:type="gramEnd"/>
      <w:r>
        <w:rPr>
          <w:b/>
          <w:sz w:val="22"/>
          <w:lang w:val="en-GB"/>
        </w:rPr>
        <w:t xml:space="preserve"> 1880 and 1930</w:t>
      </w:r>
    </w:p>
    <w:p w:rsidR="00000000" w:rsidRDefault="00507A3E">
      <w:pPr>
        <w:widowControl w:val="0"/>
        <w:tabs>
          <w:tab w:val="left" w:pos="3600"/>
          <w:tab w:val="left" w:pos="5760"/>
          <w:tab w:val="left" w:pos="7920"/>
        </w:tabs>
        <w:spacing w:line="480" w:lineRule="auto"/>
        <w:rPr>
          <w:b/>
          <w:sz w:val="22"/>
          <w:lang w:val="en-GB"/>
        </w:rPr>
      </w:pPr>
    </w:p>
    <w:p w:rsidR="00000000" w:rsidRDefault="00507A3E">
      <w:pPr>
        <w:widowControl w:val="0"/>
        <w:tabs>
          <w:tab w:val="left" w:pos="3600"/>
          <w:tab w:val="left" w:pos="5760"/>
          <w:tab w:val="left" w:pos="7920"/>
        </w:tabs>
        <w:spacing w:line="480" w:lineRule="auto"/>
        <w:rPr>
          <w:sz w:val="22"/>
          <w:lang w:val="en-GB"/>
        </w:rPr>
      </w:pPr>
      <w:r>
        <w:rPr>
          <w:b/>
          <w:sz w:val="22"/>
          <w:lang w:val="en-GB"/>
        </w:rPr>
        <w:t>Country</w:t>
      </w:r>
      <w:r>
        <w:rPr>
          <w:b/>
          <w:sz w:val="22"/>
          <w:lang w:val="en-GB"/>
        </w:rPr>
        <w:tab/>
        <w:t>1880</w:t>
      </w:r>
      <w:r>
        <w:rPr>
          <w:b/>
          <w:sz w:val="22"/>
          <w:lang w:val="en-GB"/>
        </w:rPr>
        <w:tab/>
        <w:t>1930</w:t>
      </w:r>
    </w:p>
    <w:p w:rsidR="00000000" w:rsidRDefault="00507A3E">
      <w:pPr>
        <w:widowControl w:val="0"/>
        <w:tabs>
          <w:tab w:val="left" w:pos="3600"/>
          <w:tab w:val="left" w:pos="5760"/>
          <w:tab w:val="left" w:pos="7920"/>
        </w:tabs>
        <w:spacing w:line="480" w:lineRule="auto"/>
        <w:rPr>
          <w:sz w:val="22"/>
          <w:lang w:val="en-GB"/>
        </w:rPr>
      </w:pPr>
    </w:p>
    <w:p w:rsidR="00000000" w:rsidRDefault="00507A3E">
      <w:pPr>
        <w:widowControl w:val="0"/>
        <w:tabs>
          <w:tab w:val="left" w:pos="3600"/>
          <w:tab w:val="left" w:pos="5760"/>
          <w:tab w:val="left" w:pos="7920"/>
        </w:tabs>
        <w:spacing w:line="480" w:lineRule="auto"/>
        <w:rPr>
          <w:sz w:val="22"/>
          <w:lang w:val="en-GB"/>
        </w:rPr>
      </w:pPr>
      <w:r>
        <w:rPr>
          <w:b/>
          <w:sz w:val="22"/>
          <w:lang w:val="en-GB"/>
        </w:rPr>
        <w:t>France</w:t>
      </w:r>
      <w:r>
        <w:rPr>
          <w:b/>
          <w:sz w:val="22"/>
          <w:lang w:val="en-GB"/>
        </w:rPr>
        <w:tab/>
        <w:t xml:space="preserve"> </w:t>
      </w:r>
      <w:r>
        <w:rPr>
          <w:sz w:val="22"/>
          <w:lang w:val="en-GB"/>
        </w:rPr>
        <w:t>7.4</w:t>
      </w:r>
      <w:r>
        <w:rPr>
          <w:sz w:val="22"/>
          <w:lang w:val="en-GB"/>
        </w:rPr>
        <w:tab/>
        <w:t>13.2</w:t>
      </w:r>
    </w:p>
    <w:p w:rsidR="00000000" w:rsidRDefault="00507A3E">
      <w:pPr>
        <w:widowControl w:val="0"/>
        <w:tabs>
          <w:tab w:val="left" w:pos="3600"/>
          <w:tab w:val="left" w:pos="5760"/>
          <w:tab w:val="left" w:pos="7920"/>
        </w:tabs>
        <w:spacing w:line="480" w:lineRule="auto"/>
        <w:rPr>
          <w:sz w:val="22"/>
          <w:lang w:val="en-GB"/>
        </w:rPr>
      </w:pPr>
      <w:r>
        <w:rPr>
          <w:b/>
          <w:sz w:val="22"/>
          <w:lang w:val="en-GB"/>
        </w:rPr>
        <w:t>Great Britain</w:t>
      </w:r>
      <w:r>
        <w:rPr>
          <w:b/>
          <w:sz w:val="22"/>
          <w:lang w:val="en-GB"/>
        </w:rPr>
        <w:tab/>
      </w:r>
      <w:r>
        <w:rPr>
          <w:sz w:val="22"/>
          <w:lang w:val="en-GB"/>
        </w:rPr>
        <w:t>16.2</w:t>
      </w:r>
      <w:r>
        <w:rPr>
          <w:sz w:val="22"/>
          <w:lang w:val="en-GB"/>
        </w:rPr>
        <w:tab/>
        <w:t>20.1</w:t>
      </w:r>
    </w:p>
    <w:p w:rsidR="00000000" w:rsidRDefault="00507A3E">
      <w:pPr>
        <w:widowControl w:val="0"/>
        <w:tabs>
          <w:tab w:val="left" w:pos="3600"/>
          <w:tab w:val="left" w:pos="5760"/>
          <w:tab w:val="left" w:pos="7920"/>
        </w:tabs>
        <w:spacing w:line="480" w:lineRule="auto"/>
        <w:rPr>
          <w:sz w:val="22"/>
          <w:lang w:val="en-GB"/>
        </w:rPr>
      </w:pPr>
      <w:r>
        <w:rPr>
          <w:b/>
          <w:sz w:val="22"/>
          <w:lang w:val="en-GB"/>
        </w:rPr>
        <w:t>Germany</w:t>
      </w:r>
      <w:r>
        <w:rPr>
          <w:b/>
          <w:sz w:val="22"/>
          <w:lang w:val="en-GB"/>
        </w:rPr>
        <w:tab/>
        <w:t xml:space="preserve"> </w:t>
      </w:r>
      <w:r>
        <w:rPr>
          <w:sz w:val="22"/>
          <w:lang w:val="en-GB"/>
        </w:rPr>
        <w:t>7.9</w:t>
      </w:r>
      <w:r>
        <w:rPr>
          <w:sz w:val="22"/>
          <w:lang w:val="en-GB"/>
        </w:rPr>
        <w:tab/>
        <w:t>16.0</w:t>
      </w:r>
    </w:p>
    <w:p w:rsidR="00000000" w:rsidRDefault="00507A3E">
      <w:pPr>
        <w:widowControl w:val="0"/>
        <w:tabs>
          <w:tab w:val="left" w:pos="3600"/>
          <w:tab w:val="left" w:pos="5760"/>
          <w:tab w:val="left" w:pos="7920"/>
        </w:tabs>
        <w:spacing w:line="480" w:lineRule="auto"/>
        <w:rPr>
          <w:sz w:val="22"/>
          <w:lang w:val="en-GB"/>
        </w:rPr>
      </w:pPr>
      <w:r>
        <w:rPr>
          <w:b/>
          <w:sz w:val="22"/>
          <w:lang w:val="en-GB"/>
        </w:rPr>
        <w:t>United States</w:t>
      </w:r>
      <w:r>
        <w:rPr>
          <w:b/>
          <w:sz w:val="22"/>
          <w:lang w:val="en-GB"/>
        </w:rPr>
        <w:tab/>
      </w:r>
      <w:r>
        <w:rPr>
          <w:sz w:val="22"/>
          <w:lang w:val="en-GB"/>
        </w:rPr>
        <w:t>13.0</w:t>
      </w:r>
      <w:r>
        <w:rPr>
          <w:sz w:val="22"/>
          <w:lang w:val="en-GB"/>
        </w:rPr>
        <w:tab/>
        <w:t>22.5</w:t>
      </w:r>
    </w:p>
    <w:p w:rsidR="00000000" w:rsidRDefault="00507A3E">
      <w:pPr>
        <w:widowControl w:val="0"/>
        <w:tabs>
          <w:tab w:val="center" w:pos="4680"/>
        </w:tabs>
        <w:rPr>
          <w:sz w:val="22"/>
          <w:u w:val="single"/>
          <w:lang w:val="en-GB"/>
        </w:rPr>
      </w:pPr>
      <w:proofErr w:type="gramStart"/>
      <w:r>
        <w:rPr>
          <w:b/>
          <w:sz w:val="22"/>
          <w:lang w:val="en-GB"/>
        </w:rPr>
        <w:t>Table 8.</w:t>
      </w:r>
      <w:proofErr w:type="gramEnd"/>
      <w:r>
        <w:rPr>
          <w:b/>
          <w:sz w:val="22"/>
          <w:lang w:val="en-GB"/>
        </w:rPr>
        <w:tab/>
        <w:t>Indices of European and American Agricultural Productivity</w:t>
      </w:r>
    </w:p>
    <w:p w:rsidR="00000000" w:rsidRDefault="00507A3E">
      <w:pPr>
        <w:widowControl w:val="0"/>
        <w:tabs>
          <w:tab w:val="center" w:pos="4680"/>
        </w:tabs>
        <w:rPr>
          <w:b/>
          <w:sz w:val="22"/>
          <w:u w:val="single"/>
          <w:lang w:val="en-GB"/>
        </w:rPr>
      </w:pPr>
      <w:r>
        <w:rPr>
          <w:sz w:val="22"/>
          <w:lang w:val="en-GB"/>
        </w:rPr>
        <w:lastRenderedPageBreak/>
        <w:tab/>
      </w:r>
      <w:proofErr w:type="gramStart"/>
      <w:r>
        <w:rPr>
          <w:b/>
          <w:sz w:val="22"/>
          <w:lang w:val="en-GB"/>
        </w:rPr>
        <w:t>from</w:t>
      </w:r>
      <w:proofErr w:type="gramEnd"/>
      <w:r>
        <w:rPr>
          <w:b/>
          <w:sz w:val="22"/>
          <w:lang w:val="en-GB"/>
        </w:rPr>
        <w:t xml:space="preserve"> 1810 to 1910</w:t>
      </w:r>
    </w:p>
    <w:p w:rsidR="00000000" w:rsidRDefault="00507A3E">
      <w:pPr>
        <w:widowControl w:val="0"/>
        <w:tabs>
          <w:tab w:val="left" w:pos="3600"/>
          <w:tab w:val="left" w:pos="5760"/>
          <w:tab w:val="left" w:pos="7920"/>
        </w:tabs>
        <w:rPr>
          <w:b/>
          <w:sz w:val="22"/>
          <w:u w:val="single"/>
          <w:lang w:val="en-GB"/>
        </w:rPr>
      </w:pPr>
    </w:p>
    <w:p w:rsidR="00000000" w:rsidRDefault="00507A3E">
      <w:pPr>
        <w:widowControl w:val="0"/>
        <w:tabs>
          <w:tab w:val="left" w:pos="3600"/>
          <w:tab w:val="left" w:pos="5760"/>
          <w:tab w:val="left" w:pos="7920"/>
        </w:tabs>
        <w:rPr>
          <w:b/>
          <w:sz w:val="22"/>
          <w:u w:val="single"/>
          <w:lang w:val="en-GB"/>
        </w:rPr>
      </w:pPr>
    </w:p>
    <w:p w:rsidR="00000000" w:rsidRDefault="00507A3E">
      <w:pPr>
        <w:widowControl w:val="0"/>
        <w:tabs>
          <w:tab w:val="center" w:pos="4680"/>
        </w:tabs>
        <w:rPr>
          <w:b/>
          <w:sz w:val="22"/>
          <w:lang w:val="en-GB"/>
        </w:rPr>
      </w:pPr>
      <w:r>
        <w:rPr>
          <w:sz w:val="22"/>
          <w:lang w:val="en-GB"/>
        </w:rPr>
        <w:tab/>
      </w:r>
      <w:r>
        <w:rPr>
          <w:b/>
          <w:sz w:val="22"/>
          <w:lang w:val="en-GB"/>
        </w:rPr>
        <w:t>Annual net output per agricultural worker (male)</w:t>
      </w:r>
    </w:p>
    <w:p w:rsidR="00000000" w:rsidRDefault="00507A3E">
      <w:pPr>
        <w:widowControl w:val="0"/>
        <w:tabs>
          <w:tab w:val="center" w:pos="4680"/>
        </w:tabs>
        <w:rPr>
          <w:b/>
          <w:sz w:val="22"/>
          <w:lang w:val="en-GB"/>
        </w:rPr>
      </w:pPr>
      <w:r>
        <w:rPr>
          <w:b/>
          <w:sz w:val="22"/>
          <w:lang w:val="en-GB"/>
        </w:rPr>
        <w:tab/>
      </w:r>
      <w:proofErr w:type="gramStart"/>
      <w:r>
        <w:rPr>
          <w:b/>
          <w:sz w:val="22"/>
          <w:lang w:val="en-GB"/>
        </w:rPr>
        <w:t>measured</w:t>
      </w:r>
      <w:proofErr w:type="gramEnd"/>
      <w:r>
        <w:rPr>
          <w:b/>
          <w:sz w:val="22"/>
          <w:lang w:val="en-GB"/>
        </w:rPr>
        <w:t xml:space="preserve"> in </w:t>
      </w:r>
      <w:proofErr w:type="spellStart"/>
      <w:r>
        <w:rPr>
          <w:b/>
          <w:sz w:val="22"/>
          <w:lang w:val="en-GB"/>
        </w:rPr>
        <w:t>million</w:t>
      </w:r>
      <w:proofErr w:type="spellEnd"/>
      <w:r>
        <w:rPr>
          <w:b/>
          <w:sz w:val="22"/>
          <w:lang w:val="en-GB"/>
        </w:rPr>
        <w:t xml:space="preserve"> of calories</w:t>
      </w:r>
    </w:p>
    <w:p w:rsidR="00000000" w:rsidRDefault="00507A3E">
      <w:pPr>
        <w:widowControl w:val="0"/>
        <w:tabs>
          <w:tab w:val="left" w:pos="3600"/>
          <w:tab w:val="left" w:pos="5760"/>
          <w:tab w:val="left" w:pos="7920"/>
        </w:tabs>
        <w:rPr>
          <w:b/>
          <w:sz w:val="22"/>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057"/>
        <w:gridCol w:w="1195"/>
        <w:gridCol w:w="1193"/>
        <w:gridCol w:w="1193"/>
        <w:gridCol w:w="1193"/>
        <w:gridCol w:w="1193"/>
        <w:gridCol w:w="1193"/>
      </w:tblGrid>
      <w:tr w:rsidR="00000000">
        <w:tblPrEx>
          <w:tblCellMar>
            <w:top w:w="0" w:type="dxa"/>
            <w:bottom w:w="0" w:type="dxa"/>
          </w:tblCellMar>
        </w:tblPrEx>
        <w:trPr>
          <w:cantSplit/>
        </w:trPr>
        <w:tc>
          <w:tcPr>
            <w:tcW w:w="2057"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507A3E">
            <w:pPr>
              <w:widowControl w:val="0"/>
              <w:tabs>
                <w:tab w:val="left" w:pos="3600"/>
                <w:tab w:val="left" w:pos="5760"/>
                <w:tab w:val="left" w:pos="7920"/>
              </w:tabs>
              <w:rPr>
                <w:b/>
                <w:sz w:val="22"/>
                <w:lang w:val="en-GB"/>
              </w:rPr>
            </w:pPr>
            <w:r>
              <w:rPr>
                <w:b/>
                <w:sz w:val="22"/>
                <w:lang w:val="en-GB"/>
              </w:rPr>
              <w:t>COUNTRY</w:t>
            </w:r>
          </w:p>
          <w:p w:rsidR="00000000" w:rsidRDefault="00507A3E">
            <w:pPr>
              <w:widowControl w:val="0"/>
              <w:tabs>
                <w:tab w:val="left" w:pos="3600"/>
                <w:tab w:val="left" w:pos="5760"/>
                <w:tab w:val="left" w:pos="7920"/>
              </w:tabs>
              <w:rPr>
                <w:b/>
                <w:sz w:val="22"/>
                <w:lang w:val="en-GB"/>
              </w:rPr>
            </w:pPr>
          </w:p>
        </w:tc>
        <w:tc>
          <w:tcPr>
            <w:tcW w:w="1195"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507A3E">
            <w:pPr>
              <w:widowControl w:val="0"/>
              <w:tabs>
                <w:tab w:val="left" w:pos="3600"/>
                <w:tab w:val="left" w:pos="5760"/>
                <w:tab w:val="left" w:pos="7920"/>
              </w:tabs>
              <w:jc w:val="center"/>
              <w:rPr>
                <w:b/>
                <w:sz w:val="22"/>
                <w:lang w:val="en-GB"/>
              </w:rPr>
            </w:pPr>
            <w:r>
              <w:rPr>
                <w:b/>
                <w:sz w:val="22"/>
                <w:lang w:val="en-GB"/>
              </w:rPr>
              <w:t>1810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507A3E">
            <w:pPr>
              <w:widowControl w:val="0"/>
              <w:tabs>
                <w:tab w:val="left" w:pos="3600"/>
                <w:tab w:val="left" w:pos="5760"/>
                <w:tab w:val="left" w:pos="7920"/>
              </w:tabs>
              <w:jc w:val="center"/>
              <w:rPr>
                <w:b/>
                <w:sz w:val="22"/>
                <w:lang w:val="en-GB"/>
              </w:rPr>
            </w:pPr>
            <w:r>
              <w:rPr>
                <w:b/>
                <w:sz w:val="22"/>
                <w:lang w:val="en-GB"/>
              </w:rPr>
              <w:t>1840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507A3E">
            <w:pPr>
              <w:widowControl w:val="0"/>
              <w:tabs>
                <w:tab w:val="left" w:pos="3600"/>
                <w:tab w:val="left" w:pos="5760"/>
                <w:tab w:val="left" w:pos="7920"/>
              </w:tabs>
              <w:jc w:val="center"/>
              <w:rPr>
                <w:b/>
                <w:sz w:val="22"/>
                <w:lang w:val="en-GB"/>
              </w:rPr>
            </w:pPr>
            <w:r>
              <w:rPr>
                <w:b/>
                <w:sz w:val="22"/>
                <w:lang w:val="en-GB"/>
              </w:rPr>
              <w:t>1860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507A3E">
            <w:pPr>
              <w:widowControl w:val="0"/>
              <w:tabs>
                <w:tab w:val="left" w:pos="3600"/>
                <w:tab w:val="left" w:pos="5760"/>
                <w:tab w:val="left" w:pos="7920"/>
              </w:tabs>
              <w:jc w:val="center"/>
              <w:rPr>
                <w:b/>
                <w:sz w:val="22"/>
                <w:lang w:val="en-GB"/>
              </w:rPr>
            </w:pPr>
            <w:r>
              <w:rPr>
                <w:b/>
                <w:sz w:val="22"/>
                <w:lang w:val="en-GB"/>
              </w:rPr>
              <w:t>1880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507A3E">
            <w:pPr>
              <w:widowControl w:val="0"/>
              <w:tabs>
                <w:tab w:val="left" w:pos="3600"/>
                <w:tab w:val="left" w:pos="5760"/>
                <w:tab w:val="left" w:pos="7920"/>
              </w:tabs>
              <w:jc w:val="center"/>
              <w:rPr>
                <w:b/>
                <w:sz w:val="22"/>
                <w:lang w:val="en-GB"/>
              </w:rPr>
            </w:pPr>
            <w:r>
              <w:rPr>
                <w:b/>
                <w:sz w:val="22"/>
                <w:lang w:val="en-GB"/>
              </w:rPr>
              <w:t>1900</w:t>
            </w:r>
          </w:p>
        </w:tc>
        <w:tc>
          <w:tcPr>
            <w:tcW w:w="1193"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507A3E">
            <w:pPr>
              <w:widowControl w:val="0"/>
              <w:tabs>
                <w:tab w:val="left" w:pos="3600"/>
                <w:tab w:val="left" w:pos="5760"/>
                <w:tab w:val="left" w:pos="7920"/>
              </w:tabs>
              <w:jc w:val="center"/>
              <w:rPr>
                <w:b/>
                <w:sz w:val="22"/>
                <w:lang w:val="en-GB"/>
              </w:rPr>
            </w:pPr>
            <w:r>
              <w:rPr>
                <w:b/>
                <w:sz w:val="22"/>
                <w:lang w:val="en-GB"/>
              </w:rPr>
              <w:t>1910</w:t>
            </w:r>
          </w:p>
        </w:tc>
      </w:tr>
      <w:tr w:rsidR="00000000">
        <w:tblPrEx>
          <w:tblCellMar>
            <w:top w:w="0" w:type="dxa"/>
            <w:bottom w:w="0" w:type="dxa"/>
          </w:tblCellMar>
        </w:tblPrEx>
        <w:trPr>
          <w:cantSplit/>
        </w:trPr>
        <w:tc>
          <w:tcPr>
            <w:tcW w:w="2057" w:type="dxa"/>
            <w:tcBorders>
              <w:top w:val="single" w:sz="8" w:space="0" w:color="000000"/>
              <w:left w:val="double" w:sz="8" w:space="0" w:color="000000"/>
              <w:bottom w:val="nil"/>
              <w:right w:val="single" w:sz="8" w:space="0" w:color="000000"/>
            </w:tcBorders>
            <w:tcMar>
              <w:top w:w="163" w:type="dxa"/>
              <w:left w:w="178" w:type="dxa"/>
              <w:right w:w="120" w:type="dxa"/>
            </w:tcMar>
          </w:tcPr>
          <w:p w:rsidR="00000000" w:rsidRDefault="00507A3E">
            <w:pPr>
              <w:widowControl w:val="0"/>
              <w:tabs>
                <w:tab w:val="left" w:pos="3600"/>
                <w:tab w:val="left" w:pos="5760"/>
                <w:tab w:val="left" w:pos="7920"/>
              </w:tabs>
              <w:rPr>
                <w:b/>
                <w:sz w:val="22"/>
                <w:lang w:val="en-GB"/>
              </w:rPr>
            </w:pPr>
            <w:r>
              <w:rPr>
                <w:b/>
                <w:sz w:val="22"/>
                <w:lang w:val="en-GB"/>
              </w:rPr>
              <w:t>Britain</w:t>
            </w:r>
          </w:p>
          <w:p w:rsidR="00000000" w:rsidRDefault="00507A3E">
            <w:pPr>
              <w:widowControl w:val="0"/>
              <w:tabs>
                <w:tab w:val="left" w:pos="3600"/>
                <w:tab w:val="left" w:pos="5760"/>
                <w:tab w:val="left" w:pos="7920"/>
              </w:tabs>
              <w:rPr>
                <w:b/>
                <w:sz w:val="22"/>
                <w:lang w:val="en-GB"/>
              </w:rPr>
            </w:pPr>
          </w:p>
        </w:tc>
        <w:tc>
          <w:tcPr>
            <w:tcW w:w="1195"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507A3E">
            <w:pPr>
              <w:widowControl w:val="0"/>
              <w:tabs>
                <w:tab w:val="left" w:pos="3600"/>
                <w:tab w:val="left" w:pos="5760"/>
                <w:tab w:val="left" w:pos="7920"/>
              </w:tabs>
              <w:jc w:val="center"/>
              <w:rPr>
                <w:b/>
                <w:sz w:val="22"/>
                <w:lang w:val="en-GB"/>
              </w:rPr>
            </w:pPr>
            <w:r>
              <w:rPr>
                <w:sz w:val="22"/>
                <w:lang w:val="en-GB"/>
              </w:rPr>
              <w:t>1</w:t>
            </w:r>
            <w:r>
              <w:rPr>
                <w:sz w:val="22"/>
                <w:lang w:val="en-GB"/>
              </w:rPr>
              <w:t>4</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507A3E">
            <w:pPr>
              <w:widowControl w:val="0"/>
              <w:tabs>
                <w:tab w:val="left" w:pos="3600"/>
                <w:tab w:val="left" w:pos="5760"/>
                <w:tab w:val="left" w:pos="7920"/>
              </w:tabs>
              <w:jc w:val="center"/>
              <w:rPr>
                <w:b/>
                <w:sz w:val="22"/>
                <w:lang w:val="en-GB"/>
              </w:rPr>
            </w:pPr>
            <w:r>
              <w:rPr>
                <w:sz w:val="22"/>
                <w:lang w:val="en-GB"/>
              </w:rPr>
              <w:t>17.5</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507A3E">
            <w:pPr>
              <w:widowControl w:val="0"/>
              <w:tabs>
                <w:tab w:val="left" w:pos="3600"/>
                <w:tab w:val="left" w:pos="5760"/>
                <w:tab w:val="left" w:pos="7920"/>
              </w:tabs>
              <w:jc w:val="center"/>
              <w:rPr>
                <w:sz w:val="22"/>
                <w:lang w:val="en-GB"/>
              </w:rPr>
            </w:pPr>
            <w:r>
              <w:rPr>
                <w:sz w:val="22"/>
                <w:lang w:val="en-GB"/>
              </w:rPr>
              <w:t>20</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507A3E">
            <w:pPr>
              <w:widowControl w:val="0"/>
              <w:tabs>
                <w:tab w:val="left" w:pos="3600"/>
                <w:tab w:val="left" w:pos="5760"/>
                <w:tab w:val="left" w:pos="7920"/>
              </w:tabs>
              <w:jc w:val="center"/>
              <w:rPr>
                <w:sz w:val="22"/>
                <w:lang w:val="en-GB"/>
              </w:rPr>
            </w:pPr>
            <w:r>
              <w:rPr>
                <w:sz w:val="22"/>
                <w:lang w:val="en-GB"/>
              </w:rPr>
              <w:t>23.5</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507A3E">
            <w:pPr>
              <w:widowControl w:val="0"/>
              <w:tabs>
                <w:tab w:val="left" w:pos="3600"/>
                <w:tab w:val="left" w:pos="5760"/>
                <w:tab w:val="left" w:pos="7920"/>
              </w:tabs>
              <w:jc w:val="center"/>
              <w:rPr>
                <w:sz w:val="22"/>
                <w:lang w:val="en-GB"/>
              </w:rPr>
            </w:pPr>
            <w:r>
              <w:rPr>
                <w:sz w:val="22"/>
                <w:lang w:val="en-GB"/>
              </w:rPr>
              <w:t>22.5</w:t>
            </w:r>
          </w:p>
        </w:tc>
        <w:tc>
          <w:tcPr>
            <w:tcW w:w="1193" w:type="dxa"/>
            <w:tcBorders>
              <w:top w:val="single" w:sz="8" w:space="0" w:color="000000"/>
              <w:left w:val="single" w:sz="8" w:space="0" w:color="000000"/>
              <w:bottom w:val="nil"/>
              <w:right w:val="double" w:sz="8" w:space="0" w:color="000000"/>
            </w:tcBorders>
            <w:tcMar>
              <w:top w:w="163" w:type="dxa"/>
              <w:left w:w="139" w:type="dxa"/>
              <w:right w:w="178" w:type="dxa"/>
            </w:tcMar>
          </w:tcPr>
          <w:p w:rsidR="00000000" w:rsidRDefault="00507A3E">
            <w:pPr>
              <w:widowControl w:val="0"/>
              <w:tabs>
                <w:tab w:val="left" w:pos="3600"/>
                <w:tab w:val="left" w:pos="5760"/>
                <w:tab w:val="left" w:pos="7920"/>
              </w:tabs>
              <w:jc w:val="center"/>
              <w:rPr>
                <w:sz w:val="22"/>
                <w:lang w:val="en-GB"/>
              </w:rPr>
            </w:pPr>
            <w:r>
              <w:rPr>
                <w:sz w:val="22"/>
                <w:lang w:val="en-GB"/>
              </w:rPr>
              <w:t>23.5</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507A3E">
            <w:pPr>
              <w:widowControl w:val="0"/>
              <w:tabs>
                <w:tab w:val="left" w:pos="3600"/>
                <w:tab w:val="left" w:pos="5760"/>
                <w:tab w:val="left" w:pos="7920"/>
              </w:tabs>
              <w:rPr>
                <w:sz w:val="22"/>
                <w:lang w:val="en-GB"/>
              </w:rPr>
            </w:pPr>
            <w:r>
              <w:rPr>
                <w:b/>
                <w:sz w:val="22"/>
                <w:lang w:val="en-GB"/>
              </w:rPr>
              <w:t>France</w:t>
            </w:r>
          </w:p>
          <w:p w:rsidR="00000000" w:rsidRDefault="00507A3E">
            <w:pPr>
              <w:widowControl w:val="0"/>
              <w:tabs>
                <w:tab w:val="left" w:pos="3600"/>
                <w:tab w:val="left" w:pos="5760"/>
                <w:tab w:val="left" w:pos="7920"/>
              </w:tabs>
              <w:rPr>
                <w:sz w:val="22"/>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3600"/>
                <w:tab w:val="left" w:pos="5760"/>
                <w:tab w:val="left" w:pos="7920"/>
              </w:tabs>
              <w:jc w:val="center"/>
              <w:rPr>
                <w:sz w:val="22"/>
                <w:lang w:val="en-GB"/>
              </w:rPr>
            </w:pPr>
            <w:r>
              <w:rPr>
                <w:sz w:val="22"/>
                <w:lang w:val="en-GB"/>
              </w:rPr>
              <w:t>7</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3600"/>
                <w:tab w:val="left" w:pos="5760"/>
                <w:tab w:val="left" w:pos="7920"/>
              </w:tabs>
              <w:jc w:val="center"/>
              <w:rPr>
                <w:sz w:val="22"/>
                <w:lang w:val="en-GB"/>
              </w:rPr>
            </w:pPr>
            <w:r>
              <w:rPr>
                <w:sz w:val="22"/>
                <w:lang w:val="en-GB"/>
              </w:rPr>
              <w:t>11.5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3600"/>
                <w:tab w:val="left" w:pos="5760"/>
                <w:tab w:val="left" w:pos="7920"/>
              </w:tabs>
              <w:jc w:val="center"/>
              <w:rPr>
                <w:sz w:val="22"/>
                <w:lang w:val="en-GB"/>
              </w:rPr>
            </w:pPr>
            <w:r>
              <w:rPr>
                <w:sz w:val="22"/>
                <w:lang w:val="en-GB"/>
              </w:rPr>
              <w:t>14.5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3600"/>
                <w:tab w:val="left" w:pos="5760"/>
                <w:tab w:val="left" w:pos="7920"/>
              </w:tabs>
              <w:jc w:val="center"/>
              <w:rPr>
                <w:sz w:val="22"/>
                <w:lang w:val="en-GB"/>
              </w:rPr>
            </w:pPr>
            <w:r>
              <w:rPr>
                <w:sz w:val="22"/>
                <w:lang w:val="en-GB"/>
              </w:rPr>
              <w:t>14</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3600"/>
                <w:tab w:val="left" w:pos="5760"/>
                <w:tab w:val="left" w:pos="7920"/>
              </w:tabs>
              <w:jc w:val="center"/>
              <w:rPr>
                <w:sz w:val="22"/>
                <w:lang w:val="en-GB"/>
              </w:rPr>
            </w:pPr>
            <w:r>
              <w:rPr>
                <w:sz w:val="22"/>
                <w:lang w:val="en-GB"/>
              </w:rPr>
              <w:t>15.5</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507A3E">
            <w:pPr>
              <w:widowControl w:val="0"/>
              <w:tabs>
                <w:tab w:val="left" w:pos="3600"/>
                <w:tab w:val="left" w:pos="5760"/>
                <w:tab w:val="left" w:pos="7920"/>
              </w:tabs>
              <w:jc w:val="center"/>
              <w:rPr>
                <w:sz w:val="22"/>
                <w:lang w:val="en-GB"/>
              </w:rPr>
            </w:pPr>
            <w:r>
              <w:rPr>
                <w:sz w:val="22"/>
                <w:lang w:val="en-GB"/>
              </w:rPr>
              <w:t>17</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507A3E">
            <w:pPr>
              <w:widowControl w:val="0"/>
              <w:tabs>
                <w:tab w:val="left" w:pos="3600"/>
                <w:tab w:val="left" w:pos="5760"/>
                <w:tab w:val="left" w:pos="7920"/>
              </w:tabs>
              <w:rPr>
                <w:sz w:val="22"/>
                <w:lang w:val="en-GB"/>
              </w:rPr>
            </w:pPr>
            <w:r>
              <w:rPr>
                <w:b/>
                <w:sz w:val="22"/>
                <w:lang w:val="en-GB"/>
              </w:rPr>
              <w:t>Germany</w:t>
            </w:r>
          </w:p>
          <w:p w:rsidR="00000000" w:rsidRDefault="00507A3E">
            <w:pPr>
              <w:widowControl w:val="0"/>
              <w:tabs>
                <w:tab w:val="left" w:pos="3600"/>
                <w:tab w:val="left" w:pos="5760"/>
                <w:tab w:val="left" w:pos="7920"/>
              </w:tabs>
              <w:rPr>
                <w:sz w:val="22"/>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3600"/>
                <w:tab w:val="left" w:pos="5760"/>
                <w:tab w:val="left" w:pos="7920"/>
              </w:tabs>
              <w:jc w:val="center"/>
              <w:rPr>
                <w:sz w:val="22"/>
                <w:lang w:val="en-GB"/>
              </w:rPr>
            </w:pP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3600"/>
                <w:tab w:val="left" w:pos="5760"/>
                <w:tab w:val="left" w:pos="7920"/>
              </w:tabs>
              <w:jc w:val="center"/>
              <w:rPr>
                <w:sz w:val="22"/>
                <w:lang w:val="en-GB"/>
              </w:rPr>
            </w:pPr>
            <w:r>
              <w:rPr>
                <w:sz w:val="22"/>
                <w:lang w:val="en-GB"/>
              </w:rPr>
              <w:t>7.5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3600"/>
                <w:tab w:val="left" w:pos="5760"/>
                <w:tab w:val="left" w:pos="7920"/>
              </w:tabs>
              <w:jc w:val="center"/>
              <w:rPr>
                <w:sz w:val="22"/>
                <w:lang w:val="en-GB"/>
              </w:rPr>
            </w:pPr>
            <w:r>
              <w:rPr>
                <w:sz w:val="22"/>
                <w:lang w:val="en-GB"/>
              </w:rPr>
              <w:t>10.5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3600"/>
                <w:tab w:val="left" w:pos="5760"/>
                <w:tab w:val="left" w:pos="7920"/>
              </w:tabs>
              <w:jc w:val="center"/>
              <w:rPr>
                <w:sz w:val="22"/>
                <w:lang w:val="en-GB"/>
              </w:rPr>
            </w:pPr>
            <w:r>
              <w:rPr>
                <w:sz w:val="22"/>
                <w:lang w:val="en-GB"/>
              </w:rPr>
              <w:t>14.5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3600"/>
                <w:tab w:val="left" w:pos="5760"/>
                <w:tab w:val="left" w:pos="7920"/>
              </w:tabs>
              <w:jc w:val="center"/>
              <w:rPr>
                <w:sz w:val="22"/>
                <w:lang w:val="en-GB"/>
              </w:rPr>
            </w:pPr>
            <w:r>
              <w:rPr>
                <w:sz w:val="22"/>
                <w:lang w:val="en-GB"/>
              </w:rPr>
              <w:t>22</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507A3E">
            <w:pPr>
              <w:widowControl w:val="0"/>
              <w:tabs>
                <w:tab w:val="left" w:pos="3600"/>
                <w:tab w:val="left" w:pos="5760"/>
                <w:tab w:val="left" w:pos="7920"/>
              </w:tabs>
              <w:jc w:val="center"/>
              <w:rPr>
                <w:sz w:val="22"/>
                <w:lang w:val="en-GB"/>
              </w:rPr>
            </w:pPr>
            <w:r>
              <w:rPr>
                <w:sz w:val="22"/>
                <w:lang w:val="en-GB"/>
              </w:rPr>
              <w:t>25</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507A3E">
            <w:pPr>
              <w:widowControl w:val="0"/>
              <w:tabs>
                <w:tab w:val="left" w:pos="3600"/>
                <w:tab w:val="left" w:pos="5760"/>
                <w:tab w:val="left" w:pos="7920"/>
              </w:tabs>
              <w:rPr>
                <w:sz w:val="22"/>
                <w:lang w:val="en-GB"/>
              </w:rPr>
            </w:pPr>
            <w:r>
              <w:rPr>
                <w:b/>
                <w:sz w:val="22"/>
                <w:lang w:val="en-GB"/>
              </w:rPr>
              <w:t>Russia</w:t>
            </w:r>
          </w:p>
          <w:p w:rsidR="00000000" w:rsidRDefault="00507A3E">
            <w:pPr>
              <w:widowControl w:val="0"/>
              <w:tabs>
                <w:tab w:val="left" w:pos="3600"/>
                <w:tab w:val="left" w:pos="5760"/>
                <w:tab w:val="left" w:pos="7920"/>
              </w:tabs>
              <w:rPr>
                <w:sz w:val="22"/>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3600"/>
                <w:tab w:val="left" w:pos="5760"/>
                <w:tab w:val="left" w:pos="7920"/>
              </w:tabs>
              <w:jc w:val="center"/>
              <w:rPr>
                <w:sz w:val="22"/>
                <w:lang w:val="en-GB"/>
              </w:rPr>
            </w:pP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3600"/>
                <w:tab w:val="left" w:pos="5760"/>
                <w:tab w:val="left" w:pos="7920"/>
              </w:tabs>
              <w:jc w:val="center"/>
              <w:rPr>
                <w:sz w:val="22"/>
                <w:lang w:val="en-GB"/>
              </w:rPr>
            </w:pPr>
            <w:r>
              <w:rPr>
                <w:sz w:val="22"/>
                <w:lang w:val="en-GB"/>
              </w:rPr>
              <w:t>7</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3600"/>
                <w:tab w:val="left" w:pos="5760"/>
                <w:tab w:val="left" w:pos="7920"/>
              </w:tabs>
              <w:jc w:val="center"/>
              <w:rPr>
                <w:sz w:val="22"/>
                <w:lang w:val="en-GB"/>
              </w:rPr>
            </w:pPr>
            <w:r>
              <w:rPr>
                <w:sz w:val="22"/>
                <w:lang w:val="en-GB"/>
              </w:rPr>
              <w:t>7.5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3600"/>
                <w:tab w:val="left" w:pos="5760"/>
                <w:tab w:val="left" w:pos="7920"/>
              </w:tabs>
              <w:jc w:val="center"/>
              <w:rPr>
                <w:sz w:val="22"/>
                <w:lang w:val="en-GB"/>
              </w:rPr>
            </w:pPr>
            <w:r>
              <w:rPr>
                <w:sz w:val="22"/>
                <w:lang w:val="en-GB"/>
              </w:rPr>
              <w:t>7</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507A3E">
            <w:pPr>
              <w:widowControl w:val="0"/>
              <w:tabs>
                <w:tab w:val="left" w:pos="3600"/>
                <w:tab w:val="left" w:pos="5760"/>
                <w:tab w:val="left" w:pos="7920"/>
              </w:tabs>
              <w:jc w:val="center"/>
              <w:rPr>
                <w:sz w:val="22"/>
                <w:lang w:val="en-GB"/>
              </w:rPr>
            </w:pPr>
            <w:r>
              <w:rPr>
                <w:sz w:val="22"/>
                <w:lang w:val="en-GB"/>
              </w:rPr>
              <w:t>9</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507A3E">
            <w:pPr>
              <w:widowControl w:val="0"/>
              <w:tabs>
                <w:tab w:val="left" w:pos="3600"/>
                <w:tab w:val="left" w:pos="5760"/>
                <w:tab w:val="left" w:pos="7920"/>
              </w:tabs>
              <w:jc w:val="center"/>
              <w:rPr>
                <w:sz w:val="22"/>
                <w:lang w:val="en-GB"/>
              </w:rPr>
            </w:pPr>
            <w:r>
              <w:rPr>
                <w:sz w:val="22"/>
                <w:lang w:val="en-GB"/>
              </w:rPr>
              <w:t>11</w:t>
            </w:r>
          </w:p>
        </w:tc>
      </w:tr>
      <w:tr w:rsidR="00000000">
        <w:tblPrEx>
          <w:tblCellMar>
            <w:top w:w="0" w:type="dxa"/>
            <w:bottom w:w="0" w:type="dxa"/>
          </w:tblCellMar>
        </w:tblPrEx>
        <w:trPr>
          <w:cantSplit/>
        </w:trPr>
        <w:tc>
          <w:tcPr>
            <w:tcW w:w="2057" w:type="dxa"/>
            <w:tcBorders>
              <w:top w:val="nil"/>
              <w:left w:val="double" w:sz="8" w:space="0" w:color="000000"/>
              <w:bottom w:val="double" w:sz="8" w:space="0" w:color="000000"/>
              <w:right w:val="single" w:sz="8" w:space="0" w:color="000000"/>
            </w:tcBorders>
            <w:tcMar>
              <w:top w:w="144" w:type="dxa"/>
              <w:left w:w="178" w:type="dxa"/>
              <w:bottom w:w="58" w:type="dxa"/>
              <w:right w:w="120" w:type="dxa"/>
            </w:tcMar>
          </w:tcPr>
          <w:p w:rsidR="00000000" w:rsidRDefault="00507A3E">
            <w:pPr>
              <w:widowControl w:val="0"/>
              <w:tabs>
                <w:tab w:val="left" w:pos="3600"/>
                <w:tab w:val="left" w:pos="5760"/>
                <w:tab w:val="left" w:pos="7920"/>
              </w:tabs>
              <w:rPr>
                <w:sz w:val="22"/>
                <w:lang w:val="en-GB"/>
              </w:rPr>
            </w:pPr>
            <w:r>
              <w:rPr>
                <w:b/>
                <w:sz w:val="22"/>
                <w:lang w:val="en-GB"/>
              </w:rPr>
              <w:t>USA</w:t>
            </w:r>
          </w:p>
        </w:tc>
        <w:tc>
          <w:tcPr>
            <w:tcW w:w="1195"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507A3E">
            <w:pPr>
              <w:widowControl w:val="0"/>
              <w:tabs>
                <w:tab w:val="left" w:pos="3600"/>
                <w:tab w:val="left" w:pos="5760"/>
                <w:tab w:val="left" w:pos="7920"/>
              </w:tabs>
              <w:jc w:val="center"/>
              <w:rPr>
                <w:sz w:val="22"/>
                <w:lang w:val="en-GB"/>
              </w:rPr>
            </w:pP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507A3E">
            <w:pPr>
              <w:widowControl w:val="0"/>
              <w:tabs>
                <w:tab w:val="left" w:pos="3600"/>
                <w:tab w:val="left" w:pos="5760"/>
                <w:tab w:val="left" w:pos="7920"/>
              </w:tabs>
              <w:jc w:val="center"/>
              <w:rPr>
                <w:sz w:val="22"/>
                <w:lang w:val="en-GB"/>
              </w:rPr>
            </w:pPr>
            <w:r>
              <w:rPr>
                <w:sz w:val="22"/>
                <w:lang w:val="en-GB"/>
              </w:rPr>
              <w:t>21.5</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507A3E">
            <w:pPr>
              <w:widowControl w:val="0"/>
              <w:tabs>
                <w:tab w:val="left" w:pos="3600"/>
                <w:tab w:val="left" w:pos="5760"/>
                <w:tab w:val="left" w:pos="7920"/>
              </w:tabs>
              <w:jc w:val="center"/>
              <w:rPr>
                <w:sz w:val="22"/>
                <w:lang w:val="en-GB"/>
              </w:rPr>
            </w:pPr>
            <w:r>
              <w:rPr>
                <w:sz w:val="22"/>
                <w:lang w:val="en-GB"/>
              </w:rPr>
              <w:t>22.5</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507A3E">
            <w:pPr>
              <w:widowControl w:val="0"/>
              <w:tabs>
                <w:tab w:val="left" w:pos="3600"/>
                <w:tab w:val="left" w:pos="5760"/>
                <w:tab w:val="left" w:pos="7920"/>
              </w:tabs>
              <w:jc w:val="center"/>
              <w:rPr>
                <w:sz w:val="22"/>
                <w:lang w:val="en-GB"/>
              </w:rPr>
            </w:pPr>
            <w:r>
              <w:rPr>
                <w:sz w:val="22"/>
                <w:lang w:val="en-GB"/>
              </w:rPr>
              <w:t>29</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507A3E">
            <w:pPr>
              <w:widowControl w:val="0"/>
              <w:tabs>
                <w:tab w:val="left" w:pos="3600"/>
                <w:tab w:val="left" w:pos="5760"/>
                <w:tab w:val="left" w:pos="7920"/>
              </w:tabs>
              <w:jc w:val="center"/>
              <w:rPr>
                <w:sz w:val="22"/>
                <w:lang w:val="en-GB"/>
              </w:rPr>
            </w:pPr>
            <w:r>
              <w:rPr>
                <w:sz w:val="22"/>
                <w:lang w:val="en-GB"/>
              </w:rPr>
              <w:t>31</w:t>
            </w:r>
          </w:p>
        </w:tc>
        <w:tc>
          <w:tcPr>
            <w:tcW w:w="1193" w:type="dxa"/>
            <w:tcBorders>
              <w:top w:val="nil"/>
              <w:left w:val="single" w:sz="8" w:space="0" w:color="000000"/>
              <w:bottom w:val="double" w:sz="8" w:space="0" w:color="000000"/>
              <w:right w:val="double" w:sz="8" w:space="0" w:color="000000"/>
            </w:tcBorders>
            <w:tcMar>
              <w:top w:w="144" w:type="dxa"/>
              <w:left w:w="139" w:type="dxa"/>
              <w:bottom w:w="58" w:type="dxa"/>
              <w:right w:w="178" w:type="dxa"/>
            </w:tcMar>
          </w:tcPr>
          <w:p w:rsidR="00000000" w:rsidRDefault="00507A3E">
            <w:pPr>
              <w:widowControl w:val="0"/>
              <w:tabs>
                <w:tab w:val="left" w:pos="3600"/>
                <w:tab w:val="left" w:pos="5760"/>
                <w:tab w:val="left" w:pos="7920"/>
              </w:tabs>
              <w:jc w:val="center"/>
              <w:rPr>
                <w:sz w:val="22"/>
                <w:lang w:val="en-GB"/>
              </w:rPr>
            </w:pPr>
            <w:r>
              <w:rPr>
                <w:sz w:val="22"/>
                <w:lang w:val="en-GB"/>
              </w:rPr>
              <w:t>42</w:t>
            </w:r>
          </w:p>
        </w:tc>
      </w:tr>
    </w:tbl>
    <w:p w:rsidR="00000000" w:rsidRDefault="00507A3E">
      <w:pPr>
        <w:widowControl w:val="0"/>
        <w:tabs>
          <w:tab w:val="left" w:pos="3600"/>
          <w:tab w:val="left" w:pos="5760"/>
          <w:tab w:val="left" w:pos="7920"/>
        </w:tabs>
        <w:rPr>
          <w:sz w:val="22"/>
          <w:lang w:val="en-GB"/>
        </w:rPr>
      </w:pPr>
    </w:p>
    <w:p w:rsidR="00000000" w:rsidRDefault="00507A3E">
      <w:pPr>
        <w:widowControl w:val="0"/>
        <w:tabs>
          <w:tab w:val="left" w:pos="3600"/>
          <w:tab w:val="left" w:pos="5760"/>
          <w:tab w:val="left" w:pos="7920"/>
        </w:tabs>
        <w:rPr>
          <w:b/>
          <w:sz w:val="22"/>
          <w:lang w:val="en-GB"/>
        </w:rPr>
      </w:pPr>
    </w:p>
    <w:p w:rsidR="00000000" w:rsidRDefault="00507A3E">
      <w:pPr>
        <w:widowControl w:val="0"/>
        <w:tabs>
          <w:tab w:val="left" w:pos="3600"/>
          <w:tab w:val="left" w:pos="5760"/>
          <w:tab w:val="left" w:pos="7920"/>
        </w:tabs>
        <w:rPr>
          <w:b/>
          <w:sz w:val="22"/>
          <w:lang w:val="en-GB"/>
        </w:rPr>
      </w:pPr>
    </w:p>
    <w:p w:rsidR="00000000" w:rsidRDefault="00507A3E">
      <w:pPr>
        <w:widowControl w:val="0"/>
        <w:tabs>
          <w:tab w:val="left" w:pos="3600"/>
          <w:tab w:val="left" w:pos="5760"/>
          <w:tab w:val="left" w:pos="7920"/>
        </w:tabs>
        <w:rPr>
          <w:sz w:val="22"/>
          <w:lang w:val="en-GB"/>
        </w:rPr>
      </w:pPr>
      <w:r>
        <w:rPr>
          <w:b/>
          <w:sz w:val="22"/>
          <w:lang w:val="en-GB"/>
        </w:rPr>
        <w:t xml:space="preserve">Source:  </w:t>
      </w:r>
      <w:r>
        <w:rPr>
          <w:sz w:val="22"/>
          <w:lang w:val="en-GB"/>
        </w:rPr>
        <w:t xml:space="preserve">Paul </w:t>
      </w:r>
      <w:proofErr w:type="spellStart"/>
      <w:r>
        <w:rPr>
          <w:sz w:val="22"/>
          <w:lang w:val="en-GB"/>
        </w:rPr>
        <w:t>Bairoch</w:t>
      </w:r>
      <w:proofErr w:type="spellEnd"/>
      <w:r>
        <w:rPr>
          <w:sz w:val="22"/>
          <w:lang w:val="en-GB"/>
        </w:rPr>
        <w:t>, ‘</w:t>
      </w:r>
      <w:proofErr w:type="spellStart"/>
      <w:r>
        <w:rPr>
          <w:sz w:val="22"/>
          <w:lang w:val="en-GB"/>
        </w:rPr>
        <w:t>Niveaux</w:t>
      </w:r>
      <w:proofErr w:type="spellEnd"/>
      <w:r>
        <w:rPr>
          <w:sz w:val="22"/>
          <w:lang w:val="en-GB"/>
        </w:rPr>
        <w:t xml:space="preserve"> de </w:t>
      </w:r>
      <w:proofErr w:type="spellStart"/>
      <w:r>
        <w:rPr>
          <w:sz w:val="22"/>
          <w:lang w:val="en-GB"/>
        </w:rPr>
        <w:t>développement</w:t>
      </w:r>
      <w:proofErr w:type="spellEnd"/>
      <w:r>
        <w:rPr>
          <w:sz w:val="22"/>
          <w:lang w:val="en-GB"/>
        </w:rPr>
        <w:t xml:space="preserve"> </w:t>
      </w:r>
      <w:proofErr w:type="spellStart"/>
      <w:r>
        <w:rPr>
          <w:sz w:val="22"/>
          <w:lang w:val="en-GB"/>
        </w:rPr>
        <w:t>économique</w:t>
      </w:r>
      <w:proofErr w:type="spellEnd"/>
      <w:r>
        <w:rPr>
          <w:sz w:val="22"/>
          <w:lang w:val="en-GB"/>
        </w:rPr>
        <w:t xml:space="preserve"> de 1810 à 1910’, </w:t>
      </w:r>
      <w:proofErr w:type="spellStart"/>
      <w:r>
        <w:rPr>
          <w:i/>
          <w:sz w:val="22"/>
          <w:lang w:val="en-GB"/>
        </w:rPr>
        <w:t>Annales</w:t>
      </w:r>
      <w:proofErr w:type="spellEnd"/>
      <w:r>
        <w:rPr>
          <w:i/>
          <w:sz w:val="22"/>
          <w:lang w:val="en-GB"/>
        </w:rPr>
        <w:t xml:space="preserve">: </w:t>
      </w:r>
      <w:proofErr w:type="spellStart"/>
      <w:r>
        <w:rPr>
          <w:i/>
          <w:sz w:val="22"/>
          <w:lang w:val="en-GB"/>
        </w:rPr>
        <w:t>Économies</w:t>
      </w:r>
      <w:proofErr w:type="spellEnd"/>
      <w:r>
        <w:rPr>
          <w:i/>
          <w:sz w:val="22"/>
          <w:lang w:val="en-GB"/>
        </w:rPr>
        <w:t xml:space="preserve">, </w:t>
      </w:r>
      <w:proofErr w:type="spellStart"/>
      <w:r>
        <w:rPr>
          <w:i/>
          <w:sz w:val="22"/>
          <w:lang w:val="en-GB"/>
        </w:rPr>
        <w:t>sociétés</w:t>
      </w:r>
      <w:proofErr w:type="spellEnd"/>
      <w:r>
        <w:rPr>
          <w:i/>
          <w:sz w:val="22"/>
          <w:lang w:val="en-GB"/>
        </w:rPr>
        <w:t>, civilisat</w:t>
      </w:r>
      <w:r>
        <w:rPr>
          <w:i/>
          <w:sz w:val="22"/>
          <w:lang w:val="en-GB"/>
        </w:rPr>
        <w:t>ions</w:t>
      </w:r>
      <w:r>
        <w:rPr>
          <w:sz w:val="22"/>
          <w:lang w:val="en-GB"/>
        </w:rPr>
        <w:t>, 20 (1965), 1096, Table 1.</w:t>
      </w:r>
    </w:p>
    <w:p w:rsidR="00000000" w:rsidRDefault="00507A3E">
      <w:pPr>
        <w:widowControl w:val="0"/>
        <w:tabs>
          <w:tab w:val="left" w:pos="3600"/>
          <w:tab w:val="left" w:pos="5760"/>
          <w:tab w:val="left" w:pos="7920"/>
        </w:tabs>
        <w:rPr>
          <w:sz w:val="22"/>
          <w:lang w:val="en-GB"/>
        </w:rPr>
      </w:pPr>
    </w:p>
    <w:p w:rsidR="00000000" w:rsidRDefault="00507A3E">
      <w:pPr>
        <w:widowControl w:val="0"/>
        <w:tabs>
          <w:tab w:val="left" w:pos="3600"/>
          <w:tab w:val="left" w:pos="5760"/>
          <w:tab w:val="left" w:pos="7920"/>
        </w:tabs>
        <w:ind w:left="3600" w:hanging="3600"/>
        <w:rPr>
          <w:b/>
          <w:sz w:val="22"/>
          <w:u w:val="single"/>
          <w:lang w:val="en-GB"/>
        </w:rPr>
      </w:pPr>
      <w:r>
        <w:rPr>
          <w:sz w:val="22"/>
          <w:lang w:val="en-GB"/>
        </w:rPr>
        <w:br w:type="page"/>
      </w:r>
      <w:proofErr w:type="gramStart"/>
      <w:r>
        <w:rPr>
          <w:b/>
          <w:sz w:val="22"/>
          <w:lang w:val="en-GB"/>
        </w:rPr>
        <w:lastRenderedPageBreak/>
        <w:t>Table</w:t>
      </w:r>
      <w:r>
        <w:rPr>
          <w:sz w:val="22"/>
          <w:lang w:val="en-GB"/>
        </w:rPr>
        <w:t xml:space="preserve"> </w:t>
      </w:r>
      <w:r>
        <w:rPr>
          <w:b/>
          <w:sz w:val="22"/>
          <w:lang w:val="en-GB"/>
        </w:rPr>
        <w:t>9.</w:t>
      </w:r>
      <w:proofErr w:type="gramEnd"/>
      <w:r>
        <w:rPr>
          <w:b/>
          <w:sz w:val="22"/>
          <w:lang w:val="en-GB"/>
        </w:rPr>
        <w:tab/>
        <w:t>German Agriculture</w:t>
      </w:r>
    </w:p>
    <w:p w:rsidR="00000000" w:rsidRDefault="00507A3E">
      <w:pPr>
        <w:widowControl w:val="0"/>
        <w:tabs>
          <w:tab w:val="left" w:pos="3600"/>
          <w:tab w:val="left" w:pos="5760"/>
          <w:tab w:val="left" w:pos="7920"/>
        </w:tabs>
        <w:rPr>
          <w:b/>
          <w:sz w:val="22"/>
          <w:u w:val="single"/>
          <w:lang w:val="en-GB"/>
        </w:rPr>
      </w:pPr>
    </w:p>
    <w:p w:rsidR="00000000" w:rsidRDefault="00507A3E">
      <w:pPr>
        <w:widowControl w:val="0"/>
        <w:tabs>
          <w:tab w:val="left" w:pos="3600"/>
          <w:tab w:val="left" w:pos="5760"/>
          <w:tab w:val="left" w:pos="7920"/>
        </w:tabs>
        <w:rPr>
          <w:b/>
          <w:sz w:val="22"/>
          <w:u w:val="single"/>
          <w:lang w:val="en-GB"/>
        </w:rPr>
      </w:pPr>
    </w:p>
    <w:p w:rsidR="00000000" w:rsidRDefault="00507A3E">
      <w:pPr>
        <w:widowControl w:val="0"/>
        <w:tabs>
          <w:tab w:val="center" w:pos="4680"/>
        </w:tabs>
        <w:rPr>
          <w:sz w:val="22"/>
          <w:lang w:val="en-GB"/>
        </w:rPr>
      </w:pPr>
      <w:r>
        <w:rPr>
          <w:b/>
          <w:sz w:val="22"/>
          <w:lang w:val="en-GB"/>
        </w:rPr>
        <w:tab/>
        <w:t>Annual Output of Certain Crops, 1871 - 1913, in Thousands of Metric Tons</w:t>
      </w:r>
    </w:p>
    <w:p w:rsidR="00000000" w:rsidRDefault="00507A3E">
      <w:pPr>
        <w:widowControl w:val="0"/>
        <w:tabs>
          <w:tab w:val="left" w:pos="3600"/>
          <w:tab w:val="left" w:pos="5760"/>
          <w:tab w:val="left" w:pos="7920"/>
        </w:tabs>
        <w:rPr>
          <w:sz w:val="22"/>
          <w:lang w:val="en-GB"/>
        </w:rPr>
      </w:pPr>
    </w:p>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337"/>
        <w:gridCol w:w="1337"/>
        <w:gridCol w:w="1337"/>
        <w:gridCol w:w="1337"/>
        <w:gridCol w:w="1337"/>
        <w:gridCol w:w="1337"/>
        <w:gridCol w:w="1337"/>
      </w:tblGrid>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r>
              <w:rPr>
                <w:b/>
                <w:sz w:val="22"/>
                <w:lang w:val="en-GB"/>
              </w:rPr>
              <w:t>Decade</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r>
              <w:rPr>
                <w:b/>
                <w:sz w:val="22"/>
                <w:lang w:val="en-GB"/>
              </w:rPr>
              <w:t>Sugar Beets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r>
              <w:rPr>
                <w:b/>
                <w:sz w:val="22"/>
                <w:lang w:val="en-GB"/>
              </w:rPr>
              <w:t>Potatoes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r>
              <w:rPr>
                <w:b/>
                <w:sz w:val="22"/>
                <w:lang w:val="en-GB"/>
              </w:rPr>
              <w:t>Wheat</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r>
              <w:rPr>
                <w:b/>
                <w:sz w:val="22"/>
                <w:lang w:val="en-GB"/>
              </w:rPr>
              <w:t>Rye</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r>
              <w:rPr>
                <w:b/>
                <w:sz w:val="22"/>
                <w:lang w:val="en-GB"/>
              </w:rPr>
              <w:t>Barley</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r>
              <w:rPr>
                <w:b/>
                <w:sz w:val="22"/>
                <w:lang w:val="en-GB"/>
              </w:rPr>
              <w:t>Oats</w:t>
            </w:r>
          </w:p>
        </w:tc>
      </w:tr>
      <w:tr w:rsidR="00000000">
        <w:tblPrEx>
          <w:tblCellMar>
            <w:top w:w="0" w:type="dxa"/>
            <w:bottom w:w="0" w:type="dxa"/>
          </w:tblCellMar>
        </w:tblPrEx>
        <w:trPr>
          <w:cantSplit/>
        </w:trPr>
        <w:tc>
          <w:tcPr>
            <w:tcW w:w="9359" w:type="dxa"/>
            <w:gridSpan w:val="7"/>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rPr>
                <w:b/>
                <w:sz w:val="22"/>
                <w:lang w:val="en-GB"/>
              </w:rPr>
            </w:pPr>
            <w:r>
              <w:rPr>
                <w:b/>
                <w:sz w:val="22"/>
                <w:lang w:val="en-GB"/>
              </w:rPr>
              <w:t>1875-84</w:t>
            </w:r>
          </w:p>
          <w:p w:rsidR="00000000" w:rsidRDefault="00507A3E">
            <w:pPr>
              <w:widowControl w:val="0"/>
              <w:tabs>
                <w:tab w:val="left" w:pos="576"/>
                <w:tab w:val="left" w:pos="1872"/>
                <w:tab w:val="left" w:pos="3168"/>
                <w:tab w:val="left" w:pos="4464"/>
                <w:tab w:val="left" w:pos="5760"/>
                <w:tab w:val="left" w:pos="7056"/>
                <w:tab w:val="left" w:pos="8352"/>
              </w:tabs>
              <w:spacing w:line="600" w:lineRule="auto"/>
              <w:rPr>
                <w:b/>
                <w:sz w:val="22"/>
                <w:lang w:val="en-GB"/>
              </w:rPr>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b/>
                <w:sz w:val="22"/>
                <w:lang w:val="en-GB"/>
              </w:rPr>
              <w:t xml:space="preserve"> </w:t>
            </w:r>
            <w:r>
              <w:rPr>
                <w:sz w:val="22"/>
                <w:lang w:val="en-GB"/>
              </w:rPr>
              <w:t>5810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24,840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2,552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 xml:space="preserve"> 6,673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2,632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4,823</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rPr>
                <w:b/>
                <w:sz w:val="22"/>
                <w:lang w:val="en-GB"/>
              </w:rPr>
            </w:pPr>
            <w:r>
              <w:rPr>
                <w:b/>
                <w:sz w:val="22"/>
                <w:lang w:val="en-GB"/>
              </w:rPr>
              <w:t>1885-94</w:t>
            </w:r>
          </w:p>
          <w:p w:rsidR="00000000" w:rsidRDefault="00507A3E">
            <w:pPr>
              <w:widowControl w:val="0"/>
              <w:tabs>
                <w:tab w:val="left" w:pos="576"/>
                <w:tab w:val="left" w:pos="1872"/>
                <w:tab w:val="left" w:pos="3168"/>
                <w:tab w:val="left" w:pos="4464"/>
                <w:tab w:val="left" w:pos="5760"/>
                <w:tab w:val="left" w:pos="7056"/>
                <w:tab w:val="left" w:pos="8352"/>
              </w:tabs>
              <w:spacing w:line="600" w:lineRule="auto"/>
              <w:rPr>
                <w:b/>
                <w:sz w:val="22"/>
                <w:lang w:val="en-GB"/>
              </w:rPr>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b/>
                <w:sz w:val="22"/>
                <w:lang w:val="en-GB"/>
              </w:rPr>
              <w:t xml:space="preserve"> </w:t>
            </w:r>
            <w:r>
              <w:rPr>
                <w:sz w:val="22"/>
                <w:lang w:val="en-GB"/>
              </w:rPr>
              <w:t>9,510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30,460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3,045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 xml:space="preserve"> 7,237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2,666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5,587</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rPr>
                <w:b/>
                <w:sz w:val="22"/>
                <w:lang w:val="en-GB"/>
              </w:rPr>
            </w:pPr>
            <w:r>
              <w:rPr>
                <w:b/>
                <w:sz w:val="22"/>
                <w:lang w:val="en-GB"/>
              </w:rPr>
              <w:t>1895-04</w:t>
            </w:r>
          </w:p>
          <w:p w:rsidR="00000000" w:rsidRDefault="00507A3E">
            <w:pPr>
              <w:widowControl w:val="0"/>
              <w:tabs>
                <w:tab w:val="left" w:pos="576"/>
                <w:tab w:val="left" w:pos="1872"/>
                <w:tab w:val="left" w:pos="3168"/>
                <w:tab w:val="left" w:pos="4464"/>
                <w:tab w:val="left" w:pos="5760"/>
                <w:tab w:val="left" w:pos="7056"/>
                <w:tab w:val="left" w:pos="8352"/>
              </w:tabs>
              <w:spacing w:line="600" w:lineRule="auto"/>
              <w:rPr>
                <w:b/>
                <w:sz w:val="22"/>
                <w:lang w:val="en-GB"/>
              </w:rPr>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13,380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39,100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3,491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 xml:space="preserve"> 8,831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2,959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6,979</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rPr>
                <w:b/>
                <w:sz w:val="22"/>
                <w:lang w:val="en-GB"/>
              </w:rPr>
            </w:pPr>
            <w:r>
              <w:rPr>
                <w:b/>
                <w:sz w:val="22"/>
                <w:lang w:val="en-GB"/>
              </w:rPr>
              <w:t>1905-14</w:t>
            </w:r>
          </w:p>
          <w:p w:rsidR="00000000" w:rsidRDefault="00507A3E">
            <w:pPr>
              <w:widowControl w:val="0"/>
              <w:tabs>
                <w:tab w:val="left" w:pos="576"/>
                <w:tab w:val="left" w:pos="1872"/>
                <w:tab w:val="left" w:pos="3168"/>
                <w:tab w:val="left" w:pos="4464"/>
                <w:tab w:val="left" w:pos="5760"/>
                <w:tab w:val="left" w:pos="7056"/>
                <w:tab w:val="left" w:pos="8352"/>
              </w:tabs>
              <w:spacing w:line="600" w:lineRule="auto"/>
              <w:rPr>
                <w:b/>
                <w:sz w:val="22"/>
                <w:lang w:val="en-GB"/>
              </w:rPr>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16,090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45,790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3,956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10,665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3,244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spacing w:line="600" w:lineRule="auto"/>
              <w:jc w:val="right"/>
              <w:rPr>
                <w:sz w:val="22"/>
                <w:lang w:val="en-GB"/>
              </w:rPr>
            </w:pPr>
            <w:r>
              <w:rPr>
                <w:sz w:val="22"/>
                <w:lang w:val="en-GB"/>
              </w:rPr>
              <w:t>8,382</w:t>
            </w:r>
          </w:p>
        </w:tc>
      </w:tr>
      <w:tr w:rsidR="00000000">
        <w:tblPrEx>
          <w:tblCellMar>
            <w:top w:w="0" w:type="dxa"/>
            <w:bottom w:w="0" w:type="dxa"/>
          </w:tblCellMar>
        </w:tblPrEx>
        <w:trPr>
          <w:cantSplit/>
        </w:trPr>
        <w:tc>
          <w:tcPr>
            <w:tcW w:w="9359" w:type="dxa"/>
            <w:gridSpan w:val="7"/>
            <w:tcMar>
              <w:top w:w="120" w:type="dxa"/>
              <w:left w:w="120" w:type="dxa"/>
              <w:bottom w:w="58" w:type="dxa"/>
              <w:right w:w="120" w:type="dxa"/>
            </w:tcMar>
          </w:tcPr>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p>
        </w:tc>
      </w:tr>
    </w:tbl>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p>
    <w:p w:rsidR="00000000" w:rsidRDefault="00507A3E">
      <w:pPr>
        <w:widowControl w:val="0"/>
        <w:tabs>
          <w:tab w:val="left" w:pos="576"/>
          <w:tab w:val="left" w:pos="1872"/>
          <w:tab w:val="left" w:pos="3168"/>
          <w:tab w:val="left" w:pos="4464"/>
          <w:tab w:val="left" w:pos="5760"/>
          <w:tab w:val="left" w:pos="7056"/>
          <w:tab w:val="left" w:pos="8352"/>
        </w:tabs>
        <w:ind w:left="1872" w:hanging="1872"/>
        <w:rPr>
          <w:sz w:val="22"/>
          <w:lang w:val="en-GB"/>
        </w:rPr>
      </w:pPr>
      <w:r>
        <w:rPr>
          <w:b/>
          <w:sz w:val="22"/>
          <w:lang w:val="en-GB"/>
        </w:rPr>
        <w:t>Source:</w:t>
      </w:r>
      <w:r>
        <w:rPr>
          <w:sz w:val="22"/>
          <w:lang w:val="en-GB"/>
        </w:rPr>
        <w:t xml:space="preserve"> </w:t>
      </w:r>
      <w:r>
        <w:rPr>
          <w:sz w:val="22"/>
          <w:lang w:val="en-GB"/>
        </w:rPr>
        <w:tab/>
        <w:t xml:space="preserve">Alan </w:t>
      </w:r>
      <w:proofErr w:type="spellStart"/>
      <w:r>
        <w:rPr>
          <w:sz w:val="22"/>
          <w:lang w:val="en-GB"/>
        </w:rPr>
        <w:t>Milward</w:t>
      </w:r>
      <w:proofErr w:type="spellEnd"/>
      <w:r>
        <w:rPr>
          <w:sz w:val="22"/>
          <w:lang w:val="en-GB"/>
        </w:rPr>
        <w:t xml:space="preserve"> and S.B. Saul, </w:t>
      </w:r>
      <w:r>
        <w:rPr>
          <w:i/>
          <w:sz w:val="22"/>
          <w:lang w:val="en-GB"/>
        </w:rPr>
        <w:t>Development of the Economies of Continental Europe, 1850 - 1914</w:t>
      </w:r>
      <w:r>
        <w:rPr>
          <w:sz w:val="22"/>
          <w:lang w:val="en-GB"/>
        </w:rPr>
        <w:t xml:space="preserve"> (London, 1977, p. 54</w:t>
      </w:r>
      <w:r>
        <w:rPr>
          <w:sz w:val="22"/>
          <w:lang w:val="en-GB"/>
        </w:rPr>
        <w:t>: Table 5.</w:t>
      </w:r>
    </w:p>
    <w:p w:rsidR="00000000" w:rsidRDefault="00507A3E">
      <w:pPr>
        <w:widowControl w:val="0"/>
        <w:tabs>
          <w:tab w:val="left" w:pos="576"/>
          <w:tab w:val="left" w:pos="1872"/>
          <w:tab w:val="left" w:pos="3168"/>
          <w:tab w:val="left" w:pos="4464"/>
          <w:tab w:val="left" w:pos="5760"/>
          <w:tab w:val="left" w:pos="7056"/>
          <w:tab w:val="left" w:pos="8352"/>
        </w:tabs>
        <w:rPr>
          <w:sz w:val="22"/>
          <w:lang w:val="en-GB"/>
        </w:rPr>
      </w:pPr>
    </w:p>
    <w:p w:rsidR="00000000" w:rsidRDefault="00507A3E">
      <w:pPr>
        <w:widowControl w:val="0"/>
        <w:tabs>
          <w:tab w:val="center" w:pos="4680"/>
        </w:tabs>
        <w:rPr>
          <w:b/>
          <w:sz w:val="22"/>
          <w:lang w:val="en-GB"/>
        </w:rPr>
      </w:pPr>
      <w:r>
        <w:rPr>
          <w:sz w:val="22"/>
          <w:lang w:val="en-GB"/>
        </w:rPr>
        <w:br w:type="page"/>
      </w:r>
      <w:proofErr w:type="gramStart"/>
      <w:r>
        <w:rPr>
          <w:b/>
          <w:sz w:val="22"/>
          <w:lang w:val="en-GB"/>
        </w:rPr>
        <w:lastRenderedPageBreak/>
        <w:t>Table 10.</w:t>
      </w:r>
      <w:proofErr w:type="gramEnd"/>
      <w:r>
        <w:rPr>
          <w:b/>
          <w:sz w:val="22"/>
          <w:lang w:val="en-GB"/>
        </w:rPr>
        <w:tab/>
        <w:t>German Agriculture:</w:t>
      </w:r>
    </w:p>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p>
    <w:p w:rsidR="00000000" w:rsidRDefault="00507A3E">
      <w:pPr>
        <w:widowControl w:val="0"/>
        <w:tabs>
          <w:tab w:val="center" w:pos="4680"/>
        </w:tabs>
        <w:rPr>
          <w:b/>
          <w:sz w:val="22"/>
          <w:lang w:val="en-GB"/>
        </w:rPr>
      </w:pPr>
      <w:r>
        <w:rPr>
          <w:b/>
          <w:sz w:val="22"/>
          <w:lang w:val="en-GB"/>
        </w:rPr>
        <w:tab/>
        <w:t>Average Annual Application of Chemical Fertilizers</w:t>
      </w:r>
    </w:p>
    <w:p w:rsidR="00000000" w:rsidRDefault="00507A3E">
      <w:pPr>
        <w:widowControl w:val="0"/>
        <w:tabs>
          <w:tab w:val="left" w:pos="576"/>
          <w:tab w:val="left" w:pos="1872"/>
          <w:tab w:val="left" w:pos="3168"/>
          <w:tab w:val="left" w:pos="4464"/>
          <w:tab w:val="left" w:pos="5760"/>
          <w:tab w:val="left" w:pos="7056"/>
          <w:tab w:val="left" w:pos="8352"/>
        </w:tabs>
        <w:rPr>
          <w:b/>
          <w:sz w:val="22"/>
          <w:lang w:val="en-GB"/>
        </w:rPr>
      </w:pPr>
    </w:p>
    <w:p w:rsidR="00000000" w:rsidRDefault="00507A3E">
      <w:pPr>
        <w:widowControl w:val="0"/>
        <w:tabs>
          <w:tab w:val="center" w:pos="4680"/>
        </w:tabs>
        <w:rPr>
          <w:sz w:val="22"/>
          <w:lang w:val="en-GB"/>
        </w:rPr>
      </w:pPr>
      <w:r>
        <w:rPr>
          <w:b/>
          <w:sz w:val="22"/>
          <w:lang w:val="en-GB"/>
        </w:rPr>
        <w:tab/>
        <w:t>Kilograms per Hectare of Agricultural Land, 1878/80 - 1913/14</w:t>
      </w:r>
    </w:p>
    <w:p w:rsidR="00000000" w:rsidRDefault="00507A3E">
      <w:pPr>
        <w:widowControl w:val="0"/>
        <w:tabs>
          <w:tab w:val="left" w:pos="576"/>
          <w:tab w:val="left" w:pos="1872"/>
          <w:tab w:val="left" w:pos="3168"/>
          <w:tab w:val="left" w:pos="4464"/>
          <w:tab w:val="left" w:pos="5760"/>
          <w:tab w:val="left" w:pos="7056"/>
          <w:tab w:val="left" w:pos="8352"/>
        </w:tabs>
        <w:rPr>
          <w:sz w:val="22"/>
          <w:lang w:val="en-GB"/>
        </w:rPr>
      </w:pP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r>
        <w:rPr>
          <w:b/>
          <w:sz w:val="22"/>
          <w:lang w:val="en-GB"/>
        </w:rPr>
        <w:t>Period</w:t>
      </w:r>
      <w:r>
        <w:rPr>
          <w:b/>
          <w:sz w:val="22"/>
          <w:lang w:val="en-GB"/>
        </w:rPr>
        <w:tab/>
        <w:t xml:space="preserve">Nitrogen </w:t>
      </w:r>
      <w:r>
        <w:rPr>
          <w:b/>
          <w:sz w:val="22"/>
          <w:lang w:val="en-GB"/>
        </w:rPr>
        <w:tab/>
        <w:t xml:space="preserve">Superphosphate </w:t>
      </w:r>
      <w:r>
        <w:rPr>
          <w:b/>
          <w:sz w:val="22"/>
          <w:lang w:val="en-GB"/>
        </w:rPr>
        <w:tab/>
        <w:t>Potash</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r>
        <w:rPr>
          <w:sz w:val="22"/>
          <w:lang w:val="en-GB"/>
        </w:rPr>
        <w:tab/>
      </w:r>
      <w:r>
        <w:rPr>
          <w:sz w:val="22"/>
          <w:lang w:val="en-GB"/>
        </w:rPr>
        <w:tab/>
        <w:t>(</w:t>
      </w:r>
      <w:r>
        <w:rPr>
          <w:b/>
          <w:sz w:val="22"/>
          <w:lang w:val="en-GB"/>
        </w:rPr>
        <w:t>N)</w:t>
      </w:r>
      <w:r>
        <w:rPr>
          <w:sz w:val="22"/>
          <w:lang w:val="en-GB"/>
        </w:rPr>
        <w:tab/>
      </w:r>
      <w:r>
        <w:rPr>
          <w:b/>
          <w:sz w:val="22"/>
          <w:lang w:val="en-GB"/>
        </w:rPr>
        <w:t>(P</w:t>
      </w:r>
      <w:r>
        <w:rPr>
          <w:b/>
          <w:sz w:val="22"/>
          <w:vertAlign w:val="subscript"/>
          <w:lang w:val="en-GB"/>
        </w:rPr>
        <w:t>2</w:t>
      </w:r>
      <w:r>
        <w:rPr>
          <w:b/>
          <w:sz w:val="22"/>
          <w:lang w:val="en-GB"/>
        </w:rPr>
        <w:t>O)</w:t>
      </w:r>
      <w:r>
        <w:rPr>
          <w:sz w:val="22"/>
          <w:lang w:val="en-GB"/>
        </w:rPr>
        <w:tab/>
      </w:r>
      <w:r>
        <w:rPr>
          <w:b/>
          <w:sz w:val="22"/>
          <w:lang w:val="en-GB"/>
        </w:rPr>
        <w:t>(K</w:t>
      </w:r>
      <w:r>
        <w:rPr>
          <w:b/>
          <w:sz w:val="22"/>
          <w:vertAlign w:val="subscript"/>
          <w:lang w:val="en-GB"/>
        </w:rPr>
        <w:t>2</w:t>
      </w:r>
      <w:r>
        <w:rPr>
          <w:b/>
          <w:sz w:val="22"/>
          <w:lang w:val="en-GB"/>
        </w:rPr>
        <w:t>O)</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rPr>
          <w:sz w:val="22"/>
          <w:lang w:val="en-GB"/>
        </w:rPr>
      </w:pPr>
      <w:r>
        <w:rPr>
          <w:b/>
          <w:sz w:val="22"/>
          <w:lang w:val="en-GB"/>
        </w:rPr>
        <w:t>1878-80</w:t>
      </w:r>
      <w:r>
        <w:rPr>
          <w:b/>
          <w:sz w:val="22"/>
          <w:lang w:val="en-GB"/>
        </w:rPr>
        <w:tab/>
      </w:r>
      <w:r>
        <w:rPr>
          <w:sz w:val="22"/>
          <w:lang w:val="en-GB"/>
        </w:rPr>
        <w:t>0.7</w:t>
      </w:r>
      <w:r>
        <w:rPr>
          <w:sz w:val="22"/>
          <w:lang w:val="en-GB"/>
        </w:rPr>
        <w:tab/>
        <w:t xml:space="preserve"> 1.6</w:t>
      </w:r>
      <w:r>
        <w:rPr>
          <w:sz w:val="22"/>
          <w:lang w:val="en-GB"/>
        </w:rPr>
        <w:tab/>
        <w:t xml:space="preserve"> 0.8</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rPr>
          <w:sz w:val="22"/>
          <w:lang w:val="en-GB"/>
        </w:rPr>
      </w:pPr>
      <w:r>
        <w:rPr>
          <w:b/>
          <w:sz w:val="22"/>
          <w:lang w:val="en-GB"/>
        </w:rPr>
        <w:t>1898-00</w:t>
      </w:r>
      <w:r>
        <w:rPr>
          <w:b/>
          <w:sz w:val="22"/>
          <w:lang w:val="en-GB"/>
        </w:rPr>
        <w:tab/>
      </w:r>
      <w:r>
        <w:rPr>
          <w:sz w:val="22"/>
          <w:lang w:val="en-GB"/>
        </w:rPr>
        <w:t>2.</w:t>
      </w:r>
      <w:r>
        <w:rPr>
          <w:sz w:val="22"/>
          <w:lang w:val="en-GB"/>
        </w:rPr>
        <w:t>2</w:t>
      </w:r>
      <w:r>
        <w:rPr>
          <w:sz w:val="22"/>
          <w:lang w:val="en-GB"/>
        </w:rPr>
        <w:tab/>
        <w:t>10.3</w:t>
      </w:r>
      <w:r>
        <w:rPr>
          <w:sz w:val="22"/>
          <w:lang w:val="en-GB"/>
        </w:rPr>
        <w:tab/>
        <w:t xml:space="preserve"> 3.1</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rPr>
          <w:sz w:val="22"/>
          <w:lang w:val="en-GB"/>
        </w:rPr>
      </w:pPr>
      <w:r>
        <w:rPr>
          <w:b/>
          <w:sz w:val="22"/>
          <w:lang w:val="en-GB"/>
        </w:rPr>
        <w:t>1913-14</w:t>
      </w:r>
      <w:r>
        <w:rPr>
          <w:b/>
          <w:sz w:val="22"/>
          <w:lang w:val="en-GB"/>
        </w:rPr>
        <w:tab/>
      </w:r>
      <w:r>
        <w:rPr>
          <w:sz w:val="22"/>
          <w:lang w:val="en-GB"/>
        </w:rPr>
        <w:t>6.4</w:t>
      </w:r>
      <w:r>
        <w:rPr>
          <w:sz w:val="22"/>
          <w:lang w:val="en-GB"/>
        </w:rPr>
        <w:tab/>
        <w:t>18.9</w:t>
      </w:r>
      <w:r>
        <w:rPr>
          <w:sz w:val="22"/>
          <w:lang w:val="en-GB"/>
        </w:rPr>
        <w:tab/>
        <w:t>16.7</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rPr>
          <w:sz w:val="22"/>
          <w:lang w:val="en-GB"/>
        </w:rPr>
      </w:pP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600" w:lineRule="auto"/>
        <w:rPr>
          <w:sz w:val="22"/>
          <w:lang w:val="en-GB"/>
        </w:rPr>
      </w:pPr>
      <w:r>
        <w:rPr>
          <w:sz w:val="22"/>
          <w:lang w:val="en-GB"/>
        </w:rPr>
        <w:t>1 hectare = 2.47 acres</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ind w:left="2578" w:hanging="2578"/>
        <w:rPr>
          <w:sz w:val="22"/>
          <w:lang w:val="en-GB"/>
        </w:rPr>
      </w:pPr>
      <w:r>
        <w:rPr>
          <w:b/>
          <w:sz w:val="22"/>
          <w:lang w:val="en-GB"/>
        </w:rPr>
        <w:t>Source:</w:t>
      </w:r>
      <w:r>
        <w:rPr>
          <w:sz w:val="22"/>
          <w:lang w:val="en-GB"/>
        </w:rPr>
        <w:t xml:space="preserve"> </w:t>
      </w:r>
      <w:r>
        <w:rPr>
          <w:sz w:val="22"/>
          <w:lang w:val="en-GB"/>
        </w:rPr>
        <w:tab/>
        <w:t xml:space="preserve">J.A. Perkins, ‘The Agricultural Revolution in Germany, 1850 - 1914’, </w:t>
      </w:r>
      <w:r>
        <w:rPr>
          <w:i/>
          <w:sz w:val="22"/>
          <w:lang w:val="en-GB"/>
        </w:rPr>
        <w:t>Journal of European Economic History</w:t>
      </w:r>
      <w:r>
        <w:rPr>
          <w:sz w:val="22"/>
          <w:lang w:val="en-GB"/>
        </w:rPr>
        <w:t>, 10 (Spring 1981), p. 85.</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ind w:left="2578" w:hanging="2578"/>
        <w:rPr>
          <w:b/>
          <w:sz w:val="22"/>
          <w:lang w:val="en-GB"/>
        </w:rPr>
      </w:pPr>
      <w:r>
        <w:rPr>
          <w:sz w:val="22"/>
          <w:lang w:val="en-GB"/>
        </w:rPr>
        <w:br w:type="page"/>
      </w:r>
      <w:proofErr w:type="gramStart"/>
      <w:r>
        <w:rPr>
          <w:b/>
          <w:sz w:val="22"/>
          <w:lang w:val="en-GB"/>
        </w:rPr>
        <w:lastRenderedPageBreak/>
        <w:t>Table 11.</w:t>
      </w:r>
      <w:proofErr w:type="gramEnd"/>
      <w:r>
        <w:rPr>
          <w:b/>
          <w:sz w:val="22"/>
          <w:lang w:val="en-GB"/>
        </w:rPr>
        <w:t xml:space="preserve">   </w:t>
      </w:r>
      <w:r>
        <w:rPr>
          <w:b/>
          <w:sz w:val="22"/>
          <w:lang w:val="en-GB"/>
        </w:rPr>
        <w:tab/>
        <w:t>Comparative Crops Yields in Northern Europe</w:t>
      </w:r>
      <w:r>
        <w:rPr>
          <w:b/>
          <w:sz w:val="22"/>
          <w:lang w:val="en-GB"/>
        </w:rPr>
        <w:t>, 1790 - 1880</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872"/>
        <w:gridCol w:w="1872"/>
        <w:gridCol w:w="1872"/>
        <w:gridCol w:w="1872"/>
      </w:tblGrid>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r>
              <w:rPr>
                <w:b/>
                <w:sz w:val="22"/>
                <w:lang w:val="en-GB"/>
              </w:rPr>
              <w:t>Crop</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r>
              <w:rPr>
                <w:b/>
                <w:sz w:val="22"/>
                <w:lang w:val="en-GB"/>
              </w:rPr>
              <w:t>France 1781-90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r>
              <w:rPr>
                <w:b/>
                <w:sz w:val="22"/>
                <w:lang w:val="en-GB"/>
              </w:rPr>
              <w:t>Germany c.1800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r>
              <w:rPr>
                <w:b/>
                <w:sz w:val="22"/>
                <w:lang w:val="en-GB"/>
              </w:rPr>
              <w:t>Germany, France, Belgium, c.1880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r>
              <w:rPr>
                <w:b/>
                <w:sz w:val="22"/>
                <w:lang w:val="en-GB"/>
              </w:rPr>
              <w:t>Germany, France, Belgium, c.1880</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r>
              <w:rPr>
                <w:sz w:val="22"/>
                <w:lang w:val="en-GB"/>
              </w:rPr>
              <w:t>quintals/hectare</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r>
              <w:rPr>
                <w:sz w:val="22"/>
                <w:lang w:val="en-GB"/>
              </w:rPr>
              <w:t>quintals/hectare</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r>
              <w:rPr>
                <w:sz w:val="22"/>
                <w:lang w:val="en-GB"/>
              </w:rPr>
              <w:t>quintals/hectare</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r>
              <w:rPr>
                <w:sz w:val="22"/>
                <w:lang w:val="en-GB"/>
              </w:rPr>
              <w:t>metric tonnes: millions</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r>
              <w:rPr>
                <w:b/>
                <w:sz w:val="22"/>
                <w:lang w:val="en-GB"/>
              </w:rPr>
              <w:t>Wheat</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sz w:val="22"/>
                <w:lang w:val="en-GB"/>
              </w:rPr>
            </w:pPr>
            <w:r>
              <w:rPr>
                <w:sz w:val="22"/>
                <w:lang w:val="en-GB"/>
              </w:rPr>
              <w:t>11.50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sz w:val="22"/>
                <w:lang w:val="en-GB"/>
              </w:rPr>
            </w:pPr>
            <w:r>
              <w:rPr>
                <w:sz w:val="22"/>
                <w:lang w:val="en-GB"/>
              </w:rPr>
              <w:t>10.30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sz w:val="22"/>
                <w:lang w:val="en-GB"/>
              </w:rPr>
            </w:pPr>
            <w:r>
              <w:rPr>
                <w:sz w:val="22"/>
                <w:lang w:val="en-GB"/>
              </w:rPr>
              <w:t>13.95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sz w:val="22"/>
                <w:lang w:val="en-GB"/>
              </w:rPr>
            </w:pPr>
            <w:r>
              <w:rPr>
                <w:sz w:val="22"/>
                <w:lang w:val="en-GB"/>
              </w:rPr>
              <w:t>9.950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r>
              <w:rPr>
                <w:b/>
                <w:sz w:val="22"/>
                <w:lang w:val="en-GB"/>
              </w:rPr>
              <w:t>Rye</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sz w:val="22"/>
                <w:lang w:val="en-GB"/>
              </w:rPr>
            </w:pPr>
            <w:r>
              <w:rPr>
                <w:sz w:val="22"/>
                <w:lang w:val="en-GB"/>
              </w:rPr>
              <w:t>8.00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sz w:val="22"/>
                <w:lang w:val="en-GB"/>
              </w:rPr>
            </w:pPr>
            <w:r>
              <w:rPr>
                <w:sz w:val="22"/>
                <w:lang w:val="en-GB"/>
              </w:rPr>
              <w:t>9.00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sz w:val="22"/>
                <w:lang w:val="en-GB"/>
              </w:rPr>
            </w:pPr>
            <w:r>
              <w:rPr>
                <w:sz w:val="22"/>
                <w:lang w:val="en-GB"/>
              </w:rPr>
              <w:t>12.35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sz w:val="22"/>
                <w:lang w:val="en-GB"/>
              </w:rPr>
            </w:pPr>
            <w:r>
              <w:rPr>
                <w:sz w:val="22"/>
                <w:lang w:val="en-GB"/>
              </w:rPr>
              <w:t>8.</w:t>
            </w:r>
            <w:r>
              <w:rPr>
                <w:sz w:val="22"/>
                <w:lang w:val="en-GB"/>
              </w:rPr>
              <w:t>864</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r>
              <w:rPr>
                <w:b/>
                <w:sz w:val="22"/>
                <w:lang w:val="en-GB"/>
              </w:rPr>
              <w:t>Barley</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sz w:val="22"/>
                <w:lang w:val="en-GB"/>
              </w:rPr>
            </w:pPr>
            <w:r>
              <w:rPr>
                <w:sz w:val="22"/>
                <w:lang w:val="en-GB"/>
              </w:rPr>
              <w:t>11.00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sz w:val="22"/>
                <w:lang w:val="en-GB"/>
              </w:rPr>
            </w:pPr>
            <w:r>
              <w:rPr>
                <w:sz w:val="22"/>
                <w:lang w:val="en-GB"/>
              </w:rPr>
              <w:t>8.10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sz w:val="22"/>
                <w:lang w:val="en-GB"/>
              </w:rPr>
            </w:pPr>
            <w:r>
              <w:rPr>
                <w:sz w:val="22"/>
                <w:lang w:val="en-GB"/>
              </w:rPr>
              <w:t>14.52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sz w:val="22"/>
                <w:lang w:val="en-GB"/>
              </w:rPr>
            </w:pPr>
            <w:r>
              <w:rPr>
                <w:sz w:val="22"/>
                <w:lang w:val="en-GB"/>
              </w:rPr>
              <w:t>3.646</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r>
              <w:rPr>
                <w:b/>
                <w:sz w:val="22"/>
                <w:lang w:val="en-GB"/>
              </w:rPr>
              <w:t>Oats</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sz w:val="22"/>
                <w:lang w:val="en-GB"/>
              </w:rPr>
            </w:pPr>
            <w:r>
              <w:rPr>
                <w:sz w:val="22"/>
                <w:lang w:val="en-GB"/>
              </w:rPr>
              <w:t>5.00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sz w:val="22"/>
                <w:lang w:val="en-GB"/>
              </w:rPr>
            </w:pPr>
            <w:r>
              <w:rPr>
                <w:sz w:val="22"/>
                <w:lang w:val="en-GB"/>
              </w:rPr>
              <w:t>8.50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sz w:val="22"/>
                <w:lang w:val="en-GB"/>
              </w:rPr>
            </w:pPr>
            <w:r>
              <w:rPr>
                <w:sz w:val="22"/>
                <w:lang w:val="en-GB"/>
              </w:rPr>
              <w:t>13.50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right"/>
              <w:rPr>
                <w:sz w:val="22"/>
                <w:lang w:val="en-GB"/>
              </w:rPr>
            </w:pPr>
            <w:r>
              <w:rPr>
                <w:sz w:val="22"/>
                <w:lang w:val="en-GB"/>
              </w:rPr>
              <w:t>9.589</w:t>
            </w:r>
          </w:p>
        </w:tc>
      </w:tr>
    </w:tbl>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r>
        <w:rPr>
          <w:sz w:val="22"/>
          <w:lang w:val="en-GB"/>
        </w:rPr>
        <w:t>* 1 quintal = 100 kg.</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r>
        <w:rPr>
          <w:sz w:val="22"/>
          <w:lang w:val="en-GB"/>
        </w:rPr>
        <w:t xml:space="preserve">   1 hectare = 10,000 square metres = 2.471 acres</w:t>
      </w: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p>
    <w:p w:rsidR="00000000" w:rsidRDefault="00507A3E">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r>
        <w:rPr>
          <w:b/>
          <w:sz w:val="22"/>
          <w:lang w:val="en-GB"/>
        </w:rPr>
        <w:t>Source:</w:t>
      </w:r>
      <w:r>
        <w:rPr>
          <w:sz w:val="22"/>
          <w:lang w:val="en-GB"/>
        </w:rPr>
        <w:t xml:space="preserve"> </w:t>
      </w:r>
      <w:r>
        <w:rPr>
          <w:rFonts w:ascii="Courier" w:hAnsi="Courier"/>
          <w:sz w:val="22"/>
          <w:lang w:val="en-GB"/>
        </w:rPr>
        <w:t xml:space="preserve"> </w:t>
      </w:r>
      <w:r>
        <w:rPr>
          <w:sz w:val="22"/>
          <w:lang w:val="en-GB"/>
        </w:rPr>
        <w:t xml:space="preserve"> Patrick Chorley, ‘The Agricultural Revolution in Northern Europe, 1750 - 1880’, </w:t>
      </w:r>
      <w:r>
        <w:rPr>
          <w:i/>
          <w:sz w:val="22"/>
          <w:lang w:val="en-GB"/>
        </w:rPr>
        <w:t>Economic History Review</w:t>
      </w:r>
      <w:r>
        <w:rPr>
          <w:sz w:val="22"/>
          <w:lang w:val="en-GB"/>
        </w:rPr>
        <w:t>,</w:t>
      </w:r>
      <w:r>
        <w:rPr>
          <w:sz w:val="22"/>
          <w:lang w:val="en-GB"/>
        </w:rPr>
        <w:t xml:space="preserve"> 2nd ser. 34 (Feb. 1981), 83.</w:t>
      </w:r>
    </w:p>
    <w:p w:rsidR="00000000" w:rsidRDefault="00507A3E">
      <w:pPr>
        <w:widowControl w:val="0"/>
        <w:tabs>
          <w:tab w:val="left" w:pos="2016"/>
          <w:tab w:val="left" w:pos="3600"/>
          <w:tab w:val="left" w:pos="5184"/>
          <w:tab w:val="left" w:pos="6768"/>
          <w:tab w:val="left" w:pos="8352"/>
        </w:tabs>
        <w:ind w:left="2016" w:hanging="2016"/>
        <w:rPr>
          <w:b/>
          <w:sz w:val="22"/>
          <w:lang w:val="en-GB"/>
        </w:rPr>
      </w:pPr>
      <w:r>
        <w:rPr>
          <w:sz w:val="22"/>
          <w:lang w:val="en-GB"/>
        </w:rPr>
        <w:br w:type="page"/>
      </w:r>
      <w:proofErr w:type="gramStart"/>
      <w:r>
        <w:rPr>
          <w:b/>
          <w:sz w:val="22"/>
          <w:lang w:val="en-GB"/>
        </w:rPr>
        <w:lastRenderedPageBreak/>
        <w:t>Table 12.</w:t>
      </w:r>
      <w:proofErr w:type="gramEnd"/>
      <w:r>
        <w:rPr>
          <w:b/>
          <w:sz w:val="22"/>
          <w:lang w:val="en-GB"/>
        </w:rPr>
        <w:tab/>
        <w:t xml:space="preserve">The Populations of Selected European Countries </w:t>
      </w:r>
    </w:p>
    <w:p w:rsidR="00000000" w:rsidRDefault="00507A3E">
      <w:pPr>
        <w:widowControl w:val="0"/>
        <w:tabs>
          <w:tab w:val="center" w:pos="4680"/>
        </w:tabs>
        <w:rPr>
          <w:b/>
          <w:sz w:val="22"/>
          <w:lang w:val="en-GB"/>
        </w:rPr>
      </w:pPr>
      <w:r>
        <w:rPr>
          <w:b/>
          <w:sz w:val="22"/>
          <w:lang w:val="en-GB"/>
        </w:rPr>
        <w:tab/>
      </w:r>
      <w:proofErr w:type="gramStart"/>
      <w:r>
        <w:rPr>
          <w:b/>
          <w:sz w:val="22"/>
          <w:lang w:val="en-GB"/>
        </w:rPr>
        <w:t>in</w:t>
      </w:r>
      <w:proofErr w:type="gramEnd"/>
      <w:r>
        <w:rPr>
          <w:b/>
          <w:sz w:val="22"/>
          <w:lang w:val="en-GB"/>
        </w:rPr>
        <w:t xml:space="preserve"> millions, in decennial intervals, 1800-1910</w:t>
      </w:r>
    </w:p>
    <w:p w:rsidR="00000000" w:rsidRDefault="00507A3E">
      <w:pPr>
        <w:widowControl w:val="0"/>
        <w:tabs>
          <w:tab w:val="left" w:pos="2016"/>
          <w:tab w:val="left" w:pos="3600"/>
          <w:tab w:val="left" w:pos="5184"/>
          <w:tab w:val="left" w:pos="6768"/>
          <w:tab w:val="left" w:pos="8352"/>
        </w:tabs>
        <w:rPr>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016"/>
        <w:gridCol w:w="1584"/>
        <w:gridCol w:w="1584"/>
        <w:gridCol w:w="1584"/>
        <w:gridCol w:w="1584"/>
        <w:gridCol w:w="1008"/>
      </w:tblGrid>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rPr>
                <w:b/>
                <w:sz w:val="22"/>
                <w:lang w:val="en-GB"/>
              </w:rPr>
            </w:pPr>
            <w:r>
              <w:rPr>
                <w:b/>
                <w:sz w:val="22"/>
                <w:lang w:val="en-GB"/>
              </w:rPr>
              <w:t>Year</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rPr>
                <w:b/>
                <w:sz w:val="22"/>
                <w:lang w:val="en-GB"/>
              </w:rPr>
            </w:pPr>
            <w:r>
              <w:rPr>
                <w:b/>
                <w:sz w:val="22"/>
                <w:lang w:val="en-GB"/>
              </w:rPr>
              <w:t>Great Britain</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rPr>
                <w:b/>
                <w:sz w:val="22"/>
                <w:lang w:val="en-GB"/>
              </w:rPr>
            </w:pPr>
            <w:r>
              <w:rPr>
                <w:b/>
                <w:sz w:val="22"/>
                <w:lang w:val="en-GB"/>
              </w:rPr>
              <w:t>Belgium</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rPr>
                <w:b/>
                <w:sz w:val="22"/>
                <w:lang w:val="en-GB"/>
              </w:rPr>
            </w:pPr>
            <w:r>
              <w:rPr>
                <w:b/>
                <w:sz w:val="22"/>
                <w:lang w:val="en-GB"/>
              </w:rPr>
              <w:t>France</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rPr>
                <w:b/>
                <w:sz w:val="22"/>
                <w:lang w:val="en-GB"/>
              </w:rPr>
            </w:pPr>
            <w:r>
              <w:rPr>
                <w:b/>
                <w:sz w:val="22"/>
                <w:lang w:val="en-GB"/>
              </w:rPr>
              <w:t>Germany</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rPr>
                <w:sz w:val="22"/>
                <w:lang w:val="en-GB"/>
              </w:rPr>
            </w:pPr>
            <w:r>
              <w:rPr>
                <w:b/>
                <w:sz w:val="22"/>
                <w:lang w:val="en-GB"/>
              </w:rPr>
              <w:t>Russia</w:t>
            </w:r>
          </w:p>
        </w:tc>
      </w:tr>
      <w:tr w:rsidR="00000000">
        <w:tblPrEx>
          <w:tblCellMar>
            <w:top w:w="0" w:type="dxa"/>
            <w:bottom w:w="0" w:type="dxa"/>
          </w:tblCellMar>
        </w:tblPrEx>
        <w:trPr>
          <w:cantSplit/>
        </w:trPr>
        <w:tc>
          <w:tcPr>
            <w:tcW w:w="9360" w:type="dxa"/>
            <w:gridSpan w:val="6"/>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rPr>
                <w:sz w:val="22"/>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1800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10.7</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3.1</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27.3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proofErr w:type="spellStart"/>
            <w:r>
              <w:rPr>
                <w:sz w:val="22"/>
                <w:lang w:val="en-GB"/>
              </w:rPr>
              <w:t>n.a</w:t>
            </w:r>
            <w:proofErr w:type="spellEnd"/>
            <w:r>
              <w:rPr>
                <w:sz w:val="22"/>
                <w:lang w:val="en-GB"/>
              </w:rPr>
              <w:t>.</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 xml:space="preserve"> 35.5</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1810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12</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proofErr w:type="spellStart"/>
            <w:r>
              <w:rPr>
                <w:sz w:val="22"/>
                <w:lang w:val="en-GB"/>
              </w:rPr>
              <w:t>n.a</w:t>
            </w:r>
            <w:proofErr w:type="spellEnd"/>
            <w:r>
              <w:rPr>
                <w:sz w:val="22"/>
                <w:lang w:val="en-GB"/>
              </w:rPr>
              <w:t>.</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proofErr w:type="spellStart"/>
            <w:r>
              <w:rPr>
                <w:sz w:val="22"/>
                <w:lang w:val="en-GB"/>
              </w:rPr>
              <w:t>n.a</w:t>
            </w:r>
            <w:proofErr w:type="spellEnd"/>
            <w:r>
              <w:rPr>
                <w:sz w:val="22"/>
                <w:lang w:val="en-GB"/>
              </w:rPr>
              <w:t>.</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proofErr w:type="spellStart"/>
            <w:r>
              <w:rPr>
                <w:sz w:val="22"/>
                <w:lang w:val="en-GB"/>
              </w:rPr>
              <w:t>n.a</w:t>
            </w:r>
            <w:proofErr w:type="spellEnd"/>
            <w:r>
              <w:rPr>
                <w:sz w:val="22"/>
                <w:lang w:val="en-GB"/>
              </w:rPr>
              <w:t>.</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 xml:space="preserve"> </w:t>
            </w:r>
            <w:proofErr w:type="spellStart"/>
            <w:r>
              <w:rPr>
                <w:sz w:val="22"/>
                <w:lang w:val="en-GB"/>
              </w:rPr>
              <w:t>n.a</w:t>
            </w:r>
            <w:proofErr w:type="spellEnd"/>
            <w:r>
              <w:rPr>
                <w:sz w:val="22"/>
                <w:lang w:val="en-GB"/>
              </w:rPr>
              <w:t>.</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1820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14.1</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proofErr w:type="spellStart"/>
            <w:r>
              <w:rPr>
                <w:sz w:val="22"/>
                <w:lang w:val="en-GB"/>
              </w:rPr>
              <w:t>n.a</w:t>
            </w:r>
            <w:proofErr w:type="spellEnd"/>
            <w:r>
              <w:rPr>
                <w:sz w:val="22"/>
                <w:lang w:val="en-GB"/>
              </w:rPr>
              <w:t>.</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30.5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25.0</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 xml:space="preserve"> 48.6</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1830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16.3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4.1</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32.6</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28.2</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 xml:space="preserve"> 56.1</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1840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18.5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4.1</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34.2</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31.4</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 xml:space="preserve"> 62.4</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1850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20.8</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4.3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35.8</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34.0</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 xml:space="preserve"> 68.5</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1860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23.2</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37.4</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36.2</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 xml:space="preserve"> 74.1</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1870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26.0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4.8</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36.1</w:t>
            </w:r>
            <w:r>
              <w:rPr>
                <w:sz w:val="22"/>
                <w:vertAlign w:val="superscript"/>
                <w:lang w:val="en-GB"/>
              </w:rPr>
              <w:t>a</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40.8</w:t>
            </w:r>
            <w:r>
              <w:rPr>
                <w:sz w:val="22"/>
                <w:vertAlign w:val="superscript"/>
                <w:lang w:val="en-GB"/>
              </w:rPr>
              <w:t>b</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 xml:space="preserve"> 84.5</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1880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29.7</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5.3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37.7</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45.2</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 xml:space="preserve"> 97.7</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1890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33.0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6.1</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38.3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49.4</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117.8</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1900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37.0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6.6</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39.0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56.4</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132.9</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b/>
                <w:sz w:val="22"/>
                <w:lang w:val="en-GB"/>
              </w:rPr>
            </w:pPr>
            <w:r>
              <w:rPr>
                <w:b/>
                <w:sz w:val="22"/>
                <w:lang w:val="en-GB"/>
              </w:rPr>
              <w:t>1910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40.9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7.4</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39.6</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spacing w:line="480" w:lineRule="auto"/>
              <w:rPr>
                <w:sz w:val="22"/>
                <w:lang w:val="en-GB"/>
              </w:rPr>
            </w:pPr>
            <w:r>
              <w:rPr>
                <w:sz w:val="22"/>
                <w:lang w:val="en-GB"/>
              </w:rPr>
              <w:t>64.9</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rPr>
                <w:sz w:val="22"/>
                <w:lang w:val="en-GB"/>
              </w:rPr>
            </w:pPr>
            <w:r>
              <w:rPr>
                <w:sz w:val="22"/>
                <w:lang w:val="en-GB"/>
              </w:rPr>
              <w:t>160.7</w:t>
            </w:r>
          </w:p>
        </w:tc>
      </w:tr>
      <w:tr w:rsidR="00000000">
        <w:tblPrEx>
          <w:tblCellMar>
            <w:top w:w="0" w:type="dxa"/>
            <w:bottom w:w="0" w:type="dxa"/>
          </w:tblCellMar>
        </w:tblPrEx>
        <w:trPr>
          <w:cantSplit/>
        </w:trPr>
        <w:tc>
          <w:tcPr>
            <w:tcW w:w="9360" w:type="dxa"/>
            <w:gridSpan w:val="6"/>
            <w:tcMar>
              <w:top w:w="120" w:type="dxa"/>
              <w:left w:w="120" w:type="dxa"/>
              <w:bottom w:w="58" w:type="dxa"/>
              <w:right w:w="120" w:type="dxa"/>
            </w:tcMar>
          </w:tcPr>
          <w:p w:rsidR="00000000" w:rsidRDefault="00507A3E">
            <w:pPr>
              <w:widowControl w:val="0"/>
              <w:tabs>
                <w:tab w:val="left" w:pos="2016"/>
                <w:tab w:val="left" w:pos="3600"/>
                <w:tab w:val="left" w:pos="5184"/>
                <w:tab w:val="left" w:pos="6768"/>
                <w:tab w:val="left" w:pos="8352"/>
              </w:tabs>
              <w:rPr>
                <w:sz w:val="22"/>
                <w:lang w:val="en-GB"/>
              </w:rPr>
            </w:pPr>
          </w:p>
        </w:tc>
      </w:tr>
    </w:tbl>
    <w:p w:rsidR="00000000" w:rsidRDefault="00507A3E">
      <w:pPr>
        <w:widowControl w:val="0"/>
        <w:tabs>
          <w:tab w:val="left" w:pos="2016"/>
          <w:tab w:val="left" w:pos="3600"/>
          <w:tab w:val="left" w:pos="5184"/>
          <w:tab w:val="left" w:pos="6768"/>
          <w:tab w:val="left" w:pos="8352"/>
        </w:tabs>
        <w:rPr>
          <w:sz w:val="22"/>
          <w:lang w:val="en-GB"/>
        </w:rPr>
      </w:pPr>
    </w:p>
    <w:p w:rsidR="00000000" w:rsidRDefault="00507A3E">
      <w:pPr>
        <w:widowControl w:val="0"/>
        <w:tabs>
          <w:tab w:val="left" w:pos="2016"/>
          <w:tab w:val="left" w:pos="3600"/>
          <w:tab w:val="left" w:pos="5184"/>
          <w:tab w:val="left" w:pos="6768"/>
          <w:tab w:val="left" w:pos="8352"/>
        </w:tabs>
        <w:rPr>
          <w:sz w:val="22"/>
          <w:lang w:val="en-GB"/>
        </w:rPr>
      </w:pPr>
      <w:proofErr w:type="spellStart"/>
      <w:proofErr w:type="gramStart"/>
      <w:r>
        <w:rPr>
          <w:sz w:val="22"/>
          <w:vertAlign w:val="superscript"/>
          <w:lang w:val="en-GB"/>
        </w:rPr>
        <w:t>a</w:t>
      </w:r>
      <w:proofErr w:type="spellEnd"/>
      <w:proofErr w:type="gramEnd"/>
      <w:r>
        <w:rPr>
          <w:sz w:val="22"/>
          <w:lang w:val="en-GB"/>
        </w:rPr>
        <w:t xml:space="preserve">   Excluding Alsace-Lorraine.</w:t>
      </w:r>
    </w:p>
    <w:p w:rsidR="00000000" w:rsidRDefault="00507A3E">
      <w:pPr>
        <w:widowControl w:val="0"/>
        <w:tabs>
          <w:tab w:val="left" w:pos="2016"/>
          <w:tab w:val="left" w:pos="3600"/>
          <w:tab w:val="left" w:pos="5184"/>
          <w:tab w:val="left" w:pos="6768"/>
          <w:tab w:val="left" w:pos="8352"/>
        </w:tabs>
        <w:rPr>
          <w:sz w:val="22"/>
          <w:lang w:val="en-GB"/>
        </w:rPr>
      </w:pPr>
    </w:p>
    <w:p w:rsidR="00000000" w:rsidRDefault="00507A3E">
      <w:pPr>
        <w:widowControl w:val="0"/>
        <w:tabs>
          <w:tab w:val="left" w:pos="2016"/>
          <w:tab w:val="left" w:pos="3600"/>
          <w:tab w:val="left" w:pos="5184"/>
          <w:tab w:val="left" w:pos="6768"/>
          <w:tab w:val="left" w:pos="8352"/>
        </w:tabs>
        <w:rPr>
          <w:sz w:val="22"/>
          <w:lang w:val="en-GB"/>
        </w:rPr>
      </w:pPr>
      <w:proofErr w:type="gramStart"/>
      <w:r>
        <w:rPr>
          <w:sz w:val="22"/>
          <w:vertAlign w:val="superscript"/>
          <w:lang w:val="en-GB"/>
        </w:rPr>
        <w:t>b</w:t>
      </w:r>
      <w:proofErr w:type="gramEnd"/>
      <w:r>
        <w:rPr>
          <w:sz w:val="22"/>
          <w:lang w:val="en-GB"/>
        </w:rPr>
        <w:t xml:space="preserve">   Including Alsace-Lorraine.</w:t>
      </w:r>
    </w:p>
    <w:p w:rsidR="00000000" w:rsidRDefault="00507A3E">
      <w:pPr>
        <w:widowControl w:val="0"/>
        <w:tabs>
          <w:tab w:val="left" w:pos="2016"/>
          <w:tab w:val="left" w:pos="3600"/>
          <w:tab w:val="left" w:pos="5184"/>
          <w:tab w:val="left" w:pos="6768"/>
          <w:tab w:val="left" w:pos="8352"/>
        </w:tabs>
        <w:rPr>
          <w:sz w:val="22"/>
          <w:lang w:val="en-GB"/>
        </w:rPr>
      </w:pPr>
    </w:p>
    <w:p w:rsidR="00000000" w:rsidRDefault="00507A3E">
      <w:pPr>
        <w:widowControl w:val="0"/>
        <w:tabs>
          <w:tab w:val="left" w:pos="2016"/>
          <w:tab w:val="left" w:pos="3600"/>
          <w:tab w:val="left" w:pos="5184"/>
          <w:tab w:val="left" w:pos="6768"/>
          <w:tab w:val="left" w:pos="8352"/>
        </w:tabs>
        <w:rPr>
          <w:sz w:val="22"/>
          <w:lang w:val="en-GB"/>
        </w:rPr>
      </w:pPr>
    </w:p>
    <w:p w:rsidR="00000000" w:rsidRDefault="00507A3E">
      <w:pPr>
        <w:widowControl w:val="0"/>
        <w:tabs>
          <w:tab w:val="left" w:pos="2016"/>
          <w:tab w:val="left" w:pos="3600"/>
          <w:tab w:val="left" w:pos="5184"/>
          <w:tab w:val="left" w:pos="6768"/>
          <w:tab w:val="left" w:pos="8352"/>
        </w:tabs>
        <w:ind w:left="2016" w:hanging="2016"/>
        <w:rPr>
          <w:sz w:val="22"/>
          <w:lang w:val="en-GB"/>
        </w:rPr>
      </w:pPr>
      <w:r>
        <w:rPr>
          <w:b/>
          <w:sz w:val="22"/>
          <w:lang w:val="en-GB"/>
        </w:rPr>
        <w:t xml:space="preserve">Sources: </w:t>
      </w:r>
      <w:r>
        <w:rPr>
          <w:sz w:val="22"/>
          <w:lang w:val="en-GB"/>
        </w:rPr>
        <w:t xml:space="preserve"> </w:t>
      </w:r>
      <w:r>
        <w:rPr>
          <w:sz w:val="22"/>
          <w:lang w:val="en-GB"/>
        </w:rPr>
        <w:tab/>
        <w:t xml:space="preserve">B.R. Mitchell and P. Deane, </w:t>
      </w:r>
      <w:r>
        <w:rPr>
          <w:i/>
          <w:sz w:val="22"/>
          <w:lang w:val="en-GB"/>
        </w:rPr>
        <w:t>Abstract of British Historical Statistics</w:t>
      </w:r>
      <w:r>
        <w:rPr>
          <w:sz w:val="22"/>
          <w:lang w:val="en-GB"/>
        </w:rPr>
        <w:t xml:space="preserve"> (Cambridge, 1962), pp. 8-10</w:t>
      </w:r>
      <w:proofErr w:type="gramStart"/>
      <w:r>
        <w:rPr>
          <w:sz w:val="22"/>
          <w:lang w:val="en-GB"/>
        </w:rPr>
        <w:t>;  Carlo</w:t>
      </w:r>
      <w:proofErr w:type="gramEnd"/>
      <w:r>
        <w:rPr>
          <w:sz w:val="22"/>
          <w:lang w:val="en-GB"/>
        </w:rPr>
        <w:t xml:space="preserve"> </w:t>
      </w:r>
      <w:proofErr w:type="spellStart"/>
      <w:r>
        <w:rPr>
          <w:sz w:val="22"/>
          <w:lang w:val="en-GB"/>
        </w:rPr>
        <w:t>Cipolla</w:t>
      </w:r>
      <w:proofErr w:type="spellEnd"/>
      <w:r>
        <w:rPr>
          <w:sz w:val="22"/>
          <w:lang w:val="en-GB"/>
        </w:rPr>
        <w:t xml:space="preserve">, ed., </w:t>
      </w:r>
      <w:r>
        <w:rPr>
          <w:i/>
          <w:sz w:val="22"/>
          <w:lang w:val="en-GB"/>
        </w:rPr>
        <w:t>Fonta</w:t>
      </w:r>
      <w:r>
        <w:rPr>
          <w:i/>
          <w:sz w:val="22"/>
          <w:lang w:val="en-GB"/>
        </w:rPr>
        <w:t>na Economic History of Europe</w:t>
      </w:r>
      <w:r>
        <w:rPr>
          <w:sz w:val="22"/>
          <w:lang w:val="en-GB"/>
        </w:rPr>
        <w:t>, Vol. IV:2, pp. 747-48.</w:t>
      </w:r>
    </w:p>
    <w:p w:rsidR="00000000" w:rsidRDefault="00507A3E">
      <w:pPr>
        <w:widowControl w:val="0"/>
        <w:tabs>
          <w:tab w:val="left" w:pos="2016"/>
          <w:tab w:val="left" w:pos="3600"/>
          <w:tab w:val="left" w:pos="5184"/>
          <w:tab w:val="left" w:pos="6768"/>
          <w:tab w:val="left" w:pos="8352"/>
        </w:tabs>
        <w:jc w:val="both"/>
        <w:rPr>
          <w:vanish/>
          <w:sz w:val="22"/>
          <w:lang w:val="en-CA"/>
        </w:rPr>
      </w:pPr>
      <w:r>
        <w:rPr>
          <w:sz w:val="22"/>
        </w:rPr>
        <w:br w:type="page"/>
      </w: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60"/>
        <w:gridCol w:w="1020"/>
        <w:gridCol w:w="1080"/>
        <w:gridCol w:w="780"/>
        <w:gridCol w:w="960"/>
        <w:gridCol w:w="960"/>
        <w:gridCol w:w="1110"/>
        <w:gridCol w:w="960"/>
        <w:gridCol w:w="1380"/>
      </w:tblGrid>
      <w:tr w:rsidR="00000000">
        <w:tblPrEx>
          <w:tblCellMar>
            <w:top w:w="0" w:type="dxa"/>
            <w:bottom w:w="0" w:type="dxa"/>
          </w:tblCellMar>
        </w:tblPrEx>
        <w:trPr>
          <w:cantSplit/>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r>
              <w:rPr>
                <w:b/>
                <w:sz w:val="22"/>
                <w:lang w:val="en-CA"/>
              </w:rPr>
              <w:t>Table 13:</w:t>
            </w:r>
          </w:p>
        </w:tc>
        <w:tc>
          <w:tcPr>
            <w:tcW w:w="8250" w:type="dxa"/>
            <w:gridSpan w:val="8"/>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ab/>
            </w:r>
            <w:r>
              <w:rPr>
                <w:b/>
                <w:sz w:val="22"/>
                <w:lang w:val="en-CA"/>
              </w:rPr>
              <w:t>Labour Productivity in European Agriculture in the 19th century</w:t>
            </w:r>
            <w:r>
              <w:rPr>
                <w:sz w:val="22"/>
                <w:lang w:val="en-CA"/>
              </w:rPr>
              <w:t xml:space="preserve">                           </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cantSplit/>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7230" w:type="dxa"/>
            <w:gridSpan w:val="7"/>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measured in terms of the value of outputs, per agricultural worker</w:t>
            </w:r>
            <w:r>
              <w:rPr>
                <w:sz w:val="22"/>
                <w:lang w:val="en-CA"/>
              </w:rPr>
              <w:t xml:space="preserve">                   </w:t>
            </w:r>
            <w:r>
              <w:rPr>
                <w:sz w:val="22"/>
                <w:lang w:val="en-CA"/>
              </w:rPr>
              <w:t xml:space="preserve">              </w:t>
            </w:r>
          </w:p>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cantSplit/>
          <w:trHeight w:val="528"/>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7230" w:type="dxa"/>
            <w:gridSpan w:val="7"/>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 xml:space="preserve">in terms of the value of the British pound sterling in 1910                                       </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Year</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England/</w:t>
            </w: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France</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Germany</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Netherlands</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Wales</w:t>
            </w: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1815</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46</w:t>
            </w: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9</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36</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1840</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22</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16</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37</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1850</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65</w:t>
            </w: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19</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37</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1860</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36</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26</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37</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1870</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71</w:t>
            </w: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43</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28</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40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1880</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79</w:t>
            </w: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37</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35</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38</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1890</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94</w:t>
            </w: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39</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42</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36</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1900</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108</w:t>
            </w: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34</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49</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38</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1913</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110</w:t>
            </w: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45</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55</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42</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Percent</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Ch</w:t>
            </w:r>
            <w:r>
              <w:rPr>
                <w:b/>
                <w:sz w:val="22"/>
                <w:lang w:val="en-CA"/>
              </w:rPr>
              <w:t>ange</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139.13%</w:t>
            </w: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125.00%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511.11%</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16.67%</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1815 to</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1913</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bl>
    <w:p w:rsidR="00000000" w:rsidRDefault="00507A3E">
      <w:pPr>
        <w:widowControl w:val="0"/>
        <w:tabs>
          <w:tab w:val="left" w:pos="2016"/>
          <w:tab w:val="left" w:pos="3600"/>
          <w:tab w:val="left" w:pos="5184"/>
          <w:tab w:val="left" w:pos="6768"/>
          <w:tab w:val="left" w:pos="8352"/>
        </w:tabs>
        <w:rPr>
          <w:sz w:val="22"/>
          <w:lang w:val="en-CA"/>
        </w:rPr>
      </w:pPr>
    </w:p>
    <w:p w:rsidR="00000000" w:rsidRDefault="00507A3E">
      <w:pPr>
        <w:widowControl w:val="0"/>
        <w:tabs>
          <w:tab w:val="left" w:pos="2016"/>
          <w:tab w:val="left" w:pos="3600"/>
          <w:tab w:val="left" w:pos="5184"/>
          <w:tab w:val="left" w:pos="6768"/>
          <w:tab w:val="left" w:pos="8352"/>
        </w:tabs>
        <w:rPr>
          <w:sz w:val="22"/>
          <w:lang w:val="en-CA"/>
        </w:rPr>
      </w:pPr>
    </w:p>
    <w:p w:rsidR="00000000" w:rsidRDefault="00507A3E">
      <w:pPr>
        <w:widowControl w:val="0"/>
        <w:tabs>
          <w:tab w:val="left" w:pos="2016"/>
          <w:tab w:val="left" w:pos="3600"/>
          <w:tab w:val="left" w:pos="5184"/>
          <w:tab w:val="left" w:pos="6768"/>
          <w:tab w:val="left" w:pos="8352"/>
        </w:tabs>
        <w:rPr>
          <w:sz w:val="22"/>
          <w:lang w:val="en-CA"/>
        </w:rPr>
      </w:pPr>
      <w:r>
        <w:rPr>
          <w:b/>
          <w:sz w:val="22"/>
          <w:lang w:val="en-CA"/>
        </w:rPr>
        <w:t>Source:</w:t>
      </w:r>
      <w:r>
        <w:rPr>
          <w:sz w:val="22"/>
          <w:lang w:val="en-CA"/>
        </w:rPr>
        <w:t xml:space="preserve">  </w:t>
      </w:r>
    </w:p>
    <w:p w:rsidR="00000000" w:rsidRDefault="00507A3E">
      <w:pPr>
        <w:widowControl w:val="0"/>
        <w:tabs>
          <w:tab w:val="left" w:pos="2016"/>
          <w:tab w:val="left" w:pos="3600"/>
          <w:tab w:val="left" w:pos="5184"/>
          <w:tab w:val="left" w:pos="6768"/>
          <w:tab w:val="left" w:pos="8352"/>
        </w:tabs>
        <w:rPr>
          <w:sz w:val="22"/>
          <w:lang w:val="en-CA"/>
        </w:rPr>
      </w:pPr>
    </w:p>
    <w:p w:rsidR="00000000" w:rsidRDefault="00507A3E">
      <w:pPr>
        <w:widowControl w:val="0"/>
        <w:tabs>
          <w:tab w:val="left" w:pos="2016"/>
          <w:tab w:val="left" w:pos="3600"/>
          <w:tab w:val="left" w:pos="5184"/>
          <w:tab w:val="left" w:pos="6768"/>
          <w:tab w:val="left" w:pos="8352"/>
        </w:tabs>
        <w:rPr>
          <w:sz w:val="22"/>
          <w:lang w:val="en-CA"/>
        </w:rPr>
      </w:pPr>
      <w:r>
        <w:rPr>
          <w:sz w:val="22"/>
          <w:lang w:val="en-CA"/>
        </w:rPr>
        <w:t xml:space="preserve">Astrid </w:t>
      </w:r>
      <w:proofErr w:type="spellStart"/>
      <w:r>
        <w:rPr>
          <w:sz w:val="22"/>
          <w:lang w:val="en-CA"/>
        </w:rPr>
        <w:t>Kander</w:t>
      </w:r>
      <w:proofErr w:type="spellEnd"/>
      <w:r>
        <w:rPr>
          <w:sz w:val="22"/>
          <w:lang w:val="en-CA"/>
        </w:rPr>
        <w:t xml:space="preserve"> and Paul </w:t>
      </w:r>
      <w:proofErr w:type="spellStart"/>
      <w:r>
        <w:rPr>
          <w:sz w:val="22"/>
          <w:lang w:val="en-CA"/>
        </w:rPr>
        <w:t>Warde</w:t>
      </w:r>
      <w:proofErr w:type="spellEnd"/>
      <w:r>
        <w:rPr>
          <w:sz w:val="22"/>
          <w:lang w:val="en-CA"/>
        </w:rPr>
        <w:t xml:space="preserve">, ‘Energy Availability from Livestock and Agricultural Productivity in Europe, 1815 - 1913: A New Comparison’, </w:t>
      </w:r>
      <w:r>
        <w:rPr>
          <w:i/>
          <w:sz w:val="22"/>
          <w:lang w:val="en-CA"/>
        </w:rPr>
        <w:t>Economic History Review</w:t>
      </w:r>
      <w:r>
        <w:rPr>
          <w:sz w:val="22"/>
          <w:lang w:val="en-CA"/>
        </w:rPr>
        <w:t>, 2</w:t>
      </w:r>
      <w:r>
        <w:rPr>
          <w:sz w:val="22"/>
          <w:vertAlign w:val="superscript"/>
          <w:lang w:val="en-CA"/>
        </w:rPr>
        <w:t>nd</w:t>
      </w:r>
      <w:r>
        <w:rPr>
          <w:sz w:val="22"/>
          <w:lang w:val="en-CA"/>
        </w:rPr>
        <w:t xml:space="preserve"> ser</w:t>
      </w:r>
      <w:r>
        <w:rPr>
          <w:sz w:val="22"/>
          <w:lang w:val="en-CA"/>
        </w:rPr>
        <w:t>., 64:1 (February 2011), Table 1a, p.  2.</w:t>
      </w:r>
    </w:p>
    <w:p w:rsidR="00000000" w:rsidRDefault="00507A3E">
      <w:pPr>
        <w:widowControl w:val="0"/>
        <w:tabs>
          <w:tab w:val="left" w:pos="2016"/>
          <w:tab w:val="left" w:pos="3600"/>
          <w:tab w:val="left" w:pos="5184"/>
          <w:tab w:val="left" w:pos="6768"/>
          <w:tab w:val="left" w:pos="8352"/>
        </w:tabs>
        <w:rPr>
          <w:sz w:val="22"/>
          <w:lang w:val="en-CA"/>
        </w:rPr>
      </w:pPr>
      <w:r>
        <w:rPr>
          <w:sz w:val="22"/>
          <w:lang w:val="en-CA"/>
        </w:rPr>
        <w:br w:type="page"/>
      </w: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00"/>
        <w:gridCol w:w="749"/>
        <w:gridCol w:w="1020"/>
        <w:gridCol w:w="1020"/>
        <w:gridCol w:w="900"/>
        <w:gridCol w:w="900"/>
        <w:gridCol w:w="1110"/>
        <w:gridCol w:w="1110"/>
        <w:gridCol w:w="1380"/>
        <w:gridCol w:w="960"/>
      </w:tblGrid>
      <w:tr w:rsidR="00000000">
        <w:tblPrEx>
          <w:tblCellMar>
            <w:top w:w="0" w:type="dxa"/>
            <w:bottom w:w="0" w:type="dxa"/>
          </w:tblCellMar>
        </w:tblPrEx>
        <w:trPr>
          <w:cantSplit/>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 xml:space="preserve">Table </w:t>
            </w:r>
            <w:proofErr w:type="gramStart"/>
            <w:r>
              <w:rPr>
                <w:b/>
                <w:sz w:val="22"/>
                <w:lang w:val="en-CA"/>
              </w:rPr>
              <w:t>14</w:t>
            </w:r>
            <w:r>
              <w:rPr>
                <w:sz w:val="22"/>
                <w:lang w:val="en-CA"/>
              </w:rPr>
              <w:t xml:space="preserve">  .</w:t>
            </w:r>
            <w:proofErr w:type="gramEnd"/>
            <w:r>
              <w:rPr>
                <w:sz w:val="22"/>
                <w:lang w:val="en-CA"/>
              </w:rPr>
              <w:t xml:space="preserve">       </w:t>
            </w:r>
          </w:p>
        </w:tc>
        <w:tc>
          <w:tcPr>
            <w:tcW w:w="9149" w:type="dxa"/>
            <w:gridSpan w:val="9"/>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 xml:space="preserve">    Draught Livestock Numbers in European Agriculture in the 19th Century</w:t>
            </w:r>
            <w:r>
              <w:rPr>
                <w:sz w:val="22"/>
                <w:lang w:val="en-CA"/>
              </w:rPr>
              <w:t xml:space="preserve">                                                      </w:t>
            </w:r>
          </w:p>
        </w:tc>
      </w:tr>
      <w:tr w:rsidR="00000000">
        <w:tblPrEx>
          <w:tblCellMar>
            <w:top w:w="0" w:type="dxa"/>
            <w:bottom w:w="0" w:type="dxa"/>
          </w:tblCellMar>
        </w:tblPrEx>
        <w:trPr>
          <w:cantSplit/>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149" w:type="dxa"/>
            <w:gridSpan w:val="9"/>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In terms of the equivalent number of horses: in the thousands</w:t>
            </w:r>
            <w:r>
              <w:rPr>
                <w:sz w:val="22"/>
                <w:lang w:val="en-CA"/>
              </w:rPr>
              <w:t xml:space="preserve"> </w:t>
            </w:r>
            <w:r>
              <w:rPr>
                <w:sz w:val="22"/>
                <w:lang w:val="en-CA"/>
              </w:rPr>
              <w:t xml:space="preserve">                                                                      </w:t>
            </w: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Year</w:t>
            </w: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England</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France</w:t>
            </w: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Germany</w:t>
            </w: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Netherlands</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1815</w:t>
            </w: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752</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3,078</w:t>
            </w: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2,945</w:t>
            </w: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142</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1840</w:t>
            </w: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3,218</w:t>
            </w: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3,232</w:t>
            </w: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1850</w:t>
            </w: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812</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3,317</w:t>
            </w: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3,272</w:t>
            </w: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161</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1860</w:t>
            </w: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3,096</w:t>
            </w: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3,652</w:t>
            </w: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153</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1870</w:t>
            </w: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802</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2,857</w:t>
            </w: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3,741</w:t>
            </w: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168</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1880</w:t>
            </w: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840</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2,740</w:t>
            </w: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3,581</w:t>
            </w: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172</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1890</w:t>
            </w: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892</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2,571</w:t>
            </w: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3,972</w:t>
            </w: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163</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1900</w:t>
            </w: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925</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2,811</w:t>
            </w: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4,215</w:t>
            </w: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164</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1913</w:t>
            </w: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808</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2,316</w:t>
            </w: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4,626</w:t>
            </w: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180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Per</w:t>
            </w:r>
            <w:r>
              <w:rPr>
                <w:b/>
                <w:sz w:val="22"/>
                <w:lang w:val="en-CA"/>
              </w:rPr>
              <w:t>cent</w:t>
            </w: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Change</w:t>
            </w: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7.45%</w:t>
            </w: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-24.76%</w:t>
            </w: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57.08%</w:t>
            </w: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26.76%</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1815 to</w:t>
            </w: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1913</w:t>
            </w: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749"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02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0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bl>
    <w:p w:rsidR="00000000" w:rsidRDefault="00507A3E">
      <w:pPr>
        <w:widowControl w:val="0"/>
        <w:tabs>
          <w:tab w:val="left" w:pos="2016"/>
          <w:tab w:val="left" w:pos="3600"/>
          <w:tab w:val="left" w:pos="5184"/>
          <w:tab w:val="left" w:pos="6768"/>
          <w:tab w:val="left" w:pos="8352"/>
        </w:tabs>
        <w:rPr>
          <w:sz w:val="22"/>
          <w:lang w:val="en-CA"/>
        </w:rPr>
      </w:pPr>
    </w:p>
    <w:p w:rsidR="00000000" w:rsidRDefault="00507A3E">
      <w:pPr>
        <w:widowControl w:val="0"/>
        <w:tabs>
          <w:tab w:val="left" w:pos="2016"/>
          <w:tab w:val="left" w:pos="3600"/>
          <w:tab w:val="left" w:pos="5184"/>
          <w:tab w:val="left" w:pos="6768"/>
          <w:tab w:val="left" w:pos="8352"/>
        </w:tabs>
        <w:rPr>
          <w:sz w:val="22"/>
          <w:lang w:val="en-CA"/>
        </w:rPr>
      </w:pPr>
      <w:r>
        <w:rPr>
          <w:b/>
          <w:sz w:val="22"/>
          <w:lang w:val="en-CA"/>
        </w:rPr>
        <w:t>Source:</w:t>
      </w:r>
      <w:r>
        <w:rPr>
          <w:sz w:val="22"/>
          <w:lang w:val="en-CA"/>
        </w:rPr>
        <w:t xml:space="preserve">  </w:t>
      </w:r>
    </w:p>
    <w:p w:rsidR="00000000" w:rsidRDefault="00507A3E">
      <w:pPr>
        <w:widowControl w:val="0"/>
        <w:tabs>
          <w:tab w:val="left" w:pos="2016"/>
          <w:tab w:val="left" w:pos="3600"/>
          <w:tab w:val="left" w:pos="5184"/>
          <w:tab w:val="left" w:pos="6768"/>
          <w:tab w:val="left" w:pos="8352"/>
        </w:tabs>
        <w:rPr>
          <w:sz w:val="22"/>
          <w:lang w:val="en-CA"/>
        </w:rPr>
      </w:pPr>
    </w:p>
    <w:p w:rsidR="00000000" w:rsidRDefault="00507A3E">
      <w:pPr>
        <w:widowControl w:val="0"/>
        <w:tabs>
          <w:tab w:val="left" w:pos="2016"/>
          <w:tab w:val="left" w:pos="3600"/>
          <w:tab w:val="left" w:pos="5184"/>
          <w:tab w:val="left" w:pos="6768"/>
          <w:tab w:val="left" w:pos="8352"/>
        </w:tabs>
        <w:rPr>
          <w:sz w:val="22"/>
          <w:lang w:val="en-CA"/>
        </w:rPr>
      </w:pPr>
      <w:r>
        <w:rPr>
          <w:sz w:val="22"/>
          <w:lang w:val="en-CA"/>
        </w:rPr>
        <w:t xml:space="preserve">Astrid </w:t>
      </w:r>
      <w:proofErr w:type="spellStart"/>
      <w:r>
        <w:rPr>
          <w:sz w:val="22"/>
          <w:lang w:val="en-CA"/>
        </w:rPr>
        <w:t>Kander</w:t>
      </w:r>
      <w:proofErr w:type="spellEnd"/>
      <w:r>
        <w:rPr>
          <w:sz w:val="22"/>
          <w:lang w:val="en-CA"/>
        </w:rPr>
        <w:t xml:space="preserve"> and Paul </w:t>
      </w:r>
      <w:proofErr w:type="spellStart"/>
      <w:r>
        <w:rPr>
          <w:sz w:val="22"/>
          <w:lang w:val="en-CA"/>
        </w:rPr>
        <w:t>Warde</w:t>
      </w:r>
      <w:proofErr w:type="spellEnd"/>
      <w:r>
        <w:rPr>
          <w:sz w:val="22"/>
          <w:lang w:val="en-CA"/>
        </w:rPr>
        <w:t xml:space="preserve">, ‘Energy Availability from Livestock and Agricultural Productivity in Europe, 1815 - 1913: A New Comparison’, </w:t>
      </w:r>
      <w:r>
        <w:rPr>
          <w:i/>
          <w:sz w:val="22"/>
          <w:lang w:val="en-CA"/>
        </w:rPr>
        <w:t>Econo</w:t>
      </w:r>
      <w:r>
        <w:rPr>
          <w:i/>
          <w:sz w:val="22"/>
          <w:lang w:val="en-CA"/>
        </w:rPr>
        <w:t>mic History Review</w:t>
      </w:r>
      <w:r>
        <w:rPr>
          <w:sz w:val="22"/>
          <w:lang w:val="en-CA"/>
        </w:rPr>
        <w:t>, 2</w:t>
      </w:r>
      <w:r>
        <w:rPr>
          <w:sz w:val="22"/>
          <w:vertAlign w:val="superscript"/>
          <w:lang w:val="en-CA"/>
        </w:rPr>
        <w:t>nd</w:t>
      </w:r>
      <w:r>
        <w:rPr>
          <w:sz w:val="22"/>
          <w:lang w:val="en-CA"/>
        </w:rPr>
        <w:t xml:space="preserve"> ser., 64:1 (February 2011), Table 2, p.  7.</w:t>
      </w:r>
    </w:p>
    <w:p w:rsidR="00000000" w:rsidRDefault="00507A3E">
      <w:pPr>
        <w:widowControl w:val="0"/>
        <w:tabs>
          <w:tab w:val="left" w:pos="2016"/>
          <w:tab w:val="left" w:pos="3600"/>
          <w:tab w:val="left" w:pos="5184"/>
          <w:tab w:val="left" w:pos="6768"/>
          <w:tab w:val="left" w:pos="8352"/>
        </w:tabs>
        <w:rPr>
          <w:sz w:val="22"/>
          <w:lang w:val="en-CA"/>
        </w:rPr>
      </w:pPr>
      <w:r>
        <w:rPr>
          <w:sz w:val="22"/>
          <w:lang w:val="en-CA"/>
        </w:rPr>
        <w:br w:type="page"/>
      </w: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60"/>
        <w:gridCol w:w="960"/>
        <w:gridCol w:w="960"/>
        <w:gridCol w:w="960"/>
        <w:gridCol w:w="960"/>
        <w:gridCol w:w="960"/>
        <w:gridCol w:w="1170"/>
        <w:gridCol w:w="960"/>
        <w:gridCol w:w="1380"/>
      </w:tblGrid>
      <w:tr w:rsidR="00000000">
        <w:tblPrEx>
          <w:tblCellMar>
            <w:top w:w="0" w:type="dxa"/>
            <w:bottom w:w="0" w:type="dxa"/>
          </w:tblCellMar>
        </w:tblPrEx>
        <w:trPr>
          <w:cantSplit/>
          <w:trHeight w:val="253"/>
        </w:trPr>
        <w:tc>
          <w:tcPr>
            <w:tcW w:w="9270" w:type="dxa"/>
            <w:gridSpan w:val="9"/>
            <w:vMerge w:val="restart"/>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Table 15:</w:t>
            </w:r>
            <w:r>
              <w:rPr>
                <w:sz w:val="22"/>
                <w:lang w:val="en-CA"/>
              </w:rPr>
              <w:t xml:space="preserve">                                                                                  </w:t>
            </w:r>
          </w:p>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 xml:space="preserve">               </w:t>
            </w:r>
          </w:p>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Energy consumption, in terms of the caloric values of fodder crops consumed</w:t>
            </w:r>
            <w:r>
              <w:rPr>
                <w:sz w:val="22"/>
                <w:lang w:val="en-CA"/>
              </w:rPr>
              <w:t xml:space="preserve">  </w:t>
            </w:r>
            <w:r>
              <w:rPr>
                <w:sz w:val="22"/>
                <w:lang w:val="en-CA"/>
              </w:rPr>
              <w:t xml:space="preserve">                                    </w:t>
            </w:r>
          </w:p>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 xml:space="preserve">                 </w:t>
            </w:r>
            <w:r>
              <w:rPr>
                <w:b/>
                <w:sz w:val="22"/>
                <w:lang w:val="en-CA"/>
              </w:rPr>
              <w:t xml:space="preserve">by draught animals in 19th-century European Agriculture                                                </w:t>
            </w:r>
          </w:p>
        </w:tc>
      </w:tr>
      <w:tr w:rsidR="00000000">
        <w:tblPrEx>
          <w:tblCellMar>
            <w:top w:w="0" w:type="dxa"/>
            <w:bottom w:w="0" w:type="dxa"/>
          </w:tblCellMar>
        </w:tblPrEx>
        <w:trPr>
          <w:cantSplit/>
          <w:trHeight w:val="253"/>
        </w:trPr>
        <w:tc>
          <w:tcPr>
            <w:tcW w:w="9270" w:type="dxa"/>
            <w:gridSpan w:val="9"/>
            <w:vMerge/>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7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cantSplit/>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8310" w:type="dxa"/>
            <w:gridSpan w:val="8"/>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 xml:space="preserve">measured in </w:t>
            </w:r>
            <w:proofErr w:type="spellStart"/>
            <w:r>
              <w:rPr>
                <w:b/>
                <w:sz w:val="22"/>
                <w:lang w:val="en-CA"/>
              </w:rPr>
              <w:t>teracalories</w:t>
            </w:r>
            <w:proofErr w:type="spellEnd"/>
            <w:r>
              <w:rPr>
                <w:b/>
                <w:sz w:val="22"/>
                <w:lang w:val="en-CA"/>
              </w:rPr>
              <w:t>: 10 calories to the 12th power</w:t>
            </w:r>
            <w:r>
              <w:rPr>
                <w:sz w:val="22"/>
                <w:lang w:val="en-CA"/>
              </w:rPr>
              <w:t xml:space="preserve">                             </w:t>
            </w:r>
            <w:r>
              <w:rPr>
                <w:sz w:val="22"/>
                <w:lang w:val="en-CA"/>
              </w:rPr>
              <w:t xml:space="preserve">                         </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7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59"/>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Date</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England</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 xml:space="preserve"> </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 xml:space="preserve">France </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7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 xml:space="preserve">Germany </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Netherlands</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7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1815</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6,460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26,343</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7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24,491</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1,213</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7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1870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9,572</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26,914</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7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34,213</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2,005</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7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1880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10,384</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26,241</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7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33,625</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2,126</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7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1890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11,330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25,445</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7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38,125</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2,070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7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1900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12,223</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28,333</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7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41,109</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2,153</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7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1913</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11,060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22,931</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7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45,867</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2,464</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7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Percent</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7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Change</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71.21%</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-12.95%</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7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87.28%</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103.13%</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1815 to</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7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1913</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7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bl>
    <w:p w:rsidR="00000000" w:rsidRDefault="00507A3E">
      <w:pPr>
        <w:widowControl w:val="0"/>
        <w:tabs>
          <w:tab w:val="left" w:pos="2016"/>
          <w:tab w:val="left" w:pos="3600"/>
          <w:tab w:val="left" w:pos="5184"/>
          <w:tab w:val="left" w:pos="6768"/>
          <w:tab w:val="left" w:pos="8352"/>
        </w:tabs>
        <w:rPr>
          <w:sz w:val="22"/>
          <w:lang w:val="en-CA"/>
        </w:rPr>
      </w:pPr>
    </w:p>
    <w:p w:rsidR="00000000" w:rsidRDefault="00507A3E">
      <w:pPr>
        <w:widowControl w:val="0"/>
        <w:tabs>
          <w:tab w:val="left" w:pos="2016"/>
          <w:tab w:val="left" w:pos="3600"/>
          <w:tab w:val="left" w:pos="5184"/>
          <w:tab w:val="left" w:pos="6768"/>
          <w:tab w:val="left" w:pos="8352"/>
        </w:tabs>
        <w:rPr>
          <w:sz w:val="22"/>
          <w:lang w:val="en-CA"/>
        </w:rPr>
      </w:pPr>
    </w:p>
    <w:p w:rsidR="00000000" w:rsidRDefault="00507A3E">
      <w:pPr>
        <w:widowControl w:val="0"/>
        <w:tabs>
          <w:tab w:val="left" w:pos="2016"/>
          <w:tab w:val="left" w:pos="3600"/>
          <w:tab w:val="left" w:pos="5184"/>
          <w:tab w:val="left" w:pos="6768"/>
          <w:tab w:val="left" w:pos="8352"/>
        </w:tabs>
        <w:rPr>
          <w:sz w:val="22"/>
          <w:lang w:val="en-CA"/>
        </w:rPr>
      </w:pPr>
    </w:p>
    <w:p w:rsidR="00000000" w:rsidRDefault="00507A3E">
      <w:pPr>
        <w:widowControl w:val="0"/>
        <w:tabs>
          <w:tab w:val="left" w:pos="2016"/>
          <w:tab w:val="left" w:pos="3600"/>
          <w:tab w:val="left" w:pos="5184"/>
          <w:tab w:val="left" w:pos="6768"/>
          <w:tab w:val="left" w:pos="8352"/>
        </w:tabs>
        <w:rPr>
          <w:sz w:val="22"/>
          <w:lang w:val="en-CA"/>
        </w:rPr>
      </w:pPr>
      <w:r>
        <w:rPr>
          <w:b/>
          <w:sz w:val="22"/>
          <w:lang w:val="en-CA"/>
        </w:rPr>
        <w:t>Source:</w:t>
      </w:r>
      <w:r>
        <w:rPr>
          <w:sz w:val="22"/>
          <w:lang w:val="en-CA"/>
        </w:rPr>
        <w:t xml:space="preserve">  </w:t>
      </w:r>
    </w:p>
    <w:p w:rsidR="00000000" w:rsidRDefault="00507A3E">
      <w:pPr>
        <w:widowControl w:val="0"/>
        <w:tabs>
          <w:tab w:val="left" w:pos="2016"/>
          <w:tab w:val="left" w:pos="3600"/>
          <w:tab w:val="left" w:pos="5184"/>
          <w:tab w:val="left" w:pos="6768"/>
          <w:tab w:val="left" w:pos="8352"/>
        </w:tabs>
        <w:rPr>
          <w:sz w:val="22"/>
          <w:lang w:val="en-CA"/>
        </w:rPr>
      </w:pPr>
    </w:p>
    <w:p w:rsidR="00000000" w:rsidRDefault="00507A3E">
      <w:pPr>
        <w:widowControl w:val="0"/>
        <w:tabs>
          <w:tab w:val="left" w:pos="2016"/>
          <w:tab w:val="left" w:pos="3600"/>
          <w:tab w:val="left" w:pos="5184"/>
          <w:tab w:val="left" w:pos="6768"/>
          <w:tab w:val="left" w:pos="8352"/>
        </w:tabs>
        <w:rPr>
          <w:sz w:val="22"/>
          <w:lang w:val="en-CA"/>
        </w:rPr>
      </w:pPr>
      <w:r>
        <w:rPr>
          <w:sz w:val="22"/>
          <w:lang w:val="en-CA"/>
        </w:rPr>
        <w:t xml:space="preserve">Astrid </w:t>
      </w:r>
      <w:proofErr w:type="spellStart"/>
      <w:r>
        <w:rPr>
          <w:sz w:val="22"/>
          <w:lang w:val="en-CA"/>
        </w:rPr>
        <w:t>Kander</w:t>
      </w:r>
      <w:proofErr w:type="spellEnd"/>
      <w:r>
        <w:rPr>
          <w:sz w:val="22"/>
          <w:lang w:val="en-CA"/>
        </w:rPr>
        <w:t xml:space="preserve"> and Paul </w:t>
      </w:r>
      <w:proofErr w:type="spellStart"/>
      <w:r>
        <w:rPr>
          <w:sz w:val="22"/>
          <w:lang w:val="en-CA"/>
        </w:rPr>
        <w:t>Warde</w:t>
      </w:r>
      <w:proofErr w:type="spellEnd"/>
      <w:r>
        <w:rPr>
          <w:sz w:val="22"/>
          <w:lang w:val="en-CA"/>
        </w:rPr>
        <w:t>, ‘En</w:t>
      </w:r>
      <w:r>
        <w:rPr>
          <w:sz w:val="22"/>
          <w:lang w:val="en-CA"/>
        </w:rPr>
        <w:t xml:space="preserve">ergy Availability from Livestock and Agricultural Productivity in Europe, 1815 - 1913: A New Comparison’, </w:t>
      </w:r>
      <w:r>
        <w:rPr>
          <w:i/>
          <w:sz w:val="22"/>
          <w:lang w:val="en-CA"/>
        </w:rPr>
        <w:t>Economic History Review</w:t>
      </w:r>
      <w:r>
        <w:rPr>
          <w:sz w:val="22"/>
          <w:lang w:val="en-CA"/>
        </w:rPr>
        <w:t>, 2</w:t>
      </w:r>
      <w:r>
        <w:rPr>
          <w:sz w:val="22"/>
          <w:vertAlign w:val="superscript"/>
          <w:lang w:val="en-CA"/>
        </w:rPr>
        <w:t>nd</w:t>
      </w:r>
      <w:r>
        <w:rPr>
          <w:sz w:val="22"/>
          <w:lang w:val="en-CA"/>
        </w:rPr>
        <w:t xml:space="preserve"> ser., 64:1 (February 2011), Table 3, p.  8.</w:t>
      </w:r>
    </w:p>
    <w:p w:rsidR="00000000" w:rsidRDefault="00507A3E">
      <w:pPr>
        <w:widowControl w:val="0"/>
        <w:tabs>
          <w:tab w:val="left" w:pos="2016"/>
          <w:tab w:val="left" w:pos="3600"/>
          <w:tab w:val="left" w:pos="5184"/>
          <w:tab w:val="left" w:pos="6768"/>
          <w:tab w:val="left" w:pos="8352"/>
        </w:tabs>
        <w:rPr>
          <w:sz w:val="22"/>
          <w:lang w:val="en-CA"/>
        </w:rPr>
      </w:pPr>
      <w:r>
        <w:rPr>
          <w:sz w:val="22"/>
          <w:lang w:val="en-CA"/>
        </w:rPr>
        <w:br w:type="page"/>
      </w: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60"/>
        <w:gridCol w:w="960"/>
        <w:gridCol w:w="960"/>
        <w:gridCol w:w="960"/>
        <w:gridCol w:w="960"/>
        <w:gridCol w:w="960"/>
        <w:gridCol w:w="1110"/>
        <w:gridCol w:w="960"/>
        <w:gridCol w:w="1380"/>
      </w:tblGrid>
      <w:tr w:rsidR="00000000">
        <w:tblPrEx>
          <w:tblCellMar>
            <w:top w:w="0" w:type="dxa"/>
            <w:bottom w:w="0" w:type="dxa"/>
          </w:tblCellMar>
        </w:tblPrEx>
        <w:trPr>
          <w:cantSplit/>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p w:rsidR="00000000" w:rsidRDefault="00507A3E">
            <w:pPr>
              <w:widowControl w:val="0"/>
              <w:tabs>
                <w:tab w:val="left" w:pos="2016"/>
                <w:tab w:val="left" w:pos="3600"/>
                <w:tab w:val="left" w:pos="5184"/>
                <w:tab w:val="left" w:pos="6768"/>
                <w:tab w:val="left" w:pos="8352"/>
              </w:tabs>
              <w:rPr>
                <w:sz w:val="22"/>
                <w:lang w:val="en-CA"/>
              </w:rPr>
            </w:pPr>
            <w:r>
              <w:rPr>
                <w:b/>
                <w:sz w:val="22"/>
                <w:lang w:val="en-CA"/>
              </w:rPr>
              <w:t>Table 16:</w:t>
            </w:r>
          </w:p>
          <w:p w:rsidR="00000000" w:rsidRDefault="00507A3E">
            <w:pPr>
              <w:widowControl w:val="0"/>
              <w:tabs>
                <w:tab w:val="left" w:pos="2016"/>
                <w:tab w:val="left" w:pos="3600"/>
                <w:tab w:val="left" w:pos="5184"/>
                <w:tab w:val="left" w:pos="6768"/>
                <w:tab w:val="left" w:pos="8352"/>
              </w:tabs>
              <w:rPr>
                <w:sz w:val="22"/>
                <w:lang w:val="en-CA"/>
              </w:rPr>
            </w:pPr>
          </w:p>
        </w:tc>
        <w:tc>
          <w:tcPr>
            <w:tcW w:w="8250" w:type="dxa"/>
            <w:gridSpan w:val="8"/>
            <w:vMerge w:val="restart"/>
            <w:tcBorders>
              <w:top w:val="nil"/>
              <w:left w:val="nil"/>
              <w:bottom w:val="nil"/>
              <w:right w:val="nil"/>
            </w:tcBorders>
            <w:tcMar>
              <w:left w:w="0" w:type="dxa"/>
              <w:right w:w="0" w:type="dxa"/>
            </w:tcMar>
          </w:tcPr>
          <w:p w:rsidR="00000000" w:rsidRDefault="00507A3E">
            <w:pPr>
              <w:widowControl w:val="0"/>
              <w:tabs>
                <w:tab w:val="center" w:pos="4124"/>
              </w:tabs>
              <w:jc w:val="right"/>
              <w:rPr>
                <w:sz w:val="22"/>
                <w:lang w:val="en-CA"/>
              </w:rPr>
            </w:pPr>
            <w:r>
              <w:rPr>
                <w:sz w:val="22"/>
                <w:lang w:val="en-CA"/>
              </w:rPr>
              <w:tab/>
            </w:r>
            <w:r>
              <w:rPr>
                <w:sz w:val="22"/>
                <w:lang w:val="en-CA"/>
              </w:rPr>
              <w:tab/>
            </w:r>
            <w:r>
              <w:rPr>
                <w:b/>
                <w:sz w:val="22"/>
                <w:lang w:val="en-CA"/>
              </w:rPr>
              <w:t>Energy Consumed by Draught Animals per Agricultural Workers</w:t>
            </w:r>
            <w:r>
              <w:rPr>
                <w:sz w:val="22"/>
                <w:lang w:val="en-CA"/>
              </w:rPr>
              <w:t xml:space="preserve">  </w:t>
            </w:r>
            <w:r>
              <w:rPr>
                <w:sz w:val="22"/>
                <w:lang w:val="en-CA"/>
              </w:rPr>
              <w:t xml:space="preserve">                                              </w:t>
            </w:r>
          </w:p>
          <w:p w:rsidR="00000000" w:rsidRDefault="00507A3E">
            <w:pPr>
              <w:widowControl w:val="0"/>
              <w:tabs>
                <w:tab w:val="left" w:pos="2016"/>
                <w:tab w:val="left" w:pos="3600"/>
                <w:tab w:val="left" w:pos="5184"/>
                <w:tab w:val="left" w:pos="6768"/>
                <w:tab w:val="left" w:pos="8352"/>
              </w:tabs>
              <w:rPr>
                <w:sz w:val="22"/>
                <w:lang w:val="en-CA"/>
              </w:rPr>
            </w:pPr>
            <w:r>
              <w:rPr>
                <w:b/>
                <w:sz w:val="22"/>
                <w:lang w:val="en-CA"/>
              </w:rPr>
              <w:t xml:space="preserve">in 19th century European Agriculture                                                                           </w:t>
            </w:r>
          </w:p>
        </w:tc>
      </w:tr>
      <w:tr w:rsidR="00000000">
        <w:tblPrEx>
          <w:tblCellMar>
            <w:top w:w="0" w:type="dxa"/>
            <w:bottom w:w="0" w:type="dxa"/>
          </w:tblCellMar>
        </w:tblPrEx>
        <w:trPr>
          <w:cantSplit/>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8250" w:type="dxa"/>
            <w:gridSpan w:val="8"/>
            <w:vMerge/>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r>
      <w:tr w:rsidR="00000000">
        <w:tblPrEx>
          <w:tblCellMar>
            <w:top w:w="0" w:type="dxa"/>
            <w:bottom w:w="0" w:type="dxa"/>
          </w:tblCellMar>
        </w:tblPrEx>
        <w:trPr>
          <w:cantSplit/>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8250" w:type="dxa"/>
            <w:gridSpan w:val="8"/>
            <w:tcBorders>
              <w:top w:val="nil"/>
              <w:left w:val="nil"/>
              <w:bottom w:val="nil"/>
              <w:right w:val="nil"/>
            </w:tcBorders>
            <w:tcMar>
              <w:left w:w="0" w:type="dxa"/>
              <w:right w:w="0" w:type="dxa"/>
            </w:tcMar>
          </w:tcPr>
          <w:p w:rsidR="00000000" w:rsidRDefault="00507A3E">
            <w:pPr>
              <w:widowControl w:val="0"/>
              <w:tabs>
                <w:tab w:val="center" w:pos="4124"/>
              </w:tabs>
              <w:jc w:val="right"/>
              <w:rPr>
                <w:sz w:val="22"/>
                <w:lang w:val="en-CA"/>
              </w:rPr>
            </w:pPr>
            <w:r>
              <w:rPr>
                <w:sz w:val="22"/>
                <w:lang w:val="en-CA"/>
              </w:rPr>
              <w:tab/>
            </w:r>
            <w:r>
              <w:rPr>
                <w:sz w:val="22"/>
                <w:lang w:val="en-CA"/>
              </w:rPr>
              <w:tab/>
            </w:r>
            <w:r>
              <w:rPr>
                <w:b/>
                <w:sz w:val="22"/>
                <w:lang w:val="en-CA"/>
              </w:rPr>
              <w:t xml:space="preserve">Measured in </w:t>
            </w:r>
            <w:proofErr w:type="spellStart"/>
            <w:r>
              <w:rPr>
                <w:b/>
                <w:sz w:val="22"/>
                <w:lang w:val="en-CA"/>
              </w:rPr>
              <w:t>Gigacalories</w:t>
            </w:r>
            <w:proofErr w:type="spellEnd"/>
            <w:r>
              <w:rPr>
                <w:b/>
                <w:sz w:val="22"/>
                <w:lang w:val="en-CA"/>
              </w:rPr>
              <w:t xml:space="preserve"> = 10 calories to the 9th power</w:t>
            </w:r>
            <w:r>
              <w:rPr>
                <w:sz w:val="22"/>
                <w:lang w:val="en-CA"/>
              </w:rPr>
              <w:t xml:space="preserve">                                   </w:t>
            </w:r>
            <w:r>
              <w:rPr>
                <w:sz w:val="22"/>
                <w:lang w:val="en-CA"/>
              </w:rPr>
              <w:t xml:space="preserve">                       </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Year</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England</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France</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Germany</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Netherlands</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1815</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4,061</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4,093</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2,570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3,158</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1870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6,455</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3,738</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3,341</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3,530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1913</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9,735</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2,679</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4,633</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3,500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Percent</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Change</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139.72%</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-34.55%</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80.27%</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10.83%</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1815 to</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1913</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bl>
    <w:p w:rsidR="00000000" w:rsidRDefault="00507A3E">
      <w:pPr>
        <w:widowControl w:val="0"/>
        <w:tabs>
          <w:tab w:val="left" w:pos="2016"/>
          <w:tab w:val="left" w:pos="3600"/>
          <w:tab w:val="left" w:pos="5184"/>
          <w:tab w:val="left" w:pos="6768"/>
          <w:tab w:val="left" w:pos="8352"/>
        </w:tabs>
        <w:rPr>
          <w:sz w:val="22"/>
          <w:lang w:val="en-CA"/>
        </w:rPr>
      </w:pPr>
    </w:p>
    <w:p w:rsidR="00000000" w:rsidRDefault="00507A3E">
      <w:pPr>
        <w:widowControl w:val="0"/>
        <w:tabs>
          <w:tab w:val="left" w:pos="2016"/>
          <w:tab w:val="left" w:pos="3600"/>
          <w:tab w:val="left" w:pos="5184"/>
          <w:tab w:val="left" w:pos="6768"/>
          <w:tab w:val="left" w:pos="8352"/>
        </w:tabs>
        <w:rPr>
          <w:sz w:val="22"/>
          <w:lang w:val="en-CA"/>
        </w:rPr>
      </w:pPr>
    </w:p>
    <w:p w:rsidR="00000000" w:rsidRDefault="00507A3E">
      <w:pPr>
        <w:widowControl w:val="0"/>
        <w:tabs>
          <w:tab w:val="left" w:pos="2016"/>
          <w:tab w:val="left" w:pos="3600"/>
          <w:tab w:val="left" w:pos="5184"/>
          <w:tab w:val="left" w:pos="6768"/>
          <w:tab w:val="left" w:pos="8352"/>
        </w:tabs>
        <w:rPr>
          <w:sz w:val="22"/>
          <w:lang w:val="en-CA"/>
        </w:rPr>
      </w:pPr>
      <w:r>
        <w:rPr>
          <w:b/>
          <w:sz w:val="22"/>
          <w:lang w:val="en-CA"/>
        </w:rPr>
        <w:t>Source:</w:t>
      </w:r>
      <w:r>
        <w:rPr>
          <w:sz w:val="22"/>
          <w:lang w:val="en-CA"/>
        </w:rPr>
        <w:t xml:space="preserve">  </w:t>
      </w:r>
    </w:p>
    <w:p w:rsidR="00000000" w:rsidRDefault="00507A3E">
      <w:pPr>
        <w:widowControl w:val="0"/>
        <w:tabs>
          <w:tab w:val="left" w:pos="2016"/>
          <w:tab w:val="left" w:pos="3600"/>
          <w:tab w:val="left" w:pos="5184"/>
          <w:tab w:val="left" w:pos="6768"/>
          <w:tab w:val="left" w:pos="8352"/>
        </w:tabs>
        <w:rPr>
          <w:sz w:val="22"/>
          <w:lang w:val="en-CA"/>
        </w:rPr>
      </w:pPr>
    </w:p>
    <w:p w:rsidR="00000000" w:rsidRDefault="00507A3E">
      <w:pPr>
        <w:widowControl w:val="0"/>
        <w:tabs>
          <w:tab w:val="left" w:pos="2016"/>
          <w:tab w:val="left" w:pos="3600"/>
          <w:tab w:val="left" w:pos="5184"/>
          <w:tab w:val="left" w:pos="6768"/>
          <w:tab w:val="left" w:pos="8352"/>
        </w:tabs>
        <w:rPr>
          <w:sz w:val="22"/>
          <w:lang w:val="en-CA"/>
        </w:rPr>
      </w:pPr>
      <w:r>
        <w:rPr>
          <w:sz w:val="22"/>
          <w:lang w:val="en-CA"/>
        </w:rPr>
        <w:t xml:space="preserve">Astrid </w:t>
      </w:r>
      <w:proofErr w:type="spellStart"/>
      <w:r>
        <w:rPr>
          <w:sz w:val="22"/>
          <w:lang w:val="en-CA"/>
        </w:rPr>
        <w:t>Kander</w:t>
      </w:r>
      <w:proofErr w:type="spellEnd"/>
      <w:r>
        <w:rPr>
          <w:sz w:val="22"/>
          <w:lang w:val="en-CA"/>
        </w:rPr>
        <w:t xml:space="preserve"> and Paul </w:t>
      </w:r>
      <w:proofErr w:type="spellStart"/>
      <w:r>
        <w:rPr>
          <w:sz w:val="22"/>
          <w:lang w:val="en-CA"/>
        </w:rPr>
        <w:t>Warde</w:t>
      </w:r>
      <w:proofErr w:type="spellEnd"/>
      <w:r>
        <w:rPr>
          <w:sz w:val="22"/>
          <w:lang w:val="en-CA"/>
        </w:rPr>
        <w:t xml:space="preserve">, ‘Energy Availability from Livestock and Agricultural Productivity in Europe, 1815 - 1913: A New Comparison’, </w:t>
      </w:r>
      <w:r>
        <w:rPr>
          <w:i/>
          <w:sz w:val="22"/>
          <w:lang w:val="en-CA"/>
        </w:rPr>
        <w:t>Economic History Review</w:t>
      </w:r>
      <w:r>
        <w:rPr>
          <w:sz w:val="22"/>
          <w:lang w:val="en-CA"/>
        </w:rPr>
        <w:t>, 2</w:t>
      </w:r>
      <w:r>
        <w:rPr>
          <w:sz w:val="22"/>
          <w:vertAlign w:val="superscript"/>
          <w:lang w:val="en-CA"/>
        </w:rPr>
        <w:t>nd</w:t>
      </w:r>
      <w:r>
        <w:rPr>
          <w:sz w:val="22"/>
          <w:lang w:val="en-CA"/>
        </w:rPr>
        <w:t xml:space="preserve"> ser., 64:</w:t>
      </w:r>
      <w:r>
        <w:rPr>
          <w:sz w:val="22"/>
          <w:lang w:val="en-CA"/>
        </w:rPr>
        <w:t>1 (February 2011), Table 4, p.  8.</w:t>
      </w:r>
    </w:p>
    <w:p w:rsidR="008B15F8" w:rsidRDefault="00507A3E" w:rsidP="008B15F8">
      <w:pPr>
        <w:rPr>
          <w:sz w:val="22"/>
          <w:szCs w:val="22"/>
        </w:rPr>
      </w:pPr>
      <w:r>
        <w:rPr>
          <w:sz w:val="22"/>
          <w:lang w:val="en-CA"/>
        </w:rPr>
        <w:br w:type="page"/>
      </w:r>
      <w:r w:rsidR="008B15F8">
        <w:rPr>
          <w:szCs w:val="24"/>
        </w:rPr>
        <w:lastRenderedPageBreak/>
        <w:fldChar w:fldCharType="begin"/>
      </w:r>
      <w:r w:rsidR="008B15F8">
        <w:rPr>
          <w:szCs w:val="24"/>
        </w:rPr>
        <w:instrText xml:space="preserve"> SEQ CHAPTER \h \r 1</w:instrText>
      </w:r>
      <w:r w:rsidR="008B15F8">
        <w:rPr>
          <w:szCs w:val="24"/>
        </w:rPr>
        <w:fldChar w:fldCharType="end"/>
      </w:r>
    </w:p>
    <w:p w:rsidR="008B15F8" w:rsidRDefault="008B15F8" w:rsidP="008B15F8">
      <w:pPr>
        <w:rPr>
          <w:sz w:val="22"/>
          <w:szCs w:val="22"/>
        </w:rPr>
        <w:sectPr w:rsidR="008B15F8">
          <w:type w:val="continuous"/>
          <w:pgSz w:w="12240" w:h="15840"/>
          <w:pgMar w:top="1440" w:right="1440" w:bottom="1440" w:left="1440" w:header="1440" w:footer="1440" w:gutter="0"/>
          <w:cols w:space="720"/>
        </w:sectPr>
      </w:pPr>
      <w:r>
        <w:rPr>
          <w:sz w:val="22"/>
          <w:szCs w:val="22"/>
        </w:rPr>
        <w:br w:type="page"/>
      </w:r>
    </w:p>
    <w:tbl>
      <w:tblPr>
        <w:tblW w:w="0" w:type="auto"/>
        <w:tblInd w:w="360" w:type="dxa"/>
        <w:tblLayout w:type="fixed"/>
        <w:tblCellMar>
          <w:left w:w="0" w:type="dxa"/>
          <w:right w:w="0" w:type="dxa"/>
        </w:tblCellMar>
        <w:tblLook w:val="0000" w:firstRow="0" w:lastRow="0" w:firstColumn="0" w:lastColumn="0" w:noHBand="0" w:noVBand="0"/>
      </w:tblPr>
      <w:tblGrid>
        <w:gridCol w:w="960"/>
        <w:gridCol w:w="960"/>
        <w:gridCol w:w="960"/>
        <w:gridCol w:w="960"/>
        <w:gridCol w:w="960"/>
        <w:gridCol w:w="960"/>
        <w:gridCol w:w="1110"/>
        <w:gridCol w:w="960"/>
        <w:gridCol w:w="1380"/>
        <w:gridCol w:w="960"/>
      </w:tblGrid>
      <w:tr w:rsidR="008B15F8" w:rsidT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rPr>
                <w:b/>
                <w:bCs/>
                <w:sz w:val="22"/>
                <w:szCs w:val="22"/>
              </w:rPr>
            </w:pPr>
            <w:r>
              <w:rPr>
                <w:b/>
                <w:bCs/>
                <w:sz w:val="22"/>
                <w:szCs w:val="22"/>
              </w:rPr>
              <w:lastRenderedPageBreak/>
              <w:t>Table 17:</w:t>
            </w:r>
          </w:p>
          <w:p w:rsidR="008B15F8" w:rsidRDefault="008B15F8">
            <w:pPr>
              <w:rPr>
                <w:sz w:val="22"/>
                <w:szCs w:val="22"/>
              </w:rPr>
            </w:pPr>
          </w:p>
        </w:tc>
        <w:tc>
          <w:tcPr>
            <w:tcW w:w="8250" w:type="dxa"/>
            <w:gridSpan w:val="8"/>
            <w:vMerge w:val="restart"/>
            <w:tcBorders>
              <w:top w:val="nil"/>
              <w:left w:val="nil"/>
              <w:bottom w:val="nil"/>
              <w:right w:val="nil"/>
            </w:tcBorders>
          </w:tcPr>
          <w:p w:rsidR="008B15F8" w:rsidRDefault="008B15F8">
            <w:pPr>
              <w:rPr>
                <w:sz w:val="22"/>
                <w:szCs w:val="22"/>
              </w:rPr>
            </w:pPr>
            <w:r>
              <w:rPr>
                <w:sz w:val="22"/>
                <w:szCs w:val="22"/>
              </w:rPr>
              <w:tab/>
            </w:r>
          </w:p>
          <w:p w:rsidR="008B15F8" w:rsidRDefault="008B15F8">
            <w:pPr>
              <w:jc w:val="right"/>
              <w:rPr>
                <w:b/>
                <w:bCs/>
                <w:sz w:val="22"/>
                <w:szCs w:val="22"/>
              </w:rPr>
            </w:pPr>
            <w:r>
              <w:rPr>
                <w:b/>
                <w:bCs/>
                <w:sz w:val="22"/>
                <w:szCs w:val="22"/>
              </w:rPr>
              <w:t xml:space="preserve">Livestock consumption of </w:t>
            </w:r>
            <w:proofErr w:type="spellStart"/>
            <w:r>
              <w:rPr>
                <w:b/>
                <w:bCs/>
                <w:sz w:val="22"/>
                <w:szCs w:val="22"/>
              </w:rPr>
              <w:t>energry</w:t>
            </w:r>
            <w:proofErr w:type="spellEnd"/>
            <w:r>
              <w:rPr>
                <w:b/>
                <w:bCs/>
                <w:sz w:val="22"/>
                <w:szCs w:val="22"/>
              </w:rPr>
              <w:t xml:space="preserve"> (fodder crops) in                            </w:t>
            </w:r>
          </w:p>
          <w:p w:rsidR="008B15F8" w:rsidRDefault="008B15F8">
            <w:pPr>
              <w:jc w:val="right"/>
              <w:rPr>
                <w:sz w:val="22"/>
                <w:szCs w:val="22"/>
              </w:rPr>
            </w:pPr>
            <w:r>
              <w:rPr>
                <w:b/>
                <w:bCs/>
                <w:sz w:val="22"/>
                <w:szCs w:val="22"/>
              </w:rPr>
              <w:t>19th-century European agriculture</w:t>
            </w:r>
            <w:r>
              <w:rPr>
                <w:sz w:val="22"/>
                <w:szCs w:val="22"/>
              </w:rPr>
              <w:t xml:space="preserve">                                                    </w:t>
            </w:r>
          </w:p>
        </w:tc>
        <w:tc>
          <w:tcPr>
            <w:tcW w:w="960" w:type="dxa"/>
            <w:tcBorders>
              <w:top w:val="nil"/>
              <w:left w:val="nil"/>
              <w:bottom w:val="nil"/>
              <w:right w:val="nil"/>
            </w:tcBorders>
          </w:tcPr>
          <w:p w:rsidR="008B15F8" w:rsidRDefault="008B15F8">
            <w:pPr>
              <w:jc w:val="right"/>
              <w:rPr>
                <w:sz w:val="22"/>
                <w:szCs w:val="22"/>
              </w:rPr>
            </w:pPr>
          </w:p>
        </w:tc>
      </w:tr>
      <w:tr w:rsidR="008B15F8" w:rsidT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rPr>
                <w:sz w:val="22"/>
                <w:szCs w:val="22"/>
              </w:rPr>
            </w:pPr>
          </w:p>
        </w:tc>
        <w:tc>
          <w:tcPr>
            <w:tcW w:w="8250" w:type="dxa"/>
            <w:gridSpan w:val="8"/>
            <w:vMerge/>
            <w:tcBorders>
              <w:top w:val="nil"/>
              <w:left w:val="nil"/>
              <w:bottom w:val="nil"/>
              <w:right w:val="nil"/>
            </w:tcBorders>
          </w:tcPr>
          <w:p w:rsidR="008B15F8" w:rsidRDefault="008B15F8">
            <w:pPr>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rsidT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rPr>
                <w:sz w:val="22"/>
                <w:szCs w:val="22"/>
              </w:rPr>
            </w:pPr>
          </w:p>
        </w:tc>
        <w:tc>
          <w:tcPr>
            <w:tcW w:w="8250" w:type="dxa"/>
            <w:gridSpan w:val="8"/>
            <w:vMerge w:val="restart"/>
            <w:tcBorders>
              <w:top w:val="nil"/>
              <w:left w:val="nil"/>
              <w:bottom w:val="nil"/>
              <w:right w:val="nil"/>
            </w:tcBorders>
          </w:tcPr>
          <w:p w:rsidR="008B15F8" w:rsidRDefault="008B15F8">
            <w:pPr>
              <w:rPr>
                <w:sz w:val="22"/>
                <w:szCs w:val="22"/>
              </w:rPr>
            </w:pPr>
            <w:r>
              <w:rPr>
                <w:sz w:val="22"/>
                <w:szCs w:val="22"/>
              </w:rPr>
              <w:tab/>
            </w:r>
          </w:p>
          <w:p w:rsidR="008B15F8" w:rsidRDefault="008B15F8">
            <w:pPr>
              <w:jc w:val="right"/>
              <w:rPr>
                <w:sz w:val="22"/>
                <w:szCs w:val="22"/>
              </w:rPr>
            </w:pPr>
            <w:r>
              <w:rPr>
                <w:b/>
                <w:bCs/>
                <w:sz w:val="22"/>
                <w:szCs w:val="22"/>
              </w:rPr>
              <w:t xml:space="preserve">measured in terms </w:t>
            </w:r>
            <w:proofErr w:type="spellStart"/>
            <w:r>
              <w:rPr>
                <w:b/>
                <w:bCs/>
                <w:sz w:val="22"/>
                <w:szCs w:val="22"/>
              </w:rPr>
              <w:t>Gigacalories</w:t>
            </w:r>
            <w:proofErr w:type="spellEnd"/>
            <w:r>
              <w:rPr>
                <w:b/>
                <w:bCs/>
                <w:sz w:val="22"/>
                <w:szCs w:val="22"/>
              </w:rPr>
              <w:t xml:space="preserve"> per hectare of agricultural land</w:t>
            </w:r>
            <w:r>
              <w:rPr>
                <w:sz w:val="22"/>
                <w:szCs w:val="22"/>
              </w:rPr>
              <w:t xml:space="preserve">                                        </w:t>
            </w:r>
          </w:p>
          <w:p w:rsidR="008B15F8" w:rsidRDefault="008B15F8">
            <w:pPr>
              <w:jc w:val="right"/>
              <w:rPr>
                <w:sz w:val="22"/>
                <w:szCs w:val="22"/>
              </w:rPr>
            </w:pPr>
            <w:r>
              <w:rPr>
                <w:b/>
                <w:bCs/>
                <w:sz w:val="22"/>
                <w:szCs w:val="22"/>
              </w:rPr>
              <w:t xml:space="preserve">10 calories to the 9th power                                                                               </w:t>
            </w:r>
          </w:p>
        </w:tc>
        <w:tc>
          <w:tcPr>
            <w:tcW w:w="960" w:type="dxa"/>
            <w:tcBorders>
              <w:top w:val="nil"/>
              <w:left w:val="nil"/>
              <w:bottom w:val="nil"/>
              <w:right w:val="nil"/>
            </w:tcBorders>
          </w:tcPr>
          <w:p w:rsidR="008B15F8" w:rsidRDefault="008B15F8">
            <w:pPr>
              <w:jc w:val="right"/>
              <w:rPr>
                <w:sz w:val="22"/>
                <w:szCs w:val="22"/>
              </w:rPr>
            </w:pPr>
          </w:p>
        </w:tc>
      </w:tr>
      <w:tr w:rsidR="008B15F8" w:rsidT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rPr>
                <w:sz w:val="22"/>
                <w:szCs w:val="22"/>
              </w:rPr>
            </w:pPr>
          </w:p>
        </w:tc>
        <w:tc>
          <w:tcPr>
            <w:tcW w:w="8250" w:type="dxa"/>
            <w:gridSpan w:val="8"/>
            <w:vMerge/>
            <w:tcBorders>
              <w:top w:val="nil"/>
              <w:left w:val="nil"/>
              <w:bottom w:val="nil"/>
              <w:right w:val="nil"/>
            </w:tcBorders>
          </w:tcPr>
          <w:p w:rsidR="008B15F8" w:rsidRDefault="008B15F8">
            <w:pPr>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rPr>
                <w:sz w:val="22"/>
                <w:szCs w:val="22"/>
              </w:rPr>
            </w:pPr>
          </w:p>
        </w:tc>
        <w:tc>
          <w:tcPr>
            <w:tcW w:w="960" w:type="dxa"/>
            <w:tcBorders>
              <w:top w:val="nil"/>
              <w:left w:val="nil"/>
              <w:bottom w:val="nil"/>
              <w:right w:val="nil"/>
            </w:tcBorders>
          </w:tcPr>
          <w:p w:rsidR="008B15F8" w:rsidRDefault="008B15F8">
            <w:pPr>
              <w:rPr>
                <w:sz w:val="22"/>
                <w:szCs w:val="22"/>
              </w:rPr>
            </w:pPr>
          </w:p>
        </w:tc>
        <w:tc>
          <w:tcPr>
            <w:tcW w:w="960" w:type="dxa"/>
            <w:tcBorders>
              <w:top w:val="nil"/>
              <w:left w:val="nil"/>
              <w:bottom w:val="nil"/>
              <w:right w:val="nil"/>
            </w:tcBorders>
          </w:tcPr>
          <w:p w:rsidR="008B15F8" w:rsidRDefault="008B15F8">
            <w:pP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t>Year</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b/>
                <w:bCs/>
                <w:sz w:val="22"/>
                <w:szCs w:val="22"/>
              </w:rPr>
              <w:t>England</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b/>
                <w:bCs/>
                <w:sz w:val="22"/>
                <w:szCs w:val="22"/>
              </w:rPr>
              <w:t>France</w:t>
            </w: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r>
              <w:rPr>
                <w:b/>
                <w:bCs/>
                <w:sz w:val="22"/>
                <w:szCs w:val="22"/>
              </w:rPr>
              <w:t>Germany</w:t>
            </w: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r>
              <w:rPr>
                <w:b/>
                <w:bCs/>
                <w:sz w:val="22"/>
                <w:szCs w:val="22"/>
              </w:rPr>
              <w:t>Netherlands</w:t>
            </w: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t>1815</w:t>
            </w: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r>
              <w:rPr>
                <w:sz w:val="22"/>
                <w:szCs w:val="22"/>
              </w:rPr>
              <w:t>0.54</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sz w:val="22"/>
                <w:szCs w:val="22"/>
              </w:rPr>
              <w:t>0.88</w:t>
            </w: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r>
              <w:rPr>
                <w:sz w:val="22"/>
                <w:szCs w:val="22"/>
              </w:rPr>
              <w:t>0.68</w:t>
            </w: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t>1870</w:t>
            </w: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r>
              <w:rPr>
                <w:sz w:val="22"/>
                <w:szCs w:val="22"/>
              </w:rPr>
              <w:t>0.80</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sz w:val="22"/>
                <w:szCs w:val="22"/>
              </w:rPr>
              <w:t>0.82</w:t>
            </w: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r>
              <w:rPr>
                <w:sz w:val="22"/>
                <w:szCs w:val="22"/>
              </w:rPr>
              <w:t>1.26</w:t>
            </w: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r>
              <w:rPr>
                <w:sz w:val="22"/>
                <w:szCs w:val="22"/>
              </w:rPr>
              <w:t>1.02</w:t>
            </w: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t>1880</w:t>
            </w: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r>
              <w:rPr>
                <w:sz w:val="22"/>
                <w:szCs w:val="22"/>
              </w:rPr>
              <w:t>0.87</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sz w:val="22"/>
                <w:szCs w:val="22"/>
              </w:rPr>
              <w:t>0.81</w:t>
            </w: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r>
              <w:rPr>
                <w:sz w:val="22"/>
                <w:szCs w:val="22"/>
              </w:rPr>
              <w:t>1.22</w:t>
            </w: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r>
              <w:rPr>
                <w:sz w:val="22"/>
                <w:szCs w:val="22"/>
              </w:rPr>
              <w:t>1.05</w:t>
            </w: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t>1890</w:t>
            </w: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r>
              <w:rPr>
                <w:sz w:val="22"/>
                <w:szCs w:val="22"/>
              </w:rPr>
              <w:t>0.94</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sz w:val="22"/>
                <w:szCs w:val="22"/>
              </w:rPr>
              <w:t>0.77</w:t>
            </w: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r>
              <w:rPr>
                <w:sz w:val="22"/>
                <w:szCs w:val="22"/>
              </w:rPr>
              <w:t>1.38</w:t>
            </w: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r>
              <w:rPr>
                <w:sz w:val="22"/>
                <w:szCs w:val="22"/>
              </w:rPr>
              <w:t>1.03</w:t>
            </w: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t>1900</w:t>
            </w: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r>
              <w:rPr>
                <w:sz w:val="22"/>
                <w:szCs w:val="22"/>
              </w:rPr>
              <w:t>1.02</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sz w:val="22"/>
                <w:szCs w:val="22"/>
              </w:rPr>
              <w:t>0.87</w:t>
            </w: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r>
              <w:rPr>
                <w:sz w:val="22"/>
                <w:szCs w:val="22"/>
              </w:rPr>
              <w:t>1.48</w:t>
            </w: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r>
              <w:rPr>
                <w:sz w:val="22"/>
                <w:szCs w:val="22"/>
              </w:rPr>
              <w:t>1.03</w:t>
            </w: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t>1913</w:t>
            </w: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r>
              <w:rPr>
                <w:sz w:val="22"/>
                <w:szCs w:val="22"/>
              </w:rPr>
              <w:t>0.92</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sz w:val="22"/>
                <w:szCs w:val="22"/>
              </w:rPr>
              <w:t>0.74</w:t>
            </w: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r>
              <w:rPr>
                <w:sz w:val="22"/>
                <w:szCs w:val="22"/>
              </w:rPr>
              <w:t>1.63</w:t>
            </w: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r>
              <w:rPr>
                <w:sz w:val="22"/>
                <w:szCs w:val="22"/>
              </w:rPr>
              <w:t>1.14</w:t>
            </w: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right"/>
              <w:rPr>
                <w:sz w:val="22"/>
                <w:szCs w:val="22"/>
              </w:rPr>
            </w:pPr>
            <w:r>
              <w:rPr>
                <w:b/>
                <w:bCs/>
                <w:sz w:val="22"/>
                <w:szCs w:val="22"/>
              </w:rPr>
              <w:lastRenderedPageBreak/>
              <w:t>Percent</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right"/>
              <w:rPr>
                <w:sz w:val="22"/>
                <w:szCs w:val="22"/>
              </w:rPr>
            </w:pPr>
            <w:r>
              <w:rPr>
                <w:b/>
                <w:bCs/>
                <w:sz w:val="22"/>
                <w:szCs w:val="22"/>
              </w:rPr>
              <w:t>Change</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b/>
                <w:bCs/>
                <w:sz w:val="22"/>
                <w:szCs w:val="22"/>
              </w:rPr>
              <w:t>70.37%</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b/>
                <w:bCs/>
                <w:sz w:val="22"/>
                <w:szCs w:val="22"/>
              </w:rPr>
              <w:t>-15.91%</w:t>
            </w: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r>
              <w:rPr>
                <w:b/>
                <w:bCs/>
                <w:sz w:val="22"/>
                <w:szCs w:val="22"/>
              </w:rPr>
              <w:t>15.00%</w:t>
            </w: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r>
              <w:rPr>
                <w:b/>
                <w:bCs/>
                <w:sz w:val="22"/>
                <w:szCs w:val="22"/>
              </w:rPr>
              <w:t>67.65%</w:t>
            </w: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right"/>
              <w:rPr>
                <w:sz w:val="22"/>
                <w:szCs w:val="22"/>
              </w:rPr>
            </w:pPr>
            <w:r>
              <w:rPr>
                <w:b/>
                <w:bCs/>
                <w:sz w:val="22"/>
                <w:szCs w:val="22"/>
              </w:rPr>
              <w:t>1815 to</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right"/>
              <w:rPr>
                <w:sz w:val="22"/>
                <w:szCs w:val="22"/>
              </w:rPr>
            </w:pPr>
            <w:r>
              <w:rPr>
                <w:b/>
                <w:bCs/>
                <w:sz w:val="22"/>
                <w:szCs w:val="22"/>
              </w:rPr>
              <w:t>1913</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bl>
    <w:p w:rsidR="008B15F8" w:rsidRDefault="008B15F8" w:rsidP="008B15F8">
      <w:pPr>
        <w:rPr>
          <w:sz w:val="22"/>
          <w:szCs w:val="22"/>
        </w:rPr>
      </w:pPr>
    </w:p>
    <w:p w:rsidR="008B15F8" w:rsidRDefault="008B15F8" w:rsidP="008B15F8">
      <w:pPr>
        <w:rPr>
          <w:sz w:val="22"/>
          <w:szCs w:val="22"/>
        </w:rPr>
      </w:pPr>
    </w:p>
    <w:p w:rsidR="008B15F8" w:rsidRDefault="008B15F8" w:rsidP="008B15F8">
      <w:pPr>
        <w:rPr>
          <w:sz w:val="22"/>
          <w:szCs w:val="22"/>
        </w:rPr>
      </w:pPr>
      <w:r>
        <w:rPr>
          <w:sz w:val="22"/>
          <w:szCs w:val="22"/>
        </w:rPr>
        <w:t xml:space="preserve">Astrid </w:t>
      </w:r>
      <w:proofErr w:type="spellStart"/>
      <w:r>
        <w:rPr>
          <w:sz w:val="22"/>
          <w:szCs w:val="22"/>
        </w:rPr>
        <w:t>Kander</w:t>
      </w:r>
      <w:proofErr w:type="spellEnd"/>
      <w:r>
        <w:rPr>
          <w:sz w:val="22"/>
          <w:szCs w:val="22"/>
        </w:rPr>
        <w:t xml:space="preserve"> and Paul </w:t>
      </w:r>
      <w:proofErr w:type="spellStart"/>
      <w:r>
        <w:rPr>
          <w:sz w:val="22"/>
          <w:szCs w:val="22"/>
        </w:rPr>
        <w:t>Warde</w:t>
      </w:r>
      <w:proofErr w:type="spellEnd"/>
      <w:r>
        <w:rPr>
          <w:sz w:val="22"/>
          <w:szCs w:val="22"/>
        </w:rPr>
        <w:t xml:space="preserve">, ‘Energy Availability from Livestock and Agricultural Productivity in Europe, 1815 - 1913: A New Comparison’, </w:t>
      </w:r>
      <w:r>
        <w:rPr>
          <w:i/>
          <w:iCs/>
          <w:sz w:val="22"/>
          <w:szCs w:val="22"/>
        </w:rPr>
        <w:t>Economic History Review</w:t>
      </w:r>
      <w:r>
        <w:rPr>
          <w:sz w:val="22"/>
          <w:szCs w:val="22"/>
        </w:rPr>
        <w:t>, 2</w:t>
      </w:r>
      <w:r>
        <w:rPr>
          <w:sz w:val="22"/>
          <w:szCs w:val="22"/>
          <w:vertAlign w:val="superscript"/>
        </w:rPr>
        <w:t>nd</w:t>
      </w:r>
      <w:r>
        <w:rPr>
          <w:sz w:val="22"/>
          <w:szCs w:val="22"/>
        </w:rPr>
        <w:t xml:space="preserve"> ser., 64:1 (February 2011), Table 5, p.  10.</w:t>
      </w:r>
    </w:p>
    <w:tbl>
      <w:tblPr>
        <w:tblW w:w="0" w:type="auto"/>
        <w:tblInd w:w="360" w:type="dxa"/>
        <w:tblLayout w:type="fixed"/>
        <w:tblCellMar>
          <w:left w:w="0" w:type="dxa"/>
          <w:right w:w="0" w:type="dxa"/>
        </w:tblCellMar>
        <w:tblLook w:val="0000" w:firstRow="0" w:lastRow="0" w:firstColumn="0" w:lastColumn="0" w:noHBand="0" w:noVBand="0"/>
      </w:tblPr>
      <w:tblGrid>
        <w:gridCol w:w="960"/>
        <w:gridCol w:w="930"/>
        <w:gridCol w:w="990"/>
        <w:gridCol w:w="960"/>
        <w:gridCol w:w="960"/>
        <w:gridCol w:w="960"/>
        <w:gridCol w:w="1110"/>
        <w:gridCol w:w="960"/>
        <w:gridCol w:w="1380"/>
      </w:tblGrid>
      <w:tr w:rsidR="008B15F8" w:rsidT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rPr>
                <w:sz w:val="22"/>
                <w:szCs w:val="22"/>
              </w:rPr>
            </w:pPr>
            <w:r>
              <w:rPr>
                <w:sz w:val="22"/>
                <w:szCs w:val="22"/>
              </w:rPr>
              <w:br w:type="page"/>
            </w:r>
          </w:p>
        </w:tc>
        <w:tc>
          <w:tcPr>
            <w:tcW w:w="8250" w:type="dxa"/>
            <w:gridSpan w:val="8"/>
            <w:vMerge w:val="restart"/>
            <w:tcBorders>
              <w:top w:val="nil"/>
              <w:left w:val="nil"/>
              <w:bottom w:val="nil"/>
              <w:right w:val="nil"/>
            </w:tcBorders>
          </w:tcPr>
          <w:p w:rsidR="008B15F8" w:rsidRDefault="008B15F8">
            <w:pPr>
              <w:rPr>
                <w:sz w:val="22"/>
                <w:szCs w:val="22"/>
              </w:rPr>
            </w:pPr>
            <w:r>
              <w:rPr>
                <w:b/>
                <w:bCs/>
                <w:sz w:val="22"/>
                <w:szCs w:val="22"/>
              </w:rPr>
              <w:t>Table 18:</w:t>
            </w:r>
          </w:p>
          <w:p w:rsidR="008B15F8" w:rsidRDefault="008B15F8">
            <w:pPr>
              <w:jc w:val="center"/>
              <w:rPr>
                <w:sz w:val="22"/>
                <w:szCs w:val="22"/>
              </w:rPr>
            </w:pPr>
            <w:r>
              <w:rPr>
                <w:sz w:val="22"/>
                <w:szCs w:val="22"/>
              </w:rPr>
              <w:tab/>
            </w:r>
          </w:p>
          <w:p w:rsidR="008B15F8" w:rsidRDefault="008B15F8">
            <w:pPr>
              <w:jc w:val="right"/>
              <w:rPr>
                <w:sz w:val="22"/>
                <w:szCs w:val="22"/>
              </w:rPr>
            </w:pPr>
            <w:r>
              <w:rPr>
                <w:b/>
                <w:bCs/>
                <w:sz w:val="22"/>
                <w:szCs w:val="22"/>
              </w:rPr>
              <w:t>Draught Animal Energy Productivity in 19th-century European Agriculture</w:t>
            </w:r>
            <w:r>
              <w:rPr>
                <w:sz w:val="22"/>
                <w:szCs w:val="22"/>
              </w:rPr>
              <w:t xml:space="preserve">                            </w:t>
            </w:r>
          </w:p>
          <w:p w:rsidR="008B15F8" w:rsidRDefault="008B15F8">
            <w:pPr>
              <w:jc w:val="right"/>
              <w:rPr>
                <w:sz w:val="22"/>
                <w:szCs w:val="22"/>
              </w:rPr>
            </w:pPr>
          </w:p>
        </w:tc>
      </w:tr>
      <w:tr w:rsidR="008B15F8" w:rsidT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rPr>
                <w:sz w:val="22"/>
                <w:szCs w:val="22"/>
              </w:rPr>
            </w:pPr>
          </w:p>
        </w:tc>
        <w:tc>
          <w:tcPr>
            <w:tcW w:w="8250" w:type="dxa"/>
            <w:gridSpan w:val="8"/>
            <w:vMerge/>
            <w:tcBorders>
              <w:top w:val="nil"/>
              <w:left w:val="nil"/>
              <w:bottom w:val="nil"/>
              <w:right w:val="nil"/>
            </w:tcBorders>
          </w:tcPr>
          <w:p w:rsidR="008B15F8" w:rsidRDefault="008B15F8">
            <w:pPr>
              <w:rPr>
                <w:sz w:val="22"/>
                <w:szCs w:val="22"/>
              </w:rPr>
            </w:pPr>
          </w:p>
        </w:tc>
      </w:tr>
      <w:tr w:rsidR="008B15F8" w:rsidT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rPr>
                <w:sz w:val="22"/>
                <w:szCs w:val="22"/>
              </w:rPr>
            </w:pPr>
          </w:p>
        </w:tc>
        <w:tc>
          <w:tcPr>
            <w:tcW w:w="8250" w:type="dxa"/>
            <w:gridSpan w:val="8"/>
            <w:vMerge w:val="restart"/>
            <w:tcBorders>
              <w:top w:val="nil"/>
              <w:left w:val="nil"/>
              <w:bottom w:val="nil"/>
              <w:right w:val="nil"/>
            </w:tcBorders>
          </w:tcPr>
          <w:p w:rsidR="008B15F8" w:rsidRDefault="008B15F8">
            <w:pPr>
              <w:rPr>
                <w:sz w:val="22"/>
                <w:szCs w:val="22"/>
              </w:rPr>
            </w:pPr>
            <w:r>
              <w:rPr>
                <w:sz w:val="22"/>
                <w:szCs w:val="22"/>
              </w:rPr>
              <w:tab/>
            </w:r>
          </w:p>
          <w:p w:rsidR="008B15F8" w:rsidRDefault="008B15F8">
            <w:pPr>
              <w:jc w:val="right"/>
              <w:rPr>
                <w:sz w:val="22"/>
                <w:szCs w:val="22"/>
              </w:rPr>
            </w:pPr>
            <w:r>
              <w:rPr>
                <w:b/>
                <w:bCs/>
                <w:sz w:val="22"/>
                <w:szCs w:val="22"/>
              </w:rPr>
              <w:t>In terms of Agricultural Values, by  Purchasing Power Parity Rates</w:t>
            </w:r>
            <w:r>
              <w:rPr>
                <w:sz w:val="22"/>
                <w:szCs w:val="22"/>
              </w:rPr>
              <w:t xml:space="preserve">                                      </w:t>
            </w:r>
          </w:p>
          <w:p w:rsidR="008B15F8" w:rsidRDefault="008B15F8">
            <w:pPr>
              <w:jc w:val="right"/>
              <w:rPr>
                <w:sz w:val="22"/>
                <w:szCs w:val="22"/>
              </w:rPr>
            </w:pPr>
            <w:r>
              <w:rPr>
                <w:b/>
                <w:bCs/>
                <w:sz w:val="22"/>
                <w:szCs w:val="22"/>
              </w:rPr>
              <w:t xml:space="preserve">based on the value of Pound Sterling in 1910                                                            </w:t>
            </w:r>
          </w:p>
          <w:p w:rsidR="008B15F8" w:rsidRDefault="008B15F8">
            <w:pPr>
              <w:jc w:val="right"/>
              <w:rPr>
                <w:b/>
                <w:bCs/>
                <w:sz w:val="22"/>
                <w:szCs w:val="22"/>
              </w:rPr>
            </w:pPr>
            <w:r>
              <w:rPr>
                <w:b/>
                <w:bCs/>
                <w:sz w:val="22"/>
                <w:szCs w:val="22"/>
              </w:rPr>
              <w:t xml:space="preserve">per </w:t>
            </w:r>
            <w:proofErr w:type="spellStart"/>
            <w:r>
              <w:rPr>
                <w:b/>
                <w:bCs/>
                <w:sz w:val="22"/>
                <w:szCs w:val="22"/>
              </w:rPr>
              <w:t>Gigacalories</w:t>
            </w:r>
            <w:proofErr w:type="spellEnd"/>
            <w:r>
              <w:rPr>
                <w:b/>
                <w:bCs/>
                <w:sz w:val="22"/>
                <w:szCs w:val="22"/>
              </w:rPr>
              <w:t xml:space="preserve">                                                                                 </w:t>
            </w:r>
          </w:p>
          <w:p w:rsidR="008B15F8" w:rsidRDefault="008B15F8">
            <w:pPr>
              <w:jc w:val="right"/>
              <w:rPr>
                <w:sz w:val="22"/>
                <w:szCs w:val="22"/>
              </w:rPr>
            </w:pPr>
          </w:p>
        </w:tc>
      </w:tr>
      <w:tr w:rsidR="008B15F8" w:rsidT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right"/>
              <w:rPr>
                <w:sz w:val="22"/>
                <w:szCs w:val="22"/>
              </w:rPr>
            </w:pPr>
          </w:p>
        </w:tc>
        <w:tc>
          <w:tcPr>
            <w:tcW w:w="8250" w:type="dxa"/>
            <w:gridSpan w:val="8"/>
            <w:vMerge/>
            <w:tcBorders>
              <w:top w:val="nil"/>
              <w:left w:val="nil"/>
              <w:bottom w:val="nil"/>
              <w:right w:val="nil"/>
            </w:tcBorders>
          </w:tcPr>
          <w:p w:rsidR="008B15F8" w:rsidRDefault="008B15F8">
            <w:pPr>
              <w:jc w:val="right"/>
              <w:rPr>
                <w:sz w:val="22"/>
                <w:szCs w:val="22"/>
              </w:rPr>
            </w:pPr>
          </w:p>
        </w:tc>
      </w:tr>
      <w:tr w:rsidR="008B15F8" w:rsidT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rPr>
                <w:sz w:val="22"/>
                <w:szCs w:val="22"/>
              </w:rPr>
            </w:pPr>
          </w:p>
        </w:tc>
        <w:tc>
          <w:tcPr>
            <w:tcW w:w="8250" w:type="dxa"/>
            <w:gridSpan w:val="8"/>
            <w:vMerge/>
            <w:tcBorders>
              <w:top w:val="nil"/>
              <w:left w:val="nil"/>
              <w:bottom w:val="nil"/>
              <w:right w:val="nil"/>
            </w:tcBorders>
          </w:tcPr>
          <w:p w:rsidR="008B15F8" w:rsidRDefault="008B15F8">
            <w:pPr>
              <w:rPr>
                <w:sz w:val="22"/>
                <w:szCs w:val="22"/>
              </w:rPr>
            </w:pPr>
          </w:p>
        </w:tc>
      </w:tr>
      <w:tr w:rsidR="008B15F8">
        <w:tblPrEx>
          <w:tblCellMar>
            <w:top w:w="0" w:type="dxa"/>
            <w:left w:w="0" w:type="dxa"/>
            <w:bottom w:w="0" w:type="dxa"/>
            <w:right w:w="0" w:type="dxa"/>
          </w:tblCellMar>
        </w:tblPrEx>
        <w:trPr>
          <w:trHeight w:val="235"/>
        </w:trPr>
        <w:tc>
          <w:tcPr>
            <w:tcW w:w="960" w:type="dxa"/>
            <w:tcBorders>
              <w:top w:val="nil"/>
              <w:left w:val="nil"/>
              <w:bottom w:val="nil"/>
              <w:right w:val="nil"/>
            </w:tcBorders>
          </w:tcPr>
          <w:p w:rsidR="008B15F8" w:rsidRDefault="008B15F8">
            <w:pPr>
              <w:rPr>
                <w:sz w:val="22"/>
                <w:szCs w:val="22"/>
              </w:rPr>
            </w:pPr>
          </w:p>
        </w:tc>
        <w:tc>
          <w:tcPr>
            <w:tcW w:w="930" w:type="dxa"/>
            <w:tcBorders>
              <w:top w:val="nil"/>
              <w:left w:val="nil"/>
              <w:bottom w:val="nil"/>
              <w:right w:val="nil"/>
            </w:tcBorders>
          </w:tcPr>
          <w:p w:rsidR="008B15F8" w:rsidRDefault="008B15F8">
            <w:pPr>
              <w:rPr>
                <w:sz w:val="22"/>
                <w:szCs w:val="22"/>
              </w:rPr>
            </w:pPr>
          </w:p>
        </w:tc>
        <w:tc>
          <w:tcPr>
            <w:tcW w:w="990" w:type="dxa"/>
            <w:tcBorders>
              <w:top w:val="nil"/>
              <w:left w:val="nil"/>
              <w:bottom w:val="nil"/>
              <w:right w:val="nil"/>
            </w:tcBorders>
          </w:tcPr>
          <w:p w:rsidR="008B15F8" w:rsidRDefault="008B15F8">
            <w:pP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t>Year</w:t>
            </w:r>
          </w:p>
        </w:tc>
        <w:tc>
          <w:tcPr>
            <w:tcW w:w="930" w:type="dxa"/>
            <w:tcBorders>
              <w:top w:val="nil"/>
              <w:left w:val="nil"/>
              <w:bottom w:val="nil"/>
              <w:right w:val="nil"/>
            </w:tcBorders>
          </w:tcPr>
          <w:p w:rsidR="008B15F8" w:rsidRDefault="008B15F8">
            <w:pPr>
              <w:jc w:val="right"/>
              <w:rPr>
                <w:sz w:val="22"/>
                <w:szCs w:val="22"/>
              </w:rPr>
            </w:pPr>
          </w:p>
        </w:tc>
        <w:tc>
          <w:tcPr>
            <w:tcW w:w="990" w:type="dxa"/>
            <w:tcBorders>
              <w:top w:val="nil"/>
              <w:left w:val="nil"/>
              <w:bottom w:val="nil"/>
              <w:right w:val="nil"/>
            </w:tcBorders>
          </w:tcPr>
          <w:p w:rsidR="008B15F8" w:rsidRDefault="008B15F8">
            <w:pPr>
              <w:jc w:val="right"/>
              <w:rPr>
                <w:sz w:val="22"/>
                <w:szCs w:val="22"/>
              </w:rPr>
            </w:pPr>
            <w:r>
              <w:rPr>
                <w:b/>
                <w:bCs/>
                <w:sz w:val="22"/>
                <w:szCs w:val="22"/>
              </w:rPr>
              <w:t>England/</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b/>
                <w:bCs/>
                <w:sz w:val="22"/>
                <w:szCs w:val="22"/>
              </w:rPr>
              <w:t>France</w:t>
            </w: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r>
              <w:rPr>
                <w:b/>
                <w:bCs/>
                <w:sz w:val="22"/>
                <w:szCs w:val="22"/>
              </w:rPr>
              <w:t>Germany</w:t>
            </w: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r>
              <w:rPr>
                <w:b/>
                <w:bCs/>
                <w:sz w:val="22"/>
                <w:szCs w:val="22"/>
              </w:rPr>
              <w:t>Netherlands</w:t>
            </w: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30" w:type="dxa"/>
            <w:tcBorders>
              <w:top w:val="nil"/>
              <w:left w:val="nil"/>
              <w:bottom w:val="nil"/>
              <w:right w:val="nil"/>
            </w:tcBorders>
          </w:tcPr>
          <w:p w:rsidR="008B15F8" w:rsidRDefault="008B15F8">
            <w:pPr>
              <w:jc w:val="center"/>
              <w:rPr>
                <w:sz w:val="22"/>
                <w:szCs w:val="22"/>
              </w:rPr>
            </w:pPr>
          </w:p>
        </w:tc>
        <w:tc>
          <w:tcPr>
            <w:tcW w:w="990" w:type="dxa"/>
            <w:tcBorders>
              <w:top w:val="nil"/>
              <w:left w:val="nil"/>
              <w:bottom w:val="nil"/>
              <w:right w:val="nil"/>
            </w:tcBorders>
          </w:tcPr>
          <w:p w:rsidR="008B15F8" w:rsidRDefault="008B15F8">
            <w:pPr>
              <w:jc w:val="right"/>
              <w:rPr>
                <w:sz w:val="22"/>
                <w:szCs w:val="22"/>
              </w:rPr>
            </w:pPr>
            <w:r>
              <w:rPr>
                <w:b/>
                <w:bCs/>
                <w:sz w:val="22"/>
                <w:szCs w:val="22"/>
              </w:rPr>
              <w:t>Wales</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rPr>
                <w:sz w:val="22"/>
                <w:szCs w:val="22"/>
              </w:rPr>
            </w:pPr>
          </w:p>
        </w:tc>
        <w:tc>
          <w:tcPr>
            <w:tcW w:w="930" w:type="dxa"/>
            <w:tcBorders>
              <w:top w:val="nil"/>
              <w:left w:val="nil"/>
              <w:bottom w:val="nil"/>
              <w:right w:val="nil"/>
            </w:tcBorders>
          </w:tcPr>
          <w:p w:rsidR="008B15F8" w:rsidRDefault="008B15F8">
            <w:pPr>
              <w:rPr>
                <w:sz w:val="22"/>
                <w:szCs w:val="22"/>
              </w:rPr>
            </w:pPr>
          </w:p>
        </w:tc>
        <w:tc>
          <w:tcPr>
            <w:tcW w:w="990" w:type="dxa"/>
            <w:tcBorders>
              <w:top w:val="nil"/>
              <w:left w:val="nil"/>
              <w:bottom w:val="nil"/>
              <w:right w:val="nil"/>
            </w:tcBorders>
          </w:tcPr>
          <w:p w:rsidR="008B15F8" w:rsidRDefault="008B15F8">
            <w:pP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lastRenderedPageBreak/>
              <w:t>1815</w:t>
            </w:r>
          </w:p>
        </w:tc>
        <w:tc>
          <w:tcPr>
            <w:tcW w:w="930" w:type="dxa"/>
            <w:tcBorders>
              <w:top w:val="nil"/>
              <w:left w:val="nil"/>
              <w:bottom w:val="nil"/>
              <w:right w:val="nil"/>
            </w:tcBorders>
          </w:tcPr>
          <w:p w:rsidR="008B15F8" w:rsidRDefault="008B15F8">
            <w:pPr>
              <w:jc w:val="center"/>
              <w:rPr>
                <w:sz w:val="22"/>
                <w:szCs w:val="22"/>
              </w:rPr>
            </w:pPr>
          </w:p>
        </w:tc>
        <w:tc>
          <w:tcPr>
            <w:tcW w:w="990" w:type="dxa"/>
            <w:tcBorders>
              <w:top w:val="nil"/>
              <w:left w:val="nil"/>
              <w:bottom w:val="nil"/>
              <w:right w:val="nil"/>
            </w:tcBorders>
          </w:tcPr>
          <w:p w:rsidR="008B15F8" w:rsidRDefault="008B15F8">
            <w:pPr>
              <w:jc w:val="center"/>
              <w:rPr>
                <w:sz w:val="22"/>
                <w:szCs w:val="22"/>
              </w:rPr>
            </w:pPr>
            <w:r>
              <w:rPr>
                <w:sz w:val="22"/>
                <w:szCs w:val="22"/>
              </w:rPr>
              <w:t>12</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sz w:val="22"/>
                <w:szCs w:val="22"/>
              </w:rPr>
              <w:t>5</w:t>
            </w: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r>
              <w:rPr>
                <w:sz w:val="22"/>
                <w:szCs w:val="22"/>
              </w:rPr>
              <w:t>4</w:t>
            </w: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r>
              <w:rPr>
                <w:sz w:val="22"/>
                <w:szCs w:val="22"/>
              </w:rPr>
              <w:t>11</w:t>
            </w: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30" w:type="dxa"/>
            <w:tcBorders>
              <w:top w:val="nil"/>
              <w:left w:val="nil"/>
              <w:bottom w:val="nil"/>
              <w:right w:val="nil"/>
            </w:tcBorders>
          </w:tcPr>
          <w:p w:rsidR="008B15F8" w:rsidRDefault="008B15F8">
            <w:pPr>
              <w:jc w:val="center"/>
              <w:rPr>
                <w:sz w:val="22"/>
                <w:szCs w:val="22"/>
              </w:rPr>
            </w:pPr>
          </w:p>
        </w:tc>
        <w:tc>
          <w:tcPr>
            <w:tcW w:w="99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t>1870</w:t>
            </w:r>
          </w:p>
        </w:tc>
        <w:tc>
          <w:tcPr>
            <w:tcW w:w="930" w:type="dxa"/>
            <w:tcBorders>
              <w:top w:val="nil"/>
              <w:left w:val="nil"/>
              <w:bottom w:val="nil"/>
              <w:right w:val="nil"/>
            </w:tcBorders>
          </w:tcPr>
          <w:p w:rsidR="008B15F8" w:rsidRDefault="008B15F8">
            <w:pPr>
              <w:jc w:val="center"/>
              <w:rPr>
                <w:sz w:val="22"/>
                <w:szCs w:val="22"/>
              </w:rPr>
            </w:pPr>
          </w:p>
        </w:tc>
        <w:tc>
          <w:tcPr>
            <w:tcW w:w="990" w:type="dxa"/>
            <w:tcBorders>
              <w:top w:val="nil"/>
              <w:left w:val="nil"/>
              <w:bottom w:val="nil"/>
              <w:right w:val="nil"/>
            </w:tcBorders>
          </w:tcPr>
          <w:p w:rsidR="008B15F8" w:rsidRDefault="008B15F8">
            <w:pPr>
              <w:jc w:val="center"/>
              <w:rPr>
                <w:sz w:val="22"/>
                <w:szCs w:val="22"/>
              </w:rPr>
            </w:pPr>
            <w:r>
              <w:rPr>
                <w:sz w:val="22"/>
                <w:szCs w:val="22"/>
              </w:rPr>
              <w:t>11</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sz w:val="22"/>
                <w:szCs w:val="22"/>
              </w:rPr>
              <w:t>12</w:t>
            </w: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r>
              <w:rPr>
                <w:sz w:val="22"/>
                <w:szCs w:val="22"/>
              </w:rPr>
              <w:t>8</w:t>
            </w: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r>
              <w:rPr>
                <w:sz w:val="22"/>
                <w:szCs w:val="22"/>
              </w:rPr>
              <w:t>11</w:t>
            </w: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30" w:type="dxa"/>
            <w:tcBorders>
              <w:top w:val="nil"/>
              <w:left w:val="nil"/>
              <w:bottom w:val="nil"/>
              <w:right w:val="nil"/>
            </w:tcBorders>
          </w:tcPr>
          <w:p w:rsidR="008B15F8" w:rsidRDefault="008B15F8">
            <w:pPr>
              <w:jc w:val="center"/>
              <w:rPr>
                <w:sz w:val="22"/>
                <w:szCs w:val="22"/>
              </w:rPr>
            </w:pPr>
          </w:p>
        </w:tc>
        <w:tc>
          <w:tcPr>
            <w:tcW w:w="99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t>1880</w:t>
            </w:r>
          </w:p>
        </w:tc>
        <w:tc>
          <w:tcPr>
            <w:tcW w:w="930" w:type="dxa"/>
            <w:tcBorders>
              <w:top w:val="nil"/>
              <w:left w:val="nil"/>
              <w:bottom w:val="nil"/>
              <w:right w:val="nil"/>
            </w:tcBorders>
          </w:tcPr>
          <w:p w:rsidR="008B15F8" w:rsidRDefault="008B15F8">
            <w:pPr>
              <w:jc w:val="center"/>
              <w:rPr>
                <w:sz w:val="22"/>
                <w:szCs w:val="22"/>
              </w:rPr>
            </w:pPr>
          </w:p>
        </w:tc>
        <w:tc>
          <w:tcPr>
            <w:tcW w:w="990" w:type="dxa"/>
            <w:tcBorders>
              <w:top w:val="nil"/>
              <w:left w:val="nil"/>
              <w:bottom w:val="nil"/>
              <w:right w:val="nil"/>
            </w:tcBorders>
          </w:tcPr>
          <w:p w:rsidR="008B15F8" w:rsidRDefault="008B15F8">
            <w:pPr>
              <w:jc w:val="center"/>
              <w:rPr>
                <w:sz w:val="22"/>
                <w:szCs w:val="22"/>
              </w:rPr>
            </w:pPr>
            <w:r>
              <w:rPr>
                <w:sz w:val="22"/>
                <w:szCs w:val="22"/>
              </w:rPr>
              <w:t>10</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sz w:val="22"/>
                <w:szCs w:val="22"/>
              </w:rPr>
              <w:t>11</w:t>
            </w: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r>
              <w:rPr>
                <w:sz w:val="22"/>
                <w:szCs w:val="22"/>
              </w:rPr>
              <w:t>10</w:t>
            </w: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r>
              <w:rPr>
                <w:sz w:val="22"/>
                <w:szCs w:val="22"/>
              </w:rPr>
              <w:t>11</w:t>
            </w: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30" w:type="dxa"/>
            <w:tcBorders>
              <w:top w:val="nil"/>
              <w:left w:val="nil"/>
              <w:bottom w:val="nil"/>
              <w:right w:val="nil"/>
            </w:tcBorders>
          </w:tcPr>
          <w:p w:rsidR="008B15F8" w:rsidRDefault="008B15F8">
            <w:pPr>
              <w:jc w:val="center"/>
              <w:rPr>
                <w:sz w:val="22"/>
                <w:szCs w:val="22"/>
              </w:rPr>
            </w:pPr>
          </w:p>
        </w:tc>
        <w:tc>
          <w:tcPr>
            <w:tcW w:w="99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t>1890</w:t>
            </w:r>
          </w:p>
        </w:tc>
        <w:tc>
          <w:tcPr>
            <w:tcW w:w="930" w:type="dxa"/>
            <w:tcBorders>
              <w:top w:val="nil"/>
              <w:left w:val="nil"/>
              <w:bottom w:val="nil"/>
              <w:right w:val="nil"/>
            </w:tcBorders>
          </w:tcPr>
          <w:p w:rsidR="008B15F8" w:rsidRDefault="008B15F8">
            <w:pPr>
              <w:jc w:val="center"/>
              <w:rPr>
                <w:sz w:val="22"/>
                <w:szCs w:val="22"/>
              </w:rPr>
            </w:pPr>
          </w:p>
        </w:tc>
        <w:tc>
          <w:tcPr>
            <w:tcW w:w="990" w:type="dxa"/>
            <w:tcBorders>
              <w:top w:val="nil"/>
              <w:left w:val="nil"/>
              <w:bottom w:val="nil"/>
              <w:right w:val="nil"/>
            </w:tcBorders>
          </w:tcPr>
          <w:p w:rsidR="008B15F8" w:rsidRDefault="008B15F8">
            <w:pPr>
              <w:jc w:val="center"/>
              <w:rPr>
                <w:sz w:val="22"/>
                <w:szCs w:val="22"/>
              </w:rPr>
            </w:pPr>
            <w:r>
              <w:rPr>
                <w:sz w:val="22"/>
                <w:szCs w:val="22"/>
              </w:rPr>
              <w:t>11</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sz w:val="22"/>
                <w:szCs w:val="22"/>
              </w:rPr>
              <w:t>11</w:t>
            </w: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r>
              <w:rPr>
                <w:sz w:val="22"/>
                <w:szCs w:val="22"/>
              </w:rPr>
              <w:t>11</w:t>
            </w: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r>
              <w:rPr>
                <w:sz w:val="22"/>
                <w:szCs w:val="22"/>
              </w:rPr>
              <w:t>11</w:t>
            </w: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30" w:type="dxa"/>
            <w:tcBorders>
              <w:top w:val="nil"/>
              <w:left w:val="nil"/>
              <w:bottom w:val="nil"/>
              <w:right w:val="nil"/>
            </w:tcBorders>
          </w:tcPr>
          <w:p w:rsidR="008B15F8" w:rsidRDefault="008B15F8">
            <w:pPr>
              <w:jc w:val="center"/>
              <w:rPr>
                <w:sz w:val="22"/>
                <w:szCs w:val="22"/>
              </w:rPr>
            </w:pPr>
          </w:p>
        </w:tc>
        <w:tc>
          <w:tcPr>
            <w:tcW w:w="99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t>1900</w:t>
            </w:r>
          </w:p>
        </w:tc>
        <w:tc>
          <w:tcPr>
            <w:tcW w:w="930" w:type="dxa"/>
            <w:tcBorders>
              <w:top w:val="nil"/>
              <w:left w:val="nil"/>
              <w:bottom w:val="nil"/>
              <w:right w:val="nil"/>
            </w:tcBorders>
          </w:tcPr>
          <w:p w:rsidR="008B15F8" w:rsidRDefault="008B15F8">
            <w:pPr>
              <w:jc w:val="center"/>
              <w:rPr>
                <w:sz w:val="22"/>
                <w:szCs w:val="22"/>
              </w:rPr>
            </w:pPr>
          </w:p>
        </w:tc>
        <w:tc>
          <w:tcPr>
            <w:tcW w:w="990" w:type="dxa"/>
            <w:tcBorders>
              <w:top w:val="nil"/>
              <w:left w:val="nil"/>
              <w:bottom w:val="nil"/>
              <w:right w:val="nil"/>
            </w:tcBorders>
          </w:tcPr>
          <w:p w:rsidR="008B15F8" w:rsidRDefault="008B15F8">
            <w:pPr>
              <w:jc w:val="center"/>
              <w:rPr>
                <w:sz w:val="22"/>
                <w:szCs w:val="22"/>
              </w:rPr>
            </w:pPr>
            <w:r>
              <w:rPr>
                <w:sz w:val="22"/>
                <w:szCs w:val="22"/>
              </w:rPr>
              <w:t>11</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sz w:val="22"/>
                <w:szCs w:val="22"/>
              </w:rPr>
              <w:t>10</w:t>
            </w: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r>
              <w:rPr>
                <w:sz w:val="22"/>
                <w:szCs w:val="22"/>
              </w:rPr>
              <w:t>12</w:t>
            </w: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r>
              <w:rPr>
                <w:sz w:val="22"/>
                <w:szCs w:val="22"/>
              </w:rPr>
              <w:t>12</w:t>
            </w: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30" w:type="dxa"/>
            <w:tcBorders>
              <w:top w:val="nil"/>
              <w:left w:val="nil"/>
              <w:bottom w:val="nil"/>
              <w:right w:val="nil"/>
            </w:tcBorders>
          </w:tcPr>
          <w:p w:rsidR="008B15F8" w:rsidRDefault="008B15F8">
            <w:pPr>
              <w:jc w:val="center"/>
              <w:rPr>
                <w:sz w:val="22"/>
                <w:szCs w:val="22"/>
              </w:rPr>
            </w:pPr>
          </w:p>
        </w:tc>
        <w:tc>
          <w:tcPr>
            <w:tcW w:w="99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t>1913</w:t>
            </w:r>
          </w:p>
        </w:tc>
        <w:tc>
          <w:tcPr>
            <w:tcW w:w="930" w:type="dxa"/>
            <w:tcBorders>
              <w:top w:val="nil"/>
              <w:left w:val="nil"/>
              <w:bottom w:val="nil"/>
              <w:right w:val="nil"/>
            </w:tcBorders>
          </w:tcPr>
          <w:p w:rsidR="008B15F8" w:rsidRDefault="008B15F8">
            <w:pPr>
              <w:jc w:val="center"/>
              <w:rPr>
                <w:sz w:val="22"/>
                <w:szCs w:val="22"/>
              </w:rPr>
            </w:pPr>
          </w:p>
        </w:tc>
        <w:tc>
          <w:tcPr>
            <w:tcW w:w="990" w:type="dxa"/>
            <w:tcBorders>
              <w:top w:val="nil"/>
              <w:left w:val="nil"/>
              <w:bottom w:val="nil"/>
              <w:right w:val="nil"/>
            </w:tcBorders>
          </w:tcPr>
          <w:p w:rsidR="008B15F8" w:rsidRDefault="008B15F8">
            <w:pPr>
              <w:jc w:val="center"/>
              <w:rPr>
                <w:sz w:val="22"/>
                <w:szCs w:val="22"/>
              </w:rPr>
            </w:pPr>
            <w:r>
              <w:rPr>
                <w:sz w:val="22"/>
                <w:szCs w:val="22"/>
              </w:rPr>
              <w:t>11</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sz w:val="22"/>
                <w:szCs w:val="22"/>
              </w:rPr>
              <w:t>17</w:t>
            </w: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r>
              <w:rPr>
                <w:sz w:val="22"/>
                <w:szCs w:val="22"/>
              </w:rPr>
              <w:t>12</w:t>
            </w: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r>
              <w:rPr>
                <w:sz w:val="22"/>
                <w:szCs w:val="22"/>
              </w:rPr>
              <w:t>12</w:t>
            </w: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30" w:type="dxa"/>
            <w:tcBorders>
              <w:top w:val="nil"/>
              <w:left w:val="nil"/>
              <w:bottom w:val="nil"/>
              <w:right w:val="nil"/>
            </w:tcBorders>
          </w:tcPr>
          <w:p w:rsidR="008B15F8" w:rsidRDefault="008B15F8">
            <w:pPr>
              <w:jc w:val="center"/>
              <w:rPr>
                <w:sz w:val="22"/>
                <w:szCs w:val="22"/>
              </w:rPr>
            </w:pPr>
          </w:p>
        </w:tc>
        <w:tc>
          <w:tcPr>
            <w:tcW w:w="99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30" w:type="dxa"/>
            <w:tcBorders>
              <w:top w:val="nil"/>
              <w:left w:val="nil"/>
              <w:bottom w:val="nil"/>
              <w:right w:val="nil"/>
            </w:tcBorders>
          </w:tcPr>
          <w:p w:rsidR="008B15F8" w:rsidRDefault="008B15F8">
            <w:pPr>
              <w:jc w:val="center"/>
              <w:rPr>
                <w:sz w:val="22"/>
                <w:szCs w:val="22"/>
              </w:rPr>
            </w:pPr>
          </w:p>
        </w:tc>
        <w:tc>
          <w:tcPr>
            <w:tcW w:w="99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right"/>
              <w:rPr>
                <w:sz w:val="22"/>
                <w:szCs w:val="22"/>
              </w:rPr>
            </w:pPr>
            <w:r>
              <w:rPr>
                <w:b/>
                <w:bCs/>
                <w:sz w:val="22"/>
                <w:szCs w:val="22"/>
              </w:rPr>
              <w:t>Percent</w:t>
            </w:r>
          </w:p>
        </w:tc>
        <w:tc>
          <w:tcPr>
            <w:tcW w:w="930" w:type="dxa"/>
            <w:tcBorders>
              <w:top w:val="nil"/>
              <w:left w:val="nil"/>
              <w:bottom w:val="nil"/>
              <w:right w:val="nil"/>
            </w:tcBorders>
          </w:tcPr>
          <w:p w:rsidR="008B15F8" w:rsidRDefault="008B15F8">
            <w:pPr>
              <w:jc w:val="right"/>
              <w:rPr>
                <w:sz w:val="22"/>
                <w:szCs w:val="22"/>
              </w:rPr>
            </w:pPr>
          </w:p>
        </w:tc>
        <w:tc>
          <w:tcPr>
            <w:tcW w:w="99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right"/>
              <w:rPr>
                <w:sz w:val="22"/>
                <w:szCs w:val="22"/>
              </w:rPr>
            </w:pPr>
            <w:r>
              <w:rPr>
                <w:b/>
                <w:bCs/>
                <w:sz w:val="22"/>
                <w:szCs w:val="22"/>
              </w:rPr>
              <w:t>Change</w:t>
            </w:r>
          </w:p>
        </w:tc>
        <w:tc>
          <w:tcPr>
            <w:tcW w:w="930" w:type="dxa"/>
            <w:tcBorders>
              <w:top w:val="nil"/>
              <w:left w:val="nil"/>
              <w:bottom w:val="nil"/>
              <w:right w:val="nil"/>
            </w:tcBorders>
          </w:tcPr>
          <w:p w:rsidR="008B15F8" w:rsidRDefault="008B15F8">
            <w:pPr>
              <w:jc w:val="right"/>
              <w:rPr>
                <w:sz w:val="22"/>
                <w:szCs w:val="22"/>
              </w:rPr>
            </w:pPr>
          </w:p>
        </w:tc>
        <w:tc>
          <w:tcPr>
            <w:tcW w:w="990" w:type="dxa"/>
            <w:tcBorders>
              <w:top w:val="nil"/>
              <w:left w:val="nil"/>
              <w:bottom w:val="nil"/>
              <w:right w:val="nil"/>
            </w:tcBorders>
          </w:tcPr>
          <w:p w:rsidR="008B15F8" w:rsidRDefault="008B15F8">
            <w:pPr>
              <w:jc w:val="right"/>
              <w:rPr>
                <w:sz w:val="22"/>
                <w:szCs w:val="22"/>
              </w:rPr>
            </w:pPr>
            <w:r>
              <w:rPr>
                <w:b/>
                <w:bCs/>
                <w:sz w:val="22"/>
                <w:szCs w:val="22"/>
              </w:rPr>
              <w:t>-8.33%</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b/>
                <w:bCs/>
                <w:sz w:val="22"/>
                <w:szCs w:val="22"/>
              </w:rPr>
              <w:t>240.00%</w:t>
            </w: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r>
              <w:rPr>
                <w:b/>
                <w:bCs/>
                <w:sz w:val="22"/>
                <w:szCs w:val="22"/>
              </w:rPr>
              <w:t>200.00%</w:t>
            </w: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r>
              <w:rPr>
                <w:b/>
                <w:bCs/>
                <w:sz w:val="22"/>
                <w:szCs w:val="22"/>
              </w:rPr>
              <w:t>9.09%</w:t>
            </w: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right"/>
              <w:rPr>
                <w:sz w:val="22"/>
                <w:szCs w:val="22"/>
              </w:rPr>
            </w:pPr>
            <w:r>
              <w:rPr>
                <w:b/>
                <w:bCs/>
                <w:sz w:val="22"/>
                <w:szCs w:val="22"/>
              </w:rPr>
              <w:t>1815 to</w:t>
            </w:r>
          </w:p>
        </w:tc>
        <w:tc>
          <w:tcPr>
            <w:tcW w:w="930" w:type="dxa"/>
            <w:tcBorders>
              <w:top w:val="nil"/>
              <w:left w:val="nil"/>
              <w:bottom w:val="nil"/>
              <w:right w:val="nil"/>
            </w:tcBorders>
          </w:tcPr>
          <w:p w:rsidR="008B15F8" w:rsidRDefault="008B15F8">
            <w:pPr>
              <w:jc w:val="right"/>
              <w:rPr>
                <w:sz w:val="22"/>
                <w:szCs w:val="22"/>
              </w:rPr>
            </w:pPr>
          </w:p>
        </w:tc>
        <w:tc>
          <w:tcPr>
            <w:tcW w:w="99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right"/>
              <w:rPr>
                <w:sz w:val="22"/>
                <w:szCs w:val="22"/>
              </w:rPr>
            </w:pPr>
            <w:r>
              <w:rPr>
                <w:b/>
                <w:bCs/>
                <w:sz w:val="22"/>
                <w:szCs w:val="22"/>
              </w:rPr>
              <w:t>1913</w:t>
            </w:r>
          </w:p>
        </w:tc>
        <w:tc>
          <w:tcPr>
            <w:tcW w:w="930" w:type="dxa"/>
            <w:tcBorders>
              <w:top w:val="nil"/>
              <w:left w:val="nil"/>
              <w:bottom w:val="nil"/>
              <w:right w:val="nil"/>
            </w:tcBorders>
          </w:tcPr>
          <w:p w:rsidR="008B15F8" w:rsidRDefault="008B15F8">
            <w:pPr>
              <w:jc w:val="right"/>
              <w:rPr>
                <w:sz w:val="22"/>
                <w:szCs w:val="22"/>
              </w:rPr>
            </w:pPr>
          </w:p>
        </w:tc>
        <w:tc>
          <w:tcPr>
            <w:tcW w:w="99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11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80" w:type="dxa"/>
            <w:tcBorders>
              <w:top w:val="nil"/>
              <w:left w:val="nil"/>
              <w:bottom w:val="nil"/>
              <w:right w:val="nil"/>
            </w:tcBorders>
          </w:tcPr>
          <w:p w:rsidR="008B15F8" w:rsidRDefault="008B15F8">
            <w:pPr>
              <w:jc w:val="right"/>
              <w:rPr>
                <w:sz w:val="22"/>
                <w:szCs w:val="22"/>
              </w:rPr>
            </w:pPr>
          </w:p>
        </w:tc>
      </w:tr>
    </w:tbl>
    <w:p w:rsidR="008B15F8" w:rsidRDefault="008B15F8" w:rsidP="008B15F8">
      <w:pPr>
        <w:rPr>
          <w:sz w:val="22"/>
          <w:szCs w:val="22"/>
        </w:rPr>
      </w:pPr>
    </w:p>
    <w:p w:rsidR="008B15F8" w:rsidRDefault="008B15F8" w:rsidP="008B15F8">
      <w:pPr>
        <w:rPr>
          <w:sz w:val="22"/>
          <w:szCs w:val="22"/>
        </w:rPr>
      </w:pPr>
    </w:p>
    <w:p w:rsidR="008B15F8" w:rsidRDefault="008B15F8" w:rsidP="008B15F8">
      <w:pPr>
        <w:rPr>
          <w:sz w:val="22"/>
          <w:szCs w:val="22"/>
        </w:rPr>
      </w:pPr>
      <w:r>
        <w:rPr>
          <w:sz w:val="22"/>
          <w:szCs w:val="22"/>
        </w:rPr>
        <w:t xml:space="preserve">Astrid </w:t>
      </w:r>
      <w:proofErr w:type="spellStart"/>
      <w:r>
        <w:rPr>
          <w:sz w:val="22"/>
          <w:szCs w:val="22"/>
        </w:rPr>
        <w:t>Kander</w:t>
      </w:r>
      <w:proofErr w:type="spellEnd"/>
      <w:r>
        <w:rPr>
          <w:sz w:val="22"/>
          <w:szCs w:val="22"/>
        </w:rPr>
        <w:t xml:space="preserve"> and Paul </w:t>
      </w:r>
      <w:proofErr w:type="spellStart"/>
      <w:r>
        <w:rPr>
          <w:sz w:val="22"/>
          <w:szCs w:val="22"/>
        </w:rPr>
        <w:t>Warde</w:t>
      </w:r>
      <w:proofErr w:type="spellEnd"/>
      <w:r>
        <w:rPr>
          <w:sz w:val="22"/>
          <w:szCs w:val="22"/>
        </w:rPr>
        <w:t xml:space="preserve">, ‘Energy Availability from Livestock and Agricultural Productivity in Europe, 1815 - 1913: A New Comparison’, </w:t>
      </w:r>
      <w:r>
        <w:rPr>
          <w:i/>
          <w:iCs/>
          <w:sz w:val="22"/>
          <w:szCs w:val="22"/>
        </w:rPr>
        <w:t>Economic History Review</w:t>
      </w:r>
      <w:r>
        <w:rPr>
          <w:sz w:val="22"/>
          <w:szCs w:val="22"/>
        </w:rPr>
        <w:t>, 2</w:t>
      </w:r>
      <w:r>
        <w:rPr>
          <w:sz w:val="22"/>
          <w:szCs w:val="22"/>
          <w:vertAlign w:val="superscript"/>
        </w:rPr>
        <w:t>nd</w:t>
      </w:r>
      <w:r>
        <w:rPr>
          <w:sz w:val="22"/>
          <w:szCs w:val="22"/>
        </w:rPr>
        <w:t xml:space="preserve"> ser., 64:1 (February 2011), Table 6, p.  11.</w:t>
      </w:r>
    </w:p>
    <w:p w:rsidR="008B15F8" w:rsidRDefault="008B15F8" w:rsidP="008B15F8">
      <w:pPr>
        <w:rPr>
          <w:sz w:val="22"/>
          <w:szCs w:val="22"/>
        </w:rPr>
        <w:sectPr w:rsidR="008B15F8">
          <w:type w:val="continuous"/>
          <w:pgSz w:w="12240" w:h="15840"/>
          <w:pgMar w:top="1440" w:right="1440" w:bottom="1440" w:left="1440" w:header="1440" w:footer="1440" w:gutter="0"/>
          <w:cols w:space="720"/>
        </w:sectPr>
      </w:pPr>
      <w:r>
        <w:rPr>
          <w:sz w:val="22"/>
          <w:szCs w:val="22"/>
        </w:rPr>
        <w:br w:type="page"/>
      </w:r>
    </w:p>
    <w:tbl>
      <w:tblPr>
        <w:tblW w:w="0" w:type="auto"/>
        <w:tblInd w:w="360" w:type="dxa"/>
        <w:tblLayout w:type="fixed"/>
        <w:tblCellMar>
          <w:left w:w="0" w:type="dxa"/>
          <w:right w:w="0" w:type="dxa"/>
        </w:tblCellMar>
        <w:tblLook w:val="0000" w:firstRow="0" w:lastRow="0" w:firstColumn="0" w:lastColumn="0" w:noHBand="0" w:noVBand="0"/>
      </w:tblPr>
      <w:tblGrid>
        <w:gridCol w:w="960"/>
        <w:gridCol w:w="960"/>
        <w:gridCol w:w="960"/>
        <w:gridCol w:w="960"/>
        <w:gridCol w:w="960"/>
        <w:gridCol w:w="960"/>
        <w:gridCol w:w="1334"/>
        <w:gridCol w:w="960"/>
        <w:gridCol w:w="960"/>
      </w:tblGrid>
      <w:tr w:rsidR="008B15F8" w:rsidT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rPr>
                <w:sz w:val="22"/>
                <w:szCs w:val="22"/>
              </w:rPr>
            </w:pPr>
          </w:p>
        </w:tc>
        <w:tc>
          <w:tcPr>
            <w:tcW w:w="8054" w:type="dxa"/>
            <w:gridSpan w:val="8"/>
            <w:tcBorders>
              <w:top w:val="nil"/>
              <w:left w:val="nil"/>
              <w:bottom w:val="nil"/>
              <w:right w:val="nil"/>
            </w:tcBorders>
          </w:tcPr>
          <w:p w:rsidR="008B15F8" w:rsidRDefault="008B15F8">
            <w:pPr>
              <w:rPr>
                <w:sz w:val="22"/>
                <w:szCs w:val="22"/>
              </w:rPr>
            </w:pPr>
            <w:r>
              <w:rPr>
                <w:b/>
                <w:bCs/>
                <w:sz w:val="22"/>
                <w:szCs w:val="22"/>
              </w:rPr>
              <w:tab/>
              <w:t>Table 19:</w:t>
            </w:r>
          </w:p>
          <w:p w:rsidR="008B15F8" w:rsidRDefault="008B15F8">
            <w:pPr>
              <w:rPr>
                <w:sz w:val="22"/>
                <w:szCs w:val="22"/>
              </w:rPr>
            </w:pPr>
          </w:p>
          <w:p w:rsidR="008B15F8" w:rsidRDefault="008B15F8">
            <w:pPr>
              <w:jc w:val="right"/>
              <w:rPr>
                <w:sz w:val="22"/>
                <w:szCs w:val="22"/>
              </w:rPr>
            </w:pPr>
            <w:r>
              <w:rPr>
                <w:b/>
                <w:bCs/>
                <w:sz w:val="22"/>
                <w:szCs w:val="22"/>
              </w:rPr>
              <w:t>Draught Animals Employed in 19th-Century German Agriculture</w:t>
            </w:r>
            <w:r>
              <w:rPr>
                <w:sz w:val="22"/>
                <w:szCs w:val="22"/>
              </w:rPr>
              <w:t xml:space="preserve">                                  </w:t>
            </w: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rPr>
                <w:sz w:val="22"/>
                <w:szCs w:val="22"/>
              </w:rPr>
            </w:pPr>
          </w:p>
        </w:tc>
        <w:tc>
          <w:tcPr>
            <w:tcW w:w="960" w:type="dxa"/>
            <w:tcBorders>
              <w:top w:val="nil"/>
              <w:left w:val="nil"/>
              <w:bottom w:val="nil"/>
              <w:right w:val="nil"/>
            </w:tcBorders>
          </w:tcPr>
          <w:p w:rsidR="008B15F8" w:rsidRDefault="008B15F8">
            <w:pPr>
              <w:rPr>
                <w:sz w:val="22"/>
                <w:szCs w:val="22"/>
              </w:rPr>
            </w:pPr>
          </w:p>
        </w:tc>
        <w:tc>
          <w:tcPr>
            <w:tcW w:w="960" w:type="dxa"/>
            <w:tcBorders>
              <w:top w:val="nil"/>
              <w:left w:val="nil"/>
              <w:bottom w:val="nil"/>
              <w:right w:val="nil"/>
            </w:tcBorders>
          </w:tcPr>
          <w:p w:rsidR="008B15F8" w:rsidRDefault="008B15F8">
            <w:pP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rsidT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rPr>
                <w:sz w:val="22"/>
                <w:szCs w:val="22"/>
              </w:rPr>
            </w:pPr>
          </w:p>
        </w:tc>
        <w:tc>
          <w:tcPr>
            <w:tcW w:w="8054" w:type="dxa"/>
            <w:gridSpan w:val="8"/>
            <w:tcBorders>
              <w:top w:val="nil"/>
              <w:left w:val="nil"/>
              <w:bottom w:val="nil"/>
              <w:right w:val="nil"/>
            </w:tcBorders>
          </w:tcPr>
          <w:p w:rsidR="008B15F8" w:rsidRDefault="008B15F8">
            <w:pPr>
              <w:rPr>
                <w:sz w:val="22"/>
                <w:szCs w:val="22"/>
              </w:rPr>
            </w:pPr>
            <w:r>
              <w:rPr>
                <w:sz w:val="22"/>
                <w:szCs w:val="22"/>
              </w:rPr>
              <w:tab/>
            </w:r>
          </w:p>
          <w:p w:rsidR="008B15F8" w:rsidRDefault="008B15F8">
            <w:pPr>
              <w:jc w:val="right"/>
              <w:rPr>
                <w:sz w:val="22"/>
                <w:szCs w:val="22"/>
              </w:rPr>
            </w:pPr>
            <w:r>
              <w:rPr>
                <w:b/>
                <w:bCs/>
                <w:sz w:val="22"/>
                <w:szCs w:val="22"/>
              </w:rPr>
              <w:t>numbers: in the thousands</w:t>
            </w:r>
            <w:r>
              <w:rPr>
                <w:sz w:val="22"/>
                <w:szCs w:val="22"/>
              </w:rPr>
              <w:t xml:space="preserve">                                                                       </w:t>
            </w:r>
          </w:p>
          <w:p w:rsidR="008B15F8" w:rsidRDefault="008B15F8">
            <w:pPr>
              <w:jc w:val="right"/>
              <w:rPr>
                <w:sz w:val="22"/>
                <w:szCs w:val="22"/>
              </w:rPr>
            </w:pPr>
            <w:r>
              <w:rPr>
                <w:sz w:val="22"/>
                <w:szCs w:val="22"/>
              </w:rPr>
              <w:t xml:space="preserve">                                                    </w:t>
            </w:r>
          </w:p>
        </w:tc>
      </w:tr>
      <w:tr w:rsidR="008B15F8" w:rsidT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rPr>
                <w:sz w:val="22"/>
                <w:szCs w:val="22"/>
              </w:rPr>
            </w:pPr>
          </w:p>
        </w:tc>
        <w:tc>
          <w:tcPr>
            <w:tcW w:w="960" w:type="dxa"/>
            <w:tcBorders>
              <w:top w:val="nil"/>
              <w:left w:val="nil"/>
              <w:bottom w:val="nil"/>
              <w:right w:val="nil"/>
            </w:tcBorders>
          </w:tcPr>
          <w:p w:rsidR="008B15F8" w:rsidRDefault="008B15F8">
            <w:pPr>
              <w:rPr>
                <w:sz w:val="22"/>
                <w:szCs w:val="22"/>
              </w:rPr>
            </w:pPr>
          </w:p>
        </w:tc>
        <w:tc>
          <w:tcPr>
            <w:tcW w:w="7094" w:type="dxa"/>
            <w:gridSpan w:val="7"/>
            <w:tcBorders>
              <w:top w:val="nil"/>
              <w:left w:val="nil"/>
              <w:bottom w:val="nil"/>
              <w:right w:val="nil"/>
            </w:tcBorders>
          </w:tcPr>
          <w:p w:rsidR="008B15F8" w:rsidRDefault="008B15F8">
            <w:pPr>
              <w:jc w:val="right"/>
              <w:rPr>
                <w:sz w:val="22"/>
                <w:szCs w:val="22"/>
              </w:rPr>
            </w:pPr>
            <w:r>
              <w:rPr>
                <w:b/>
                <w:bCs/>
                <w:sz w:val="22"/>
                <w:szCs w:val="22"/>
              </w:rPr>
              <w:t>energy: measured in kcal:  10 calories to the 12 power</w:t>
            </w:r>
            <w:r>
              <w:rPr>
                <w:sz w:val="22"/>
                <w:szCs w:val="22"/>
              </w:rPr>
              <w:t xml:space="preserve">                                                    </w:t>
            </w: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rPr>
                <w:sz w:val="22"/>
                <w:szCs w:val="22"/>
              </w:rPr>
            </w:pPr>
          </w:p>
        </w:tc>
        <w:tc>
          <w:tcPr>
            <w:tcW w:w="960" w:type="dxa"/>
            <w:tcBorders>
              <w:top w:val="nil"/>
              <w:left w:val="nil"/>
              <w:bottom w:val="nil"/>
              <w:right w:val="nil"/>
            </w:tcBorders>
          </w:tcPr>
          <w:p w:rsidR="008B15F8" w:rsidRDefault="008B15F8">
            <w:pPr>
              <w:rPr>
                <w:sz w:val="22"/>
                <w:szCs w:val="22"/>
              </w:rPr>
            </w:pPr>
          </w:p>
        </w:tc>
        <w:tc>
          <w:tcPr>
            <w:tcW w:w="960" w:type="dxa"/>
            <w:tcBorders>
              <w:top w:val="nil"/>
              <w:left w:val="nil"/>
              <w:bottom w:val="nil"/>
              <w:right w:val="nil"/>
            </w:tcBorders>
          </w:tcPr>
          <w:p w:rsidR="008B15F8" w:rsidRDefault="008B15F8">
            <w:pP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303"/>
        </w:trPr>
        <w:tc>
          <w:tcPr>
            <w:tcW w:w="960" w:type="dxa"/>
            <w:tcBorders>
              <w:top w:val="nil"/>
              <w:left w:val="nil"/>
              <w:bottom w:val="nil"/>
              <w:right w:val="nil"/>
            </w:tcBorders>
          </w:tcPr>
          <w:p w:rsidR="008B15F8" w:rsidRDefault="008B15F8">
            <w:pPr>
              <w:jc w:val="center"/>
              <w:rPr>
                <w:sz w:val="22"/>
                <w:szCs w:val="22"/>
              </w:rPr>
            </w:pPr>
            <w:r>
              <w:rPr>
                <w:b/>
                <w:bCs/>
                <w:sz w:val="22"/>
                <w:szCs w:val="22"/>
              </w:rPr>
              <w:t>Year</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b/>
                <w:bCs/>
                <w:sz w:val="22"/>
                <w:szCs w:val="22"/>
              </w:rPr>
              <w:t>Horses</w:t>
            </w:r>
          </w:p>
        </w:tc>
        <w:tc>
          <w:tcPr>
            <w:tcW w:w="960" w:type="dxa"/>
            <w:tcBorders>
              <w:top w:val="nil"/>
              <w:left w:val="nil"/>
              <w:bottom w:val="nil"/>
              <w:right w:val="nil"/>
            </w:tcBorders>
          </w:tcPr>
          <w:p w:rsidR="008B15F8" w:rsidRDefault="008B15F8">
            <w:pPr>
              <w:jc w:val="right"/>
              <w:rPr>
                <w:sz w:val="22"/>
                <w:szCs w:val="22"/>
              </w:rPr>
            </w:pPr>
            <w:r>
              <w:rPr>
                <w:b/>
                <w:bCs/>
                <w:sz w:val="22"/>
                <w:szCs w:val="22"/>
              </w:rPr>
              <w:t>Oxen</w:t>
            </w:r>
          </w:p>
        </w:tc>
        <w:tc>
          <w:tcPr>
            <w:tcW w:w="960" w:type="dxa"/>
            <w:tcBorders>
              <w:top w:val="nil"/>
              <w:left w:val="nil"/>
              <w:bottom w:val="nil"/>
              <w:right w:val="nil"/>
            </w:tcBorders>
          </w:tcPr>
          <w:p w:rsidR="008B15F8" w:rsidRDefault="008B15F8">
            <w:pPr>
              <w:jc w:val="right"/>
              <w:rPr>
                <w:sz w:val="22"/>
                <w:szCs w:val="22"/>
              </w:rPr>
            </w:pPr>
            <w:r>
              <w:rPr>
                <w:b/>
                <w:bCs/>
                <w:sz w:val="22"/>
                <w:szCs w:val="22"/>
              </w:rPr>
              <w:t>Donkeys</w:t>
            </w: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r>
              <w:rPr>
                <w:b/>
                <w:bCs/>
                <w:sz w:val="22"/>
                <w:szCs w:val="22"/>
              </w:rPr>
              <w:t>Horse</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b/>
                <w:bCs/>
                <w:sz w:val="22"/>
                <w:szCs w:val="22"/>
              </w:rPr>
              <w:t>Total</w:t>
            </w: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b/>
                <w:bCs/>
                <w:sz w:val="22"/>
                <w:szCs w:val="22"/>
              </w:rPr>
              <w:t>&amp; Mules</w:t>
            </w: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r>
              <w:rPr>
                <w:b/>
                <w:bCs/>
                <w:sz w:val="22"/>
                <w:szCs w:val="22"/>
              </w:rPr>
              <w:t>Equivalents</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b/>
                <w:bCs/>
                <w:sz w:val="22"/>
                <w:szCs w:val="22"/>
              </w:rPr>
              <w:t>Energy</w:t>
            </w: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t>1815</w:t>
            </w: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r>
              <w:rPr>
                <w:sz w:val="22"/>
                <w:szCs w:val="22"/>
              </w:rPr>
              <w:t>1,656</w:t>
            </w:r>
          </w:p>
        </w:tc>
        <w:tc>
          <w:tcPr>
            <w:tcW w:w="960" w:type="dxa"/>
            <w:tcBorders>
              <w:top w:val="nil"/>
              <w:left w:val="nil"/>
              <w:bottom w:val="nil"/>
              <w:right w:val="nil"/>
            </w:tcBorders>
          </w:tcPr>
          <w:p w:rsidR="008B15F8" w:rsidRDefault="008B15F8">
            <w:pPr>
              <w:jc w:val="right"/>
              <w:rPr>
                <w:sz w:val="22"/>
                <w:szCs w:val="22"/>
              </w:rPr>
            </w:pPr>
            <w:r>
              <w:rPr>
                <w:sz w:val="22"/>
                <w:szCs w:val="22"/>
              </w:rPr>
              <w:t>1,924</w:t>
            </w:r>
          </w:p>
        </w:tc>
        <w:tc>
          <w:tcPr>
            <w:tcW w:w="960" w:type="dxa"/>
            <w:tcBorders>
              <w:top w:val="nil"/>
              <w:left w:val="nil"/>
              <w:bottom w:val="nil"/>
              <w:right w:val="nil"/>
            </w:tcBorders>
          </w:tcPr>
          <w:p w:rsidR="008B15F8" w:rsidRDefault="008B15F8">
            <w:pPr>
              <w:jc w:val="right"/>
              <w:rPr>
                <w:sz w:val="22"/>
                <w:szCs w:val="22"/>
              </w:rPr>
            </w:pPr>
            <w:r>
              <w:rPr>
                <w:sz w:val="22"/>
                <w:szCs w:val="22"/>
              </w:rPr>
              <w:t>7.0</w:t>
            </w: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r>
              <w:rPr>
                <w:sz w:val="22"/>
                <w:szCs w:val="22"/>
              </w:rPr>
              <w:t>2,945</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sz w:val="22"/>
                <w:szCs w:val="22"/>
              </w:rPr>
              <w:t>24.5</w:t>
            </w: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t>1840</w:t>
            </w: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r>
              <w:rPr>
                <w:sz w:val="22"/>
                <w:szCs w:val="22"/>
              </w:rPr>
              <w:t>1,796</w:t>
            </w:r>
          </w:p>
        </w:tc>
        <w:tc>
          <w:tcPr>
            <w:tcW w:w="960" w:type="dxa"/>
            <w:tcBorders>
              <w:top w:val="nil"/>
              <w:left w:val="nil"/>
              <w:bottom w:val="nil"/>
              <w:right w:val="nil"/>
            </w:tcBorders>
          </w:tcPr>
          <w:p w:rsidR="008B15F8" w:rsidRDefault="008B15F8">
            <w:pPr>
              <w:jc w:val="right"/>
              <w:rPr>
                <w:sz w:val="22"/>
                <w:szCs w:val="22"/>
              </w:rPr>
            </w:pPr>
            <w:r>
              <w:rPr>
                <w:sz w:val="22"/>
                <w:szCs w:val="22"/>
              </w:rPr>
              <w:t>2,143</w:t>
            </w:r>
          </w:p>
        </w:tc>
        <w:tc>
          <w:tcPr>
            <w:tcW w:w="960" w:type="dxa"/>
            <w:tcBorders>
              <w:top w:val="nil"/>
              <w:left w:val="nil"/>
              <w:bottom w:val="nil"/>
              <w:right w:val="nil"/>
            </w:tcBorders>
          </w:tcPr>
          <w:p w:rsidR="008B15F8" w:rsidRDefault="008B15F8">
            <w:pPr>
              <w:jc w:val="right"/>
              <w:rPr>
                <w:sz w:val="22"/>
                <w:szCs w:val="22"/>
              </w:rPr>
            </w:pPr>
            <w:r>
              <w:rPr>
                <w:sz w:val="22"/>
                <w:szCs w:val="22"/>
              </w:rPr>
              <w:t>8.3</w:t>
            </w: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r>
              <w:rPr>
                <w:sz w:val="22"/>
                <w:szCs w:val="22"/>
              </w:rPr>
              <w:t>3,232</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roofErr w:type="spellStart"/>
            <w:r>
              <w:rPr>
                <w:sz w:val="22"/>
                <w:szCs w:val="22"/>
              </w:rPr>
              <w:t>n.a</w:t>
            </w:r>
            <w:proofErr w:type="spellEnd"/>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t>1850</w:t>
            </w: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r>
              <w:rPr>
                <w:sz w:val="22"/>
                <w:szCs w:val="22"/>
              </w:rPr>
              <w:t>1,868</w:t>
            </w:r>
          </w:p>
        </w:tc>
        <w:tc>
          <w:tcPr>
            <w:tcW w:w="960" w:type="dxa"/>
            <w:tcBorders>
              <w:top w:val="nil"/>
              <w:left w:val="nil"/>
              <w:bottom w:val="nil"/>
              <w:right w:val="nil"/>
            </w:tcBorders>
          </w:tcPr>
          <w:p w:rsidR="008B15F8" w:rsidRDefault="008B15F8">
            <w:pPr>
              <w:jc w:val="right"/>
              <w:rPr>
                <w:sz w:val="22"/>
                <w:szCs w:val="22"/>
              </w:rPr>
            </w:pPr>
            <w:r>
              <w:rPr>
                <w:sz w:val="22"/>
                <w:szCs w:val="22"/>
              </w:rPr>
              <w:t>2,095</w:t>
            </w:r>
          </w:p>
        </w:tc>
        <w:tc>
          <w:tcPr>
            <w:tcW w:w="960" w:type="dxa"/>
            <w:tcBorders>
              <w:top w:val="nil"/>
              <w:left w:val="nil"/>
              <w:bottom w:val="nil"/>
              <w:right w:val="nil"/>
            </w:tcBorders>
          </w:tcPr>
          <w:p w:rsidR="008B15F8" w:rsidRDefault="008B15F8">
            <w:pPr>
              <w:jc w:val="right"/>
              <w:rPr>
                <w:sz w:val="22"/>
                <w:szCs w:val="22"/>
              </w:rPr>
            </w:pPr>
            <w:r>
              <w:rPr>
                <w:sz w:val="22"/>
                <w:szCs w:val="22"/>
              </w:rPr>
              <w:t>9.0</w:t>
            </w: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r>
              <w:rPr>
                <w:sz w:val="22"/>
                <w:szCs w:val="22"/>
              </w:rPr>
              <w:t>3,272</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roofErr w:type="spellStart"/>
            <w:r>
              <w:rPr>
                <w:sz w:val="22"/>
                <w:szCs w:val="22"/>
              </w:rPr>
              <w:t>n.a</w:t>
            </w:r>
            <w:proofErr w:type="spellEnd"/>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t>1860</w:t>
            </w: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r>
              <w:rPr>
                <w:sz w:val="22"/>
                <w:szCs w:val="22"/>
              </w:rPr>
              <w:t>2,193</w:t>
            </w:r>
          </w:p>
        </w:tc>
        <w:tc>
          <w:tcPr>
            <w:tcW w:w="960" w:type="dxa"/>
            <w:tcBorders>
              <w:top w:val="nil"/>
              <w:left w:val="nil"/>
              <w:bottom w:val="nil"/>
              <w:right w:val="nil"/>
            </w:tcBorders>
          </w:tcPr>
          <w:p w:rsidR="008B15F8" w:rsidRDefault="008B15F8">
            <w:pPr>
              <w:jc w:val="right"/>
              <w:rPr>
                <w:sz w:val="22"/>
                <w:szCs w:val="22"/>
              </w:rPr>
            </w:pPr>
            <w:r>
              <w:rPr>
                <w:sz w:val="22"/>
                <w:szCs w:val="22"/>
              </w:rPr>
              <w:t>2,178</w:t>
            </w:r>
          </w:p>
        </w:tc>
        <w:tc>
          <w:tcPr>
            <w:tcW w:w="960" w:type="dxa"/>
            <w:tcBorders>
              <w:top w:val="nil"/>
              <w:left w:val="nil"/>
              <w:bottom w:val="nil"/>
              <w:right w:val="nil"/>
            </w:tcBorders>
          </w:tcPr>
          <w:p w:rsidR="008B15F8" w:rsidRDefault="008B15F8">
            <w:pPr>
              <w:jc w:val="right"/>
              <w:rPr>
                <w:sz w:val="22"/>
                <w:szCs w:val="22"/>
              </w:rPr>
            </w:pPr>
            <w:r>
              <w:rPr>
                <w:sz w:val="22"/>
                <w:szCs w:val="22"/>
              </w:rPr>
              <w:t>9.2</w:t>
            </w: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r>
              <w:rPr>
                <w:sz w:val="22"/>
                <w:szCs w:val="22"/>
              </w:rPr>
              <w:t>3,652</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roofErr w:type="spellStart"/>
            <w:r>
              <w:rPr>
                <w:sz w:val="22"/>
                <w:szCs w:val="22"/>
              </w:rPr>
              <w:t>n.a</w:t>
            </w:r>
            <w:proofErr w:type="spellEnd"/>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t>1870</w:t>
            </w: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r>
              <w:rPr>
                <w:sz w:val="22"/>
                <w:szCs w:val="22"/>
              </w:rPr>
              <w:t>2,319</w:t>
            </w:r>
          </w:p>
        </w:tc>
        <w:tc>
          <w:tcPr>
            <w:tcW w:w="960" w:type="dxa"/>
            <w:tcBorders>
              <w:top w:val="nil"/>
              <w:left w:val="nil"/>
              <w:bottom w:val="nil"/>
              <w:right w:val="nil"/>
            </w:tcBorders>
          </w:tcPr>
          <w:p w:rsidR="008B15F8" w:rsidRDefault="008B15F8">
            <w:pPr>
              <w:jc w:val="right"/>
              <w:rPr>
                <w:sz w:val="22"/>
                <w:szCs w:val="22"/>
              </w:rPr>
            </w:pPr>
            <w:r>
              <w:rPr>
                <w:sz w:val="22"/>
                <w:szCs w:val="22"/>
              </w:rPr>
              <w:t>2,122</w:t>
            </w:r>
          </w:p>
        </w:tc>
        <w:tc>
          <w:tcPr>
            <w:tcW w:w="960" w:type="dxa"/>
            <w:tcBorders>
              <w:top w:val="nil"/>
              <w:left w:val="nil"/>
              <w:bottom w:val="nil"/>
              <w:right w:val="nil"/>
            </w:tcBorders>
          </w:tcPr>
          <w:p w:rsidR="008B15F8" w:rsidRDefault="008B15F8">
            <w:pPr>
              <w:jc w:val="right"/>
              <w:rPr>
                <w:sz w:val="22"/>
                <w:szCs w:val="22"/>
              </w:rPr>
            </w:pPr>
            <w:r>
              <w:rPr>
                <w:sz w:val="22"/>
                <w:szCs w:val="22"/>
              </w:rPr>
              <w:t>10.0</w:t>
            </w: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r>
              <w:rPr>
                <w:sz w:val="22"/>
                <w:szCs w:val="22"/>
              </w:rPr>
              <w:t>3,741</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sz w:val="22"/>
                <w:szCs w:val="22"/>
              </w:rPr>
              <w:t>34.2</w:t>
            </w: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lastRenderedPageBreak/>
              <w:t>1880</w:t>
            </w: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r>
              <w:rPr>
                <w:sz w:val="22"/>
                <w:szCs w:val="22"/>
              </w:rPr>
              <w:t>2,187</w:t>
            </w:r>
          </w:p>
        </w:tc>
        <w:tc>
          <w:tcPr>
            <w:tcW w:w="960" w:type="dxa"/>
            <w:tcBorders>
              <w:top w:val="nil"/>
              <w:left w:val="nil"/>
              <w:bottom w:val="nil"/>
              <w:right w:val="nil"/>
            </w:tcBorders>
          </w:tcPr>
          <w:p w:rsidR="008B15F8" w:rsidRDefault="008B15F8">
            <w:pPr>
              <w:jc w:val="right"/>
              <w:rPr>
                <w:sz w:val="22"/>
                <w:szCs w:val="22"/>
              </w:rPr>
            </w:pPr>
            <w:r>
              <w:rPr>
                <w:sz w:val="22"/>
                <w:szCs w:val="22"/>
              </w:rPr>
              <w:t>2,080</w:t>
            </w:r>
          </w:p>
        </w:tc>
        <w:tc>
          <w:tcPr>
            <w:tcW w:w="960" w:type="dxa"/>
            <w:tcBorders>
              <w:top w:val="nil"/>
              <w:left w:val="nil"/>
              <w:bottom w:val="nil"/>
              <w:right w:val="nil"/>
            </w:tcBorders>
          </w:tcPr>
          <w:p w:rsidR="008B15F8" w:rsidRDefault="008B15F8">
            <w:pPr>
              <w:jc w:val="right"/>
              <w:rPr>
                <w:sz w:val="22"/>
                <w:szCs w:val="22"/>
              </w:rPr>
            </w:pPr>
            <w:r>
              <w:rPr>
                <w:sz w:val="22"/>
                <w:szCs w:val="22"/>
              </w:rPr>
              <w:t>7.0</w:t>
            </w: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r>
              <w:rPr>
                <w:sz w:val="22"/>
                <w:szCs w:val="22"/>
              </w:rPr>
              <w:t>3,581</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sz w:val="22"/>
                <w:szCs w:val="22"/>
              </w:rPr>
              <w:t>33.6</w:t>
            </w: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lastRenderedPageBreak/>
              <w:t>1890</w:t>
            </w: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r>
              <w:rPr>
                <w:sz w:val="22"/>
                <w:szCs w:val="22"/>
              </w:rPr>
              <w:t>2,522</w:t>
            </w:r>
          </w:p>
        </w:tc>
        <w:tc>
          <w:tcPr>
            <w:tcW w:w="960" w:type="dxa"/>
            <w:tcBorders>
              <w:top w:val="nil"/>
              <w:left w:val="nil"/>
              <w:bottom w:val="nil"/>
              <w:right w:val="nil"/>
            </w:tcBorders>
          </w:tcPr>
          <w:p w:rsidR="008B15F8" w:rsidRDefault="008B15F8">
            <w:pPr>
              <w:jc w:val="right"/>
              <w:rPr>
                <w:sz w:val="22"/>
                <w:szCs w:val="22"/>
              </w:rPr>
            </w:pPr>
            <w:r>
              <w:rPr>
                <w:sz w:val="22"/>
                <w:szCs w:val="22"/>
              </w:rPr>
              <w:t>2,164</w:t>
            </w:r>
          </w:p>
        </w:tc>
        <w:tc>
          <w:tcPr>
            <w:tcW w:w="960" w:type="dxa"/>
            <w:tcBorders>
              <w:top w:val="nil"/>
              <w:left w:val="nil"/>
              <w:bottom w:val="nil"/>
              <w:right w:val="nil"/>
            </w:tcBorders>
          </w:tcPr>
          <w:p w:rsidR="008B15F8" w:rsidRDefault="008B15F8">
            <w:pPr>
              <w:jc w:val="right"/>
              <w:rPr>
                <w:sz w:val="22"/>
                <w:szCs w:val="22"/>
              </w:rPr>
            </w:pPr>
            <w:r>
              <w:rPr>
                <w:sz w:val="22"/>
                <w:szCs w:val="22"/>
              </w:rPr>
              <w:t>4.5</w:t>
            </w: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r>
              <w:rPr>
                <w:sz w:val="22"/>
                <w:szCs w:val="22"/>
              </w:rPr>
              <w:t>3,972</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sz w:val="22"/>
                <w:szCs w:val="22"/>
              </w:rPr>
              <w:t>38.1</w:t>
            </w: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lastRenderedPageBreak/>
              <w:t>1900</w:t>
            </w: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r>
              <w:rPr>
                <w:sz w:val="22"/>
                <w:szCs w:val="22"/>
              </w:rPr>
              <w:t>2,895</w:t>
            </w:r>
          </w:p>
        </w:tc>
        <w:tc>
          <w:tcPr>
            <w:tcW w:w="960" w:type="dxa"/>
            <w:tcBorders>
              <w:top w:val="nil"/>
              <w:left w:val="nil"/>
              <w:bottom w:val="nil"/>
              <w:right w:val="nil"/>
            </w:tcBorders>
          </w:tcPr>
          <w:p w:rsidR="008B15F8" w:rsidRDefault="008B15F8">
            <w:pPr>
              <w:jc w:val="right"/>
              <w:rPr>
                <w:sz w:val="22"/>
                <w:szCs w:val="22"/>
              </w:rPr>
            </w:pPr>
            <w:r>
              <w:rPr>
                <w:sz w:val="22"/>
                <w:szCs w:val="22"/>
              </w:rPr>
              <w:t>1,970</w:t>
            </w:r>
          </w:p>
        </w:tc>
        <w:tc>
          <w:tcPr>
            <w:tcW w:w="960" w:type="dxa"/>
            <w:tcBorders>
              <w:top w:val="nil"/>
              <w:left w:val="nil"/>
              <w:bottom w:val="nil"/>
              <w:right w:val="nil"/>
            </w:tcBorders>
          </w:tcPr>
          <w:p w:rsidR="008B15F8" w:rsidRDefault="008B15F8">
            <w:pPr>
              <w:jc w:val="right"/>
              <w:rPr>
                <w:sz w:val="22"/>
                <w:szCs w:val="22"/>
              </w:rPr>
            </w:pPr>
            <w:r>
              <w:rPr>
                <w:sz w:val="22"/>
                <w:szCs w:val="22"/>
              </w:rPr>
              <w:t>5.0</w:t>
            </w: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r>
              <w:rPr>
                <w:sz w:val="22"/>
                <w:szCs w:val="22"/>
              </w:rPr>
              <w:t>4,215</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sz w:val="22"/>
                <w:szCs w:val="22"/>
              </w:rPr>
              <w:t>41.1</w:t>
            </w: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r>
              <w:rPr>
                <w:b/>
                <w:bCs/>
                <w:sz w:val="22"/>
                <w:szCs w:val="22"/>
              </w:rPr>
              <w:lastRenderedPageBreak/>
              <w:t>1913</w:t>
            </w: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r>
              <w:rPr>
                <w:sz w:val="22"/>
                <w:szCs w:val="22"/>
              </w:rPr>
              <w:t>3,145</w:t>
            </w:r>
          </w:p>
        </w:tc>
        <w:tc>
          <w:tcPr>
            <w:tcW w:w="960" w:type="dxa"/>
            <w:tcBorders>
              <w:top w:val="nil"/>
              <w:left w:val="nil"/>
              <w:bottom w:val="nil"/>
              <w:right w:val="nil"/>
            </w:tcBorders>
          </w:tcPr>
          <w:p w:rsidR="008B15F8" w:rsidRDefault="008B15F8">
            <w:pPr>
              <w:jc w:val="right"/>
              <w:rPr>
                <w:sz w:val="22"/>
                <w:szCs w:val="22"/>
              </w:rPr>
            </w:pPr>
            <w:r>
              <w:rPr>
                <w:sz w:val="22"/>
                <w:szCs w:val="22"/>
              </w:rPr>
              <w:t>2,210</w:t>
            </w:r>
          </w:p>
        </w:tc>
        <w:tc>
          <w:tcPr>
            <w:tcW w:w="960" w:type="dxa"/>
            <w:tcBorders>
              <w:top w:val="nil"/>
              <w:left w:val="nil"/>
              <w:bottom w:val="nil"/>
              <w:right w:val="nil"/>
            </w:tcBorders>
          </w:tcPr>
          <w:p w:rsidR="008B15F8" w:rsidRDefault="008B15F8">
            <w:pPr>
              <w:jc w:val="right"/>
              <w:rPr>
                <w:sz w:val="22"/>
                <w:szCs w:val="22"/>
              </w:rPr>
            </w:pPr>
            <w:r>
              <w:rPr>
                <w:sz w:val="22"/>
                <w:szCs w:val="22"/>
              </w:rPr>
              <w:t>8.0</w:t>
            </w: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r>
              <w:rPr>
                <w:sz w:val="22"/>
                <w:szCs w:val="22"/>
              </w:rPr>
              <w:t>4,626</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sz w:val="22"/>
                <w:szCs w:val="22"/>
              </w:rPr>
              <w:t>45.8</w:t>
            </w: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center"/>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right"/>
              <w:rPr>
                <w:sz w:val="22"/>
                <w:szCs w:val="22"/>
              </w:rPr>
            </w:pPr>
            <w:r>
              <w:rPr>
                <w:b/>
                <w:bCs/>
                <w:sz w:val="22"/>
                <w:szCs w:val="22"/>
              </w:rPr>
              <w:lastRenderedPageBreak/>
              <w:t>Percent</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right"/>
              <w:rPr>
                <w:sz w:val="22"/>
                <w:szCs w:val="22"/>
              </w:rPr>
            </w:pPr>
            <w:r>
              <w:rPr>
                <w:b/>
                <w:bCs/>
                <w:sz w:val="22"/>
                <w:szCs w:val="22"/>
              </w:rPr>
              <w:lastRenderedPageBreak/>
              <w:t>Change</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b/>
                <w:bCs/>
                <w:sz w:val="22"/>
                <w:szCs w:val="22"/>
              </w:rPr>
              <w:t>89.92%</w:t>
            </w:r>
          </w:p>
        </w:tc>
        <w:tc>
          <w:tcPr>
            <w:tcW w:w="960" w:type="dxa"/>
            <w:tcBorders>
              <w:top w:val="nil"/>
              <w:left w:val="nil"/>
              <w:bottom w:val="nil"/>
              <w:right w:val="nil"/>
            </w:tcBorders>
          </w:tcPr>
          <w:p w:rsidR="008B15F8" w:rsidRDefault="008B15F8">
            <w:pPr>
              <w:jc w:val="right"/>
              <w:rPr>
                <w:sz w:val="22"/>
                <w:szCs w:val="22"/>
              </w:rPr>
            </w:pPr>
            <w:r>
              <w:rPr>
                <w:b/>
                <w:bCs/>
                <w:sz w:val="22"/>
                <w:szCs w:val="22"/>
              </w:rPr>
              <w:t>14.86%</w:t>
            </w:r>
          </w:p>
        </w:tc>
        <w:tc>
          <w:tcPr>
            <w:tcW w:w="960" w:type="dxa"/>
            <w:tcBorders>
              <w:top w:val="nil"/>
              <w:left w:val="nil"/>
              <w:bottom w:val="nil"/>
              <w:right w:val="nil"/>
            </w:tcBorders>
          </w:tcPr>
          <w:p w:rsidR="008B15F8" w:rsidRDefault="008B15F8">
            <w:pPr>
              <w:jc w:val="right"/>
              <w:rPr>
                <w:sz w:val="22"/>
                <w:szCs w:val="22"/>
              </w:rPr>
            </w:pPr>
            <w:r>
              <w:rPr>
                <w:b/>
                <w:bCs/>
                <w:sz w:val="22"/>
                <w:szCs w:val="22"/>
              </w:rPr>
              <w:t>14.29%</w:t>
            </w: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r>
              <w:rPr>
                <w:b/>
                <w:bCs/>
                <w:sz w:val="22"/>
                <w:szCs w:val="22"/>
              </w:rPr>
              <w:t>57.08%</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r>
              <w:rPr>
                <w:b/>
                <w:bCs/>
                <w:sz w:val="22"/>
                <w:szCs w:val="22"/>
              </w:rPr>
              <w:t>86.94%</w:t>
            </w: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right"/>
              <w:rPr>
                <w:sz w:val="22"/>
                <w:szCs w:val="22"/>
              </w:rPr>
            </w:pPr>
            <w:r>
              <w:rPr>
                <w:b/>
                <w:bCs/>
                <w:sz w:val="22"/>
                <w:szCs w:val="22"/>
              </w:rPr>
              <w:lastRenderedPageBreak/>
              <w:t>1815 to</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jc w:val="right"/>
              <w:rPr>
                <w:sz w:val="22"/>
                <w:szCs w:val="22"/>
              </w:rPr>
            </w:pPr>
            <w:r>
              <w:rPr>
                <w:b/>
                <w:bCs/>
                <w:sz w:val="22"/>
                <w:szCs w:val="22"/>
              </w:rPr>
              <w:lastRenderedPageBreak/>
              <w:t>1913</w:t>
            </w: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1334"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c>
          <w:tcPr>
            <w:tcW w:w="960" w:type="dxa"/>
            <w:tcBorders>
              <w:top w:val="nil"/>
              <w:left w:val="nil"/>
              <w:bottom w:val="nil"/>
              <w:right w:val="nil"/>
            </w:tcBorders>
          </w:tcPr>
          <w:p w:rsidR="008B15F8" w:rsidRDefault="008B15F8">
            <w:pPr>
              <w:jc w:val="right"/>
              <w:rPr>
                <w:sz w:val="22"/>
                <w:szCs w:val="22"/>
              </w:rPr>
            </w:pPr>
          </w:p>
        </w:tc>
      </w:tr>
      <w:tr w:rsidR="008B15F8">
        <w:tblPrEx>
          <w:tblCellMar>
            <w:top w:w="0" w:type="dxa"/>
            <w:left w:w="0" w:type="dxa"/>
            <w:bottom w:w="0" w:type="dxa"/>
            <w:right w:w="0" w:type="dxa"/>
          </w:tblCellMar>
        </w:tblPrEx>
        <w:trPr>
          <w:trHeight w:val="246"/>
        </w:trPr>
        <w:tc>
          <w:tcPr>
            <w:tcW w:w="960" w:type="dxa"/>
            <w:tcBorders>
              <w:top w:val="nil"/>
              <w:left w:val="nil"/>
              <w:bottom w:val="nil"/>
              <w:right w:val="nil"/>
            </w:tcBorders>
          </w:tcPr>
          <w:p w:rsidR="008B15F8" w:rsidRDefault="008B15F8">
            <w:pPr>
              <w:rPr>
                <w:sz w:val="22"/>
                <w:szCs w:val="22"/>
              </w:rPr>
            </w:pPr>
          </w:p>
        </w:tc>
        <w:tc>
          <w:tcPr>
            <w:tcW w:w="960" w:type="dxa"/>
            <w:tcBorders>
              <w:top w:val="nil"/>
              <w:left w:val="nil"/>
              <w:bottom w:val="nil"/>
              <w:right w:val="nil"/>
            </w:tcBorders>
          </w:tcPr>
          <w:p w:rsidR="008B15F8" w:rsidRDefault="008B15F8"/>
        </w:tc>
        <w:tc>
          <w:tcPr>
            <w:tcW w:w="960" w:type="dxa"/>
            <w:tcBorders>
              <w:top w:val="nil"/>
              <w:left w:val="nil"/>
              <w:bottom w:val="nil"/>
              <w:right w:val="nil"/>
            </w:tcBorders>
          </w:tcPr>
          <w:p w:rsidR="008B15F8" w:rsidRDefault="008B15F8"/>
        </w:tc>
        <w:tc>
          <w:tcPr>
            <w:tcW w:w="960" w:type="dxa"/>
            <w:tcBorders>
              <w:top w:val="nil"/>
              <w:left w:val="nil"/>
              <w:bottom w:val="nil"/>
              <w:right w:val="nil"/>
            </w:tcBorders>
          </w:tcPr>
          <w:p w:rsidR="008B15F8" w:rsidRDefault="008B15F8"/>
        </w:tc>
        <w:tc>
          <w:tcPr>
            <w:tcW w:w="960" w:type="dxa"/>
            <w:tcBorders>
              <w:top w:val="nil"/>
              <w:left w:val="nil"/>
              <w:bottom w:val="nil"/>
              <w:right w:val="nil"/>
            </w:tcBorders>
          </w:tcPr>
          <w:p w:rsidR="008B15F8" w:rsidRDefault="008B15F8"/>
        </w:tc>
        <w:tc>
          <w:tcPr>
            <w:tcW w:w="960" w:type="dxa"/>
            <w:tcBorders>
              <w:top w:val="nil"/>
              <w:left w:val="nil"/>
              <w:bottom w:val="nil"/>
              <w:right w:val="nil"/>
            </w:tcBorders>
          </w:tcPr>
          <w:p w:rsidR="008B15F8" w:rsidRDefault="008B15F8"/>
        </w:tc>
        <w:tc>
          <w:tcPr>
            <w:tcW w:w="1334" w:type="dxa"/>
            <w:tcBorders>
              <w:top w:val="nil"/>
              <w:left w:val="nil"/>
              <w:bottom w:val="nil"/>
              <w:right w:val="nil"/>
            </w:tcBorders>
          </w:tcPr>
          <w:p w:rsidR="008B15F8" w:rsidRDefault="008B15F8"/>
        </w:tc>
        <w:tc>
          <w:tcPr>
            <w:tcW w:w="960" w:type="dxa"/>
            <w:tcBorders>
              <w:top w:val="nil"/>
              <w:left w:val="nil"/>
              <w:bottom w:val="nil"/>
              <w:right w:val="nil"/>
            </w:tcBorders>
          </w:tcPr>
          <w:p w:rsidR="008B15F8" w:rsidRDefault="008B15F8"/>
        </w:tc>
        <w:tc>
          <w:tcPr>
            <w:tcW w:w="960" w:type="dxa"/>
            <w:tcBorders>
              <w:top w:val="nil"/>
              <w:left w:val="nil"/>
              <w:bottom w:val="nil"/>
              <w:right w:val="nil"/>
            </w:tcBorders>
          </w:tcPr>
          <w:p w:rsidR="008B15F8" w:rsidRDefault="008B15F8"/>
        </w:tc>
      </w:tr>
    </w:tbl>
    <w:p w:rsidR="008B15F8" w:rsidRDefault="008B15F8" w:rsidP="008B15F8">
      <w:pPr>
        <w:rPr>
          <w:szCs w:val="24"/>
        </w:rPr>
      </w:pPr>
    </w:p>
    <w:p w:rsidR="008B15F8" w:rsidRDefault="008B15F8" w:rsidP="008B15F8">
      <w:pPr>
        <w:rPr>
          <w:szCs w:val="24"/>
        </w:rPr>
      </w:pPr>
      <w:r>
        <w:rPr>
          <w:szCs w:val="24"/>
        </w:rPr>
        <w:lastRenderedPageBreak/>
        <w:t xml:space="preserve">Astrid </w:t>
      </w:r>
      <w:proofErr w:type="spellStart"/>
      <w:r>
        <w:rPr>
          <w:szCs w:val="24"/>
        </w:rPr>
        <w:t>Kander</w:t>
      </w:r>
      <w:proofErr w:type="spellEnd"/>
      <w:r>
        <w:rPr>
          <w:szCs w:val="24"/>
        </w:rPr>
        <w:t xml:space="preserve"> and Paul </w:t>
      </w:r>
      <w:proofErr w:type="spellStart"/>
      <w:r>
        <w:rPr>
          <w:szCs w:val="24"/>
        </w:rPr>
        <w:t>Warde</w:t>
      </w:r>
      <w:proofErr w:type="spellEnd"/>
      <w:r>
        <w:rPr>
          <w:szCs w:val="24"/>
        </w:rPr>
        <w:t xml:space="preserve">, ‘Energy Availability from Livestock and Agricultural </w:t>
      </w:r>
      <w:r>
        <w:rPr>
          <w:szCs w:val="24"/>
        </w:rPr>
        <w:lastRenderedPageBreak/>
        <w:t xml:space="preserve">Productivity in Europe, 1815 - 1913: A New Comparison’, </w:t>
      </w:r>
      <w:r>
        <w:rPr>
          <w:i/>
          <w:iCs/>
          <w:szCs w:val="24"/>
        </w:rPr>
        <w:t>Economic History Review</w:t>
      </w:r>
      <w:r>
        <w:rPr>
          <w:szCs w:val="24"/>
        </w:rPr>
        <w:t>, 2</w:t>
      </w:r>
      <w:r>
        <w:rPr>
          <w:szCs w:val="24"/>
          <w:vertAlign w:val="superscript"/>
        </w:rPr>
        <w:t>nd</w:t>
      </w:r>
      <w:r>
        <w:rPr>
          <w:szCs w:val="24"/>
        </w:rPr>
        <w:t xml:space="preserve"> ser., </w:t>
      </w:r>
      <w:r>
        <w:rPr>
          <w:szCs w:val="24"/>
        </w:rPr>
        <w:lastRenderedPageBreak/>
        <w:t>64:1 (February 2011), Appendix, p.  25.</w:t>
      </w:r>
    </w:p>
    <w:p w:rsidR="00000000" w:rsidRDefault="00507A3E">
      <w:pPr>
        <w:widowControl w:val="0"/>
        <w:tabs>
          <w:tab w:val="left" w:pos="2016"/>
          <w:tab w:val="left" w:pos="3600"/>
          <w:tab w:val="left" w:pos="5184"/>
          <w:tab w:val="left" w:pos="6768"/>
          <w:tab w:val="left" w:pos="8352"/>
        </w:tabs>
        <w:rPr>
          <w:sz w:val="22"/>
          <w:lang w:val="en-CA"/>
        </w:rPr>
      </w:pPr>
    </w:p>
    <w:p w:rsidR="00000000" w:rsidRDefault="00507A3E">
      <w:pPr>
        <w:widowControl w:val="0"/>
        <w:tabs>
          <w:tab w:val="left" w:pos="2016"/>
          <w:tab w:val="left" w:pos="3600"/>
          <w:tab w:val="left" w:pos="5184"/>
          <w:tab w:val="left" w:pos="6768"/>
          <w:tab w:val="left" w:pos="8352"/>
        </w:tabs>
        <w:rPr>
          <w:vanish/>
          <w:sz w:val="22"/>
          <w:lang w:val="en-CA"/>
        </w:rPr>
      </w:pP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60"/>
        <w:gridCol w:w="930"/>
        <w:gridCol w:w="990"/>
        <w:gridCol w:w="960"/>
        <w:gridCol w:w="960"/>
        <w:gridCol w:w="960"/>
        <w:gridCol w:w="1110"/>
        <w:gridCol w:w="960"/>
        <w:gridCol w:w="1380"/>
      </w:tblGrid>
      <w:tr w:rsidR="00000000">
        <w:tblPrEx>
          <w:tblCellMar>
            <w:top w:w="0" w:type="dxa"/>
            <w:bottom w:w="0" w:type="dxa"/>
          </w:tblCellMar>
        </w:tblPrEx>
        <w:trPr>
          <w:cantSplit/>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8250" w:type="dxa"/>
            <w:gridSpan w:val="8"/>
            <w:vMerge w:val="restart"/>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p w:rsidR="00000000" w:rsidRDefault="00507A3E">
            <w:pPr>
              <w:widowControl w:val="0"/>
              <w:tabs>
                <w:tab w:val="center" w:pos="4124"/>
              </w:tabs>
              <w:jc w:val="right"/>
              <w:rPr>
                <w:sz w:val="22"/>
                <w:lang w:val="en-CA"/>
              </w:rPr>
            </w:pPr>
            <w:r>
              <w:rPr>
                <w:sz w:val="22"/>
                <w:lang w:val="en-CA"/>
              </w:rPr>
              <w:tab/>
            </w:r>
            <w:r>
              <w:rPr>
                <w:sz w:val="22"/>
                <w:lang w:val="en-CA"/>
              </w:rPr>
              <w:tab/>
            </w:r>
            <w:r>
              <w:rPr>
                <w:b/>
                <w:sz w:val="22"/>
                <w:lang w:val="en-CA"/>
              </w:rPr>
              <w:t>Draught Animal Energy Productivity in 19th-century European Agriculture</w:t>
            </w:r>
            <w:r>
              <w:rPr>
                <w:sz w:val="22"/>
                <w:lang w:val="en-CA"/>
              </w:rPr>
              <w:t xml:space="preserve">                            </w:t>
            </w:r>
          </w:p>
          <w:p w:rsidR="00000000" w:rsidRDefault="00507A3E">
            <w:pPr>
              <w:widowControl w:val="0"/>
              <w:tabs>
                <w:tab w:val="left" w:pos="2016"/>
                <w:tab w:val="left" w:pos="3600"/>
                <w:tab w:val="left" w:pos="5184"/>
                <w:tab w:val="left" w:pos="6768"/>
                <w:tab w:val="left" w:pos="8352"/>
              </w:tabs>
              <w:rPr>
                <w:sz w:val="22"/>
                <w:lang w:val="en-CA"/>
              </w:rPr>
            </w:pPr>
          </w:p>
        </w:tc>
      </w:tr>
      <w:tr w:rsidR="00000000">
        <w:tblPrEx>
          <w:tblCellMar>
            <w:top w:w="0" w:type="dxa"/>
            <w:bottom w:w="0" w:type="dxa"/>
          </w:tblCellMar>
        </w:tblPrEx>
        <w:trPr>
          <w:cantSplit/>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8250" w:type="dxa"/>
            <w:gridSpan w:val="8"/>
            <w:vMerge/>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r>
      <w:tr w:rsidR="00000000">
        <w:tblPrEx>
          <w:tblCellMar>
            <w:top w:w="0" w:type="dxa"/>
            <w:bottom w:w="0" w:type="dxa"/>
          </w:tblCellMar>
        </w:tblPrEx>
        <w:trPr>
          <w:cantSplit/>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8250" w:type="dxa"/>
            <w:gridSpan w:val="8"/>
            <w:vMerge w:val="restart"/>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ab/>
            </w:r>
            <w:r>
              <w:rPr>
                <w:b/>
                <w:sz w:val="22"/>
                <w:lang w:val="en-CA"/>
              </w:rPr>
              <w:t>In terms of Agricultural Values, by  Purchasing Power Parity Rates</w:t>
            </w:r>
            <w:r>
              <w:rPr>
                <w:sz w:val="22"/>
                <w:lang w:val="en-CA"/>
              </w:rPr>
              <w:t xml:space="preserve">                           </w:t>
            </w:r>
            <w:r>
              <w:rPr>
                <w:sz w:val="22"/>
                <w:lang w:val="en-CA"/>
              </w:rPr>
              <w:t xml:space="preserve">           </w:t>
            </w:r>
          </w:p>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 xml:space="preserve">based on the value of Pound Sterling in 1910                                                            </w:t>
            </w:r>
          </w:p>
          <w:p w:rsidR="00000000" w:rsidRDefault="00507A3E">
            <w:pPr>
              <w:widowControl w:val="0"/>
              <w:tabs>
                <w:tab w:val="left" w:pos="2016"/>
                <w:tab w:val="left" w:pos="3600"/>
                <w:tab w:val="left" w:pos="5184"/>
                <w:tab w:val="left" w:pos="6768"/>
                <w:tab w:val="left" w:pos="8352"/>
              </w:tabs>
              <w:jc w:val="right"/>
              <w:rPr>
                <w:b/>
                <w:sz w:val="22"/>
                <w:lang w:val="en-CA"/>
              </w:rPr>
            </w:pPr>
            <w:r>
              <w:rPr>
                <w:b/>
                <w:sz w:val="22"/>
                <w:lang w:val="en-CA"/>
              </w:rPr>
              <w:t xml:space="preserve">per </w:t>
            </w:r>
            <w:proofErr w:type="spellStart"/>
            <w:r>
              <w:rPr>
                <w:b/>
                <w:sz w:val="22"/>
                <w:lang w:val="en-CA"/>
              </w:rPr>
              <w:t>Gigacalories</w:t>
            </w:r>
            <w:proofErr w:type="spellEnd"/>
            <w:r>
              <w:rPr>
                <w:b/>
                <w:sz w:val="22"/>
                <w:lang w:val="en-CA"/>
              </w:rPr>
              <w:t xml:space="preserve">                                                                                 </w:t>
            </w:r>
          </w:p>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cantSplit/>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8250" w:type="dxa"/>
            <w:gridSpan w:val="8"/>
            <w:vMerge/>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cantSplit/>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8250" w:type="dxa"/>
            <w:gridSpan w:val="8"/>
            <w:vMerge/>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r>
      <w:tr w:rsidR="00000000">
        <w:tblPrEx>
          <w:tblCellMar>
            <w:top w:w="0" w:type="dxa"/>
            <w:bottom w:w="0" w:type="dxa"/>
          </w:tblCellMar>
        </w:tblPrEx>
        <w:trPr>
          <w:trHeight w:val="235"/>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lastRenderedPageBreak/>
              <w:t>Year</w:t>
            </w: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England/</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France</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Germany</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Netherlands</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Wales</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lastRenderedPageBreak/>
              <w:t>1815</w:t>
            </w: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12</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5</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4</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11</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lastRenderedPageBreak/>
              <w:t>1870</w:t>
            </w: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11</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12</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8</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11</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lastRenderedPageBreak/>
              <w:t>1880</w:t>
            </w: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10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11</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11</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lastRenderedPageBreak/>
              <w:t>1890</w:t>
            </w: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11</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11</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11</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11</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lastRenderedPageBreak/>
              <w:t>1900</w:t>
            </w: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11</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12</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12</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lastRenderedPageBreak/>
              <w:t>1913</w:t>
            </w: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11</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17</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12</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12</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lastRenderedPageBreak/>
              <w:t>Percent</w:t>
            </w: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lastRenderedPageBreak/>
              <w:t>Change</w:t>
            </w: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-8.33%</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240.00%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200.00%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9.09%</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lastRenderedPageBreak/>
              <w:t>1815 to</w:t>
            </w: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lastRenderedPageBreak/>
              <w:t>1913</w:t>
            </w:r>
          </w:p>
        </w:tc>
        <w:tc>
          <w:tcPr>
            <w:tcW w:w="93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9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11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8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bl>
    <w:p w:rsidR="00000000" w:rsidRDefault="00507A3E">
      <w:pPr>
        <w:widowControl w:val="0"/>
        <w:tabs>
          <w:tab w:val="left" w:pos="2016"/>
          <w:tab w:val="left" w:pos="3600"/>
          <w:tab w:val="left" w:pos="5184"/>
          <w:tab w:val="left" w:pos="6768"/>
          <w:tab w:val="left" w:pos="8352"/>
        </w:tabs>
        <w:rPr>
          <w:sz w:val="22"/>
          <w:lang w:val="en-CA"/>
        </w:rPr>
      </w:pPr>
    </w:p>
    <w:p w:rsidR="00000000" w:rsidRDefault="00507A3E">
      <w:pPr>
        <w:widowControl w:val="0"/>
        <w:tabs>
          <w:tab w:val="left" w:pos="2016"/>
          <w:tab w:val="left" w:pos="3600"/>
          <w:tab w:val="left" w:pos="5184"/>
          <w:tab w:val="left" w:pos="6768"/>
          <w:tab w:val="left" w:pos="8352"/>
        </w:tabs>
        <w:rPr>
          <w:sz w:val="22"/>
          <w:lang w:val="en-CA"/>
        </w:rPr>
      </w:pPr>
    </w:p>
    <w:p w:rsidR="00000000" w:rsidRDefault="00507A3E">
      <w:pPr>
        <w:widowControl w:val="0"/>
        <w:tabs>
          <w:tab w:val="left" w:pos="2016"/>
          <w:tab w:val="left" w:pos="3600"/>
          <w:tab w:val="left" w:pos="5184"/>
          <w:tab w:val="left" w:pos="6768"/>
          <w:tab w:val="left" w:pos="8352"/>
        </w:tabs>
        <w:rPr>
          <w:sz w:val="22"/>
          <w:lang w:val="en-CA"/>
        </w:rPr>
      </w:pPr>
      <w:r>
        <w:rPr>
          <w:sz w:val="22"/>
          <w:lang w:val="en-CA"/>
        </w:rPr>
        <w:lastRenderedPageBreak/>
        <w:t xml:space="preserve">Astrid </w:t>
      </w:r>
      <w:proofErr w:type="spellStart"/>
      <w:r>
        <w:rPr>
          <w:sz w:val="22"/>
          <w:lang w:val="en-CA"/>
        </w:rPr>
        <w:t>Kander</w:t>
      </w:r>
      <w:proofErr w:type="spellEnd"/>
      <w:r>
        <w:rPr>
          <w:sz w:val="22"/>
          <w:lang w:val="en-CA"/>
        </w:rPr>
        <w:t xml:space="preserve"> and Paul </w:t>
      </w:r>
      <w:proofErr w:type="spellStart"/>
      <w:r>
        <w:rPr>
          <w:sz w:val="22"/>
          <w:lang w:val="en-CA"/>
        </w:rPr>
        <w:t>Warde</w:t>
      </w:r>
      <w:proofErr w:type="spellEnd"/>
      <w:r>
        <w:rPr>
          <w:sz w:val="22"/>
          <w:lang w:val="en-CA"/>
        </w:rPr>
        <w:t xml:space="preserve">, ‘Energy Availability from Livestock and Agricultural Productivity in </w:t>
      </w:r>
      <w:r>
        <w:rPr>
          <w:sz w:val="22"/>
          <w:lang w:val="en-CA"/>
        </w:rPr>
        <w:lastRenderedPageBreak/>
        <w:t xml:space="preserve">Europe, 1815 - 1913: A New Comparison’, </w:t>
      </w:r>
      <w:r>
        <w:rPr>
          <w:i/>
          <w:sz w:val="22"/>
          <w:lang w:val="en-CA"/>
        </w:rPr>
        <w:t>Economic History Review</w:t>
      </w:r>
      <w:r>
        <w:rPr>
          <w:sz w:val="22"/>
          <w:lang w:val="en-CA"/>
        </w:rPr>
        <w:t>, 2</w:t>
      </w:r>
      <w:r>
        <w:rPr>
          <w:sz w:val="22"/>
          <w:vertAlign w:val="superscript"/>
          <w:lang w:val="en-CA"/>
        </w:rPr>
        <w:t>nd</w:t>
      </w:r>
      <w:r>
        <w:rPr>
          <w:sz w:val="22"/>
          <w:lang w:val="en-CA"/>
        </w:rPr>
        <w:t xml:space="preserve"> ser., </w:t>
      </w:r>
      <w:r>
        <w:rPr>
          <w:sz w:val="22"/>
          <w:lang w:val="en-CA"/>
        </w:rPr>
        <w:t xml:space="preserve">64:1 (February 2011), </w:t>
      </w:r>
      <w:r>
        <w:rPr>
          <w:sz w:val="22"/>
          <w:lang w:val="en-CA"/>
        </w:rPr>
        <w:lastRenderedPageBreak/>
        <w:t>Table 6, p.  11.</w:t>
      </w:r>
    </w:p>
    <w:p w:rsidR="00000000" w:rsidRDefault="00507A3E">
      <w:pPr>
        <w:widowControl w:val="0"/>
        <w:tabs>
          <w:tab w:val="left" w:pos="2016"/>
          <w:tab w:val="left" w:pos="3600"/>
          <w:tab w:val="left" w:pos="5184"/>
          <w:tab w:val="left" w:pos="6768"/>
          <w:tab w:val="left" w:pos="8352"/>
        </w:tabs>
        <w:rPr>
          <w:vanish/>
          <w:sz w:val="22"/>
          <w:lang w:val="en-CA"/>
        </w:rPr>
      </w:pPr>
    </w:p>
    <w:p w:rsidR="00000000" w:rsidRDefault="00507A3E">
      <w:pPr>
        <w:widowControl w:val="0"/>
        <w:tabs>
          <w:tab w:val="left" w:pos="2016"/>
          <w:tab w:val="left" w:pos="3600"/>
          <w:tab w:val="left" w:pos="5184"/>
          <w:tab w:val="left" w:pos="6768"/>
          <w:tab w:val="left" w:pos="8352"/>
        </w:tabs>
        <w:rPr>
          <w:vanish/>
          <w:sz w:val="22"/>
          <w:lang w:val="en-CA"/>
        </w:rPr>
      </w:pPr>
    </w:p>
    <w:p w:rsidR="00000000" w:rsidRDefault="00507A3E">
      <w:pPr>
        <w:widowControl w:val="0"/>
        <w:tabs>
          <w:tab w:val="left" w:pos="2016"/>
          <w:tab w:val="left" w:pos="3600"/>
          <w:tab w:val="left" w:pos="5184"/>
          <w:tab w:val="left" w:pos="6768"/>
          <w:tab w:val="left" w:pos="8352"/>
        </w:tabs>
        <w:rPr>
          <w:vanish/>
          <w:sz w:val="22"/>
          <w:lang w:val="en-CA"/>
        </w:rPr>
      </w:pP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60"/>
        <w:gridCol w:w="960"/>
        <w:gridCol w:w="960"/>
        <w:gridCol w:w="960"/>
        <w:gridCol w:w="960"/>
        <w:gridCol w:w="960"/>
        <w:gridCol w:w="1334"/>
        <w:gridCol w:w="960"/>
        <w:gridCol w:w="960"/>
      </w:tblGrid>
      <w:tr w:rsidR="00000000">
        <w:tblPrEx>
          <w:tblCellMar>
            <w:top w:w="0" w:type="dxa"/>
            <w:bottom w:w="0" w:type="dxa"/>
          </w:tblCellMar>
        </w:tblPrEx>
        <w:trPr>
          <w:cantSplit/>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8054" w:type="dxa"/>
            <w:gridSpan w:val="8"/>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r>
              <w:rPr>
                <w:b/>
                <w:sz w:val="22"/>
                <w:lang w:val="en-CA"/>
              </w:rPr>
              <w:tab/>
              <w:t>Table 19:</w:t>
            </w:r>
          </w:p>
          <w:p w:rsidR="00000000" w:rsidRDefault="00507A3E">
            <w:pPr>
              <w:widowControl w:val="0"/>
              <w:tabs>
                <w:tab w:val="left" w:pos="2016"/>
                <w:tab w:val="left" w:pos="3600"/>
                <w:tab w:val="left" w:pos="5184"/>
                <w:tab w:val="left" w:pos="6768"/>
                <w:tab w:val="left" w:pos="8352"/>
              </w:tabs>
              <w:rPr>
                <w:sz w:val="22"/>
                <w:lang w:val="en-CA"/>
              </w:rPr>
            </w:pPr>
          </w:p>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Draught Animals Employed in 19th-Century German Agriculture</w:t>
            </w:r>
            <w:r>
              <w:rPr>
                <w:sz w:val="22"/>
                <w:lang w:val="en-CA"/>
              </w:rPr>
              <w:t xml:space="preserve">                                  </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cantSplit/>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8054" w:type="dxa"/>
            <w:gridSpan w:val="8"/>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ab/>
            </w:r>
            <w:r>
              <w:rPr>
                <w:b/>
                <w:sz w:val="22"/>
                <w:lang w:val="en-CA"/>
              </w:rPr>
              <w:t>numbers: in the thousands</w:t>
            </w:r>
            <w:r>
              <w:rPr>
                <w:sz w:val="22"/>
                <w:lang w:val="en-CA"/>
              </w:rPr>
              <w:t xml:space="preserve">                                                                     </w:t>
            </w:r>
            <w:r>
              <w:rPr>
                <w:sz w:val="22"/>
                <w:lang w:val="en-CA"/>
              </w:rPr>
              <w:t xml:space="preserve">  </w:t>
            </w:r>
          </w:p>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 xml:space="preserve">                                                    </w:t>
            </w:r>
          </w:p>
        </w:tc>
      </w:tr>
      <w:tr w:rsidR="00000000">
        <w:tblPrEx>
          <w:tblCellMar>
            <w:top w:w="0" w:type="dxa"/>
            <w:bottom w:w="0" w:type="dxa"/>
          </w:tblCellMar>
        </w:tblPrEx>
        <w:trPr>
          <w:cantSplit/>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7094" w:type="dxa"/>
            <w:gridSpan w:val="7"/>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energy: measured in kcal:  10 calories to the 12 power</w:t>
            </w:r>
            <w:r>
              <w:rPr>
                <w:sz w:val="22"/>
                <w:lang w:val="en-CA"/>
              </w:rPr>
              <w:t xml:space="preserve">                                                    </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304"/>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Year</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Horses</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Oxen</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Donkeys</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Horse</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Total</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&amp; Mules</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Equivalents</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Energy</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1815</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1,656</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1,924</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7.0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2,945</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24.5</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1840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1,796</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2,143</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8.3</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3,232</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roofErr w:type="spellStart"/>
            <w:r>
              <w:rPr>
                <w:sz w:val="22"/>
                <w:lang w:val="en-CA"/>
              </w:rPr>
              <w:t>n.a</w:t>
            </w:r>
            <w:proofErr w:type="spellEnd"/>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1850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1,868</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2,095</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9.0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3,272</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roofErr w:type="spellStart"/>
            <w:r>
              <w:rPr>
                <w:sz w:val="22"/>
                <w:lang w:val="en-CA"/>
              </w:rPr>
              <w:t>n.a</w:t>
            </w:r>
            <w:proofErr w:type="spellEnd"/>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1860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2,193</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2,178</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9.2</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3,652</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roofErr w:type="spellStart"/>
            <w:r>
              <w:rPr>
                <w:sz w:val="22"/>
                <w:lang w:val="en-CA"/>
              </w:rPr>
              <w:t>n.a</w:t>
            </w:r>
            <w:proofErr w:type="spellEnd"/>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1870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2,319</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2,122</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10.0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3,741</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34.2</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1880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2,187</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2,080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7.0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3,581</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33.6</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1890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2,522</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2,164</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4.5</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3,972</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38.1</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1900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2,895</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1,970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5.0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4,215</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41.1</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b/>
                <w:sz w:val="22"/>
                <w:lang w:val="en-CA"/>
              </w:rPr>
              <w:t>1913</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r>
              <w:rPr>
                <w:sz w:val="22"/>
                <w:lang w:val="en-CA"/>
              </w:rPr>
              <w:t>3,145</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2,210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8.0</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4,626</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sz w:val="22"/>
                <w:lang w:val="en-CA"/>
              </w:rPr>
              <w:t>45.8</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center"/>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Percent</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Change</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89.92%</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14.86%</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14.29%</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57.08%</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86.94%</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1815 to</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r>
              <w:rPr>
                <w:b/>
                <w:sz w:val="22"/>
                <w:lang w:val="en-CA"/>
              </w:rPr>
              <w:t>1913</w:t>
            </w: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jc w:val="right"/>
              <w:rPr>
                <w:sz w:val="22"/>
                <w:lang w:val="en-CA"/>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2"/>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0"/>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0"/>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0"/>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0"/>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0"/>
                <w:lang w:val="en-CA"/>
              </w:rPr>
            </w:pPr>
          </w:p>
        </w:tc>
        <w:tc>
          <w:tcPr>
            <w:tcW w:w="1334"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0"/>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0"/>
                <w:lang w:val="en-CA"/>
              </w:rPr>
            </w:pPr>
          </w:p>
        </w:tc>
        <w:tc>
          <w:tcPr>
            <w:tcW w:w="960" w:type="dxa"/>
            <w:tcBorders>
              <w:top w:val="nil"/>
              <w:left w:val="nil"/>
              <w:bottom w:val="nil"/>
              <w:right w:val="nil"/>
            </w:tcBorders>
            <w:tcMar>
              <w:left w:w="0" w:type="dxa"/>
              <w:right w:w="0" w:type="dxa"/>
            </w:tcMar>
          </w:tcPr>
          <w:p w:rsidR="00000000" w:rsidRDefault="00507A3E">
            <w:pPr>
              <w:widowControl w:val="0"/>
              <w:tabs>
                <w:tab w:val="left" w:pos="2016"/>
                <w:tab w:val="left" w:pos="3600"/>
                <w:tab w:val="left" w:pos="5184"/>
                <w:tab w:val="left" w:pos="6768"/>
                <w:tab w:val="left" w:pos="8352"/>
              </w:tabs>
              <w:rPr>
                <w:sz w:val="20"/>
                <w:lang w:val="en-CA"/>
              </w:rPr>
            </w:pPr>
          </w:p>
        </w:tc>
      </w:tr>
    </w:tbl>
    <w:p w:rsidR="00000000" w:rsidRDefault="00507A3E">
      <w:pPr>
        <w:widowControl w:val="0"/>
        <w:tabs>
          <w:tab w:val="left" w:pos="2016"/>
          <w:tab w:val="left" w:pos="3600"/>
          <w:tab w:val="left" w:pos="5184"/>
          <w:tab w:val="left" w:pos="6768"/>
          <w:tab w:val="left" w:pos="8352"/>
        </w:tabs>
        <w:rPr>
          <w:lang w:val="en-CA"/>
        </w:rPr>
      </w:pPr>
    </w:p>
    <w:p w:rsidR="00507A3E" w:rsidRDefault="00507A3E">
      <w:pPr>
        <w:widowControl w:val="0"/>
        <w:tabs>
          <w:tab w:val="left" w:pos="2016"/>
          <w:tab w:val="left" w:pos="3600"/>
          <w:tab w:val="left" w:pos="5184"/>
          <w:tab w:val="left" w:pos="6768"/>
          <w:tab w:val="left" w:pos="8352"/>
        </w:tabs>
      </w:pPr>
      <w:r>
        <w:rPr>
          <w:lang w:val="en-CA"/>
        </w:rPr>
        <w:t xml:space="preserve">Astrid </w:t>
      </w:r>
      <w:proofErr w:type="spellStart"/>
      <w:r>
        <w:rPr>
          <w:lang w:val="en-CA"/>
        </w:rPr>
        <w:t>Kander</w:t>
      </w:r>
      <w:proofErr w:type="spellEnd"/>
      <w:r>
        <w:rPr>
          <w:lang w:val="en-CA"/>
        </w:rPr>
        <w:t xml:space="preserve"> and Paul </w:t>
      </w:r>
      <w:proofErr w:type="spellStart"/>
      <w:r>
        <w:rPr>
          <w:lang w:val="en-CA"/>
        </w:rPr>
        <w:t>Warde</w:t>
      </w:r>
      <w:proofErr w:type="spellEnd"/>
      <w:r>
        <w:rPr>
          <w:lang w:val="en-CA"/>
        </w:rPr>
        <w:t xml:space="preserve">, ‘Energy Availability from Livestock and Agricultural Productivity in Europe, 1815 - 1913: A New Comparison’, </w:t>
      </w:r>
      <w:r>
        <w:rPr>
          <w:i/>
          <w:lang w:val="en-CA"/>
        </w:rPr>
        <w:t>Economic History Review</w:t>
      </w:r>
      <w:r>
        <w:rPr>
          <w:lang w:val="en-CA"/>
        </w:rPr>
        <w:t>, 2</w:t>
      </w:r>
      <w:r>
        <w:rPr>
          <w:vertAlign w:val="superscript"/>
          <w:lang w:val="en-CA"/>
        </w:rPr>
        <w:t>nd</w:t>
      </w:r>
      <w:r>
        <w:rPr>
          <w:lang w:val="en-CA"/>
        </w:rPr>
        <w:t xml:space="preserve"> ser., 64:1 (February 2011), Appendix, p.  25.</w:t>
      </w:r>
    </w:p>
    <w:sectPr w:rsidR="00507A3E">
      <w:headerReference w:type="even" r:id="rId15"/>
      <w:headerReference w:type="default" r:id="rId16"/>
      <w:footerReference w:type="even" r:id="rId17"/>
      <w:footerReference w:type="default" r:id="rId18"/>
      <w:endnotePr>
        <w:numFmt w:val="decimal"/>
      </w:endnotePr>
      <w:pgSz w:w="12240" w:h="15840"/>
      <w:pgMar w:top="1632" w:right="1440" w:bottom="1920" w:left="1440" w:header="1152"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A3E" w:rsidRDefault="00507A3E">
      <w:r>
        <w:separator/>
      </w:r>
    </w:p>
  </w:endnote>
  <w:endnote w:type="continuationSeparator" w:id="0">
    <w:p w:rsidR="00507A3E" w:rsidRDefault="0050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A3E" w:rsidRDefault="00507A3E">
      <w:r>
        <w:separator/>
      </w:r>
    </w:p>
  </w:footnote>
  <w:footnote w:type="continuationSeparator" w:id="0">
    <w:p w:rsidR="00507A3E" w:rsidRDefault="00507A3E">
      <w:r>
        <w:continuationSeparator/>
      </w:r>
    </w:p>
  </w:footnote>
  <w:footnote w:id="1">
    <w:p w:rsidR="00000000" w:rsidRDefault="00507A3E">
      <w:pPr>
        <w:pStyle w:val="FootnoteText"/>
        <w:ind w:firstLine="0"/>
      </w:pPr>
      <w:r>
        <w:rPr>
          <w:vertAlign w:val="superscript"/>
        </w:rPr>
        <w:footnoteRef/>
      </w:r>
      <w:r>
        <w:t xml:space="preserve"> From Answers.com an</w:t>
      </w:r>
      <w:r>
        <w:t>d Wikipedia: ‘Junkers (English pronunciation: [ˈ</w:t>
      </w:r>
      <w:proofErr w:type="spellStart"/>
      <w:r>
        <w:t>jʊŋk</w:t>
      </w:r>
      <w:proofErr w:type="spellEnd"/>
      <w:r>
        <w:t xml:space="preserve"> ə]; German pronunciation: [ˈ</w:t>
      </w:r>
      <w:proofErr w:type="spellStart"/>
      <w:r>
        <w:t>jʊŋ</w:t>
      </w:r>
      <w:proofErr w:type="spellEnd"/>
      <w:r>
        <w:t xml:space="preserve"> </w:t>
      </w:r>
      <w:proofErr w:type="spellStart"/>
      <w:r>
        <w:t>kɐ</w:t>
      </w:r>
      <w:proofErr w:type="spellEnd"/>
      <w:r>
        <w:t>]) were the landed nobility of Prussia and Eastern Germany - lands which are often also called "</w:t>
      </w:r>
      <w:proofErr w:type="spellStart"/>
      <w:r>
        <w:t>Eastelbia</w:t>
      </w:r>
      <w:proofErr w:type="spellEnd"/>
      <w:r>
        <w:t>" (</w:t>
      </w:r>
      <w:proofErr w:type="spellStart"/>
      <w:r>
        <w:t>Ostelbien</w:t>
      </w:r>
      <w:proofErr w:type="spellEnd"/>
      <w:r>
        <w:t xml:space="preserve"> in German - the land east of river Elbe). These fam</w:t>
      </w:r>
      <w:r>
        <w:t xml:space="preserve">ilies were mostly part of the German </w:t>
      </w:r>
      <w:proofErr w:type="spellStart"/>
      <w:r>
        <w:t>Uradel</w:t>
      </w:r>
      <w:proofErr w:type="spellEnd"/>
      <w:r>
        <w:t xml:space="preserve"> (very old feudal nobility) and carried on the colonization and Christianization of the </w:t>
      </w:r>
      <w:proofErr w:type="spellStart"/>
      <w:r>
        <w:t>northeastern</w:t>
      </w:r>
      <w:proofErr w:type="spellEnd"/>
      <w:r>
        <w:t xml:space="preserve"> European territories in the 11th, 12th and 13th century.  "Junker" in German means "young lord", and is understo</w:t>
      </w:r>
      <w:r>
        <w:t xml:space="preserve">od as country squire. It is probably derived from the German words </w:t>
      </w:r>
      <w:proofErr w:type="spellStart"/>
      <w:r>
        <w:t>Junger</w:t>
      </w:r>
      <w:proofErr w:type="spellEnd"/>
      <w:r>
        <w:t xml:space="preserve"> Herr, or Young Lord. As part of the nobility, many Junker families have particles such as "von" or "</w:t>
      </w:r>
      <w:proofErr w:type="spellStart"/>
      <w:r>
        <w:t>zu</w:t>
      </w:r>
      <w:proofErr w:type="spellEnd"/>
      <w:r>
        <w:t xml:space="preserve">" before their family names. In the </w:t>
      </w:r>
      <w:proofErr w:type="gramStart"/>
      <w:r>
        <w:t>Middle</w:t>
      </w:r>
      <w:proofErr w:type="gramEnd"/>
      <w:r>
        <w:t xml:space="preserve"> Ages, a Junker was simply a lesser no</w:t>
      </w:r>
      <w:r>
        <w:t xml:space="preserve">ble, often poor and politically insignificant. A good number of poor Junkers took up careers as soldiers and mercenaries. Over the centuries, they rose from disreputable captains of mercenary cutthroats to influential commanders and landowners in the 19th </w:t>
      </w:r>
      <w:r>
        <w:t xml:space="preserve">century.  Being the bulwark of the Hohenzollern Empire, the Junkers controlled the military, leading in political influence and social status, and owning immense estates, especially in the north-eastern half of Germany (Brandenburg, Mecklenburg, </w:t>
      </w:r>
      <w:proofErr w:type="spellStart"/>
      <w:r>
        <w:t>Pommerania</w:t>
      </w:r>
      <w:proofErr w:type="spellEnd"/>
      <w:r>
        <w:t xml:space="preserve">, East Prussia, </w:t>
      </w:r>
      <w:proofErr w:type="gramStart"/>
      <w:r>
        <w:t>Saxony</w:t>
      </w:r>
      <w:proofErr w:type="gramEnd"/>
      <w:r>
        <w:t>, Silesia). Their political influence extended from the German Empire of 1871 to 1918 through the Weimar Republic of 1919–1933. It was said that Prussia ruled Germany, the Junkers ruled Prussia, and through it the Empire itself.  They</w:t>
      </w:r>
      <w:r>
        <w:t xml:space="preserve"> dominated all the higher civil offices and officer corps of the army and navy. Supporting monarchism and military traditions, they were often reactionary and protectionist; they were often anti-liberal, siding with the conservative monarchist forces durin</w:t>
      </w:r>
      <w:r>
        <w:t xml:space="preserve">g the Revolution of 1848. Their political interests were served by the German Conservative Party in the Reichstag and the </w:t>
      </w:r>
      <w:proofErr w:type="spellStart"/>
      <w:r>
        <w:t>extraparliamentary</w:t>
      </w:r>
      <w:proofErr w:type="spellEnd"/>
      <w:r>
        <w:t xml:space="preserve"> Agrarian League. This political class held tremendous power over the industrial classes and the government. When Ch</w:t>
      </w:r>
      <w:r>
        <w:t>ancellor Caprivi reduced the protective duties on imports of grain, these landed magnates demanded and obtained his dismissal; and in 1902, they brought about a restoration of such duties on foodstuffs as would keep the prices of their own products at a hi</w:t>
      </w:r>
      <w:r>
        <w:t>gh level. The German statesman Otto von Bismarck was a noted Junker.’</w:t>
      </w:r>
    </w:p>
  </w:footnote>
  <w:footnote w:id="2">
    <w:p w:rsidR="00000000" w:rsidRDefault="00507A3E">
      <w:pPr>
        <w:pStyle w:val="FootnoteText"/>
        <w:ind w:firstLine="0"/>
      </w:pPr>
      <w:r>
        <w:rPr>
          <w:vertAlign w:val="superscript"/>
        </w:rPr>
        <w:footnoteRef/>
      </w:r>
      <w:r>
        <w:t xml:space="preserve">  </w:t>
      </w:r>
      <w:proofErr w:type="spellStart"/>
      <w:r>
        <w:t>Evsey</w:t>
      </w:r>
      <w:proofErr w:type="spellEnd"/>
      <w:r>
        <w:t xml:space="preserve"> D. </w:t>
      </w:r>
      <w:proofErr w:type="spellStart"/>
      <w:r>
        <w:t>Domar</w:t>
      </w:r>
      <w:proofErr w:type="spellEnd"/>
      <w:r>
        <w:t>, ‘The Causes of Slavery or Serfdom: A Hypothesis’,</w:t>
      </w:r>
      <w:r>
        <w:rPr>
          <w:i/>
        </w:rPr>
        <w:t xml:space="preserve"> Journal of Economic History</w:t>
      </w:r>
      <w:r>
        <w:t>, 30 (Mar. 1970), 18-32</w:t>
      </w:r>
      <w:proofErr w:type="gramStart"/>
      <w:r>
        <w:t xml:space="preserve">;  </w:t>
      </w:r>
      <w:proofErr w:type="spellStart"/>
      <w:r>
        <w:t>Evsey</w:t>
      </w:r>
      <w:proofErr w:type="spellEnd"/>
      <w:proofErr w:type="gramEnd"/>
      <w:r>
        <w:t xml:space="preserve"> </w:t>
      </w:r>
      <w:proofErr w:type="spellStart"/>
      <w:r>
        <w:t>Domar</w:t>
      </w:r>
      <w:proofErr w:type="spellEnd"/>
      <w:r>
        <w:t xml:space="preserve"> and Mark </w:t>
      </w:r>
      <w:proofErr w:type="spellStart"/>
      <w:r>
        <w:t>Machina</w:t>
      </w:r>
      <w:proofErr w:type="spellEnd"/>
      <w:r>
        <w:t>, ‘On the Profitability of Russian S</w:t>
      </w:r>
      <w:r>
        <w:t xml:space="preserve">erfdom’, </w:t>
      </w:r>
      <w:r>
        <w:rPr>
          <w:i/>
        </w:rPr>
        <w:t>Journal of Economic History</w:t>
      </w:r>
      <w:r>
        <w:t xml:space="preserve">, 44 (December 1984), 919-55; </w:t>
      </w:r>
      <w:proofErr w:type="spellStart"/>
      <w:r>
        <w:t>Evsey</w:t>
      </w:r>
      <w:proofErr w:type="spellEnd"/>
      <w:r>
        <w:t xml:space="preserve"> D. </w:t>
      </w:r>
      <w:proofErr w:type="spellStart"/>
      <w:r>
        <w:t>Domar</w:t>
      </w:r>
      <w:proofErr w:type="spellEnd"/>
      <w:r>
        <w:t xml:space="preserve">, </w:t>
      </w:r>
      <w:r>
        <w:rPr>
          <w:i/>
        </w:rPr>
        <w:t>Capitalism, Socialism, and Serfdom</w:t>
      </w:r>
      <w:r>
        <w:t xml:space="preserve"> (Cambridge: Cambridge University Press, 1989). </w:t>
      </w:r>
      <w:proofErr w:type="gramStart"/>
      <w:r>
        <w:t>Collected essays.</w:t>
      </w:r>
      <w:proofErr w:type="gramEnd"/>
      <w:r>
        <w:t xml:space="preserve">  His model is similar to the one that the French economic historian, Marc </w:t>
      </w:r>
      <w:r>
        <w:t xml:space="preserve">Bloch, proposed to explain the original rise of serfdom in the late-Roman Empire: elevating the status of slaves and depressing the status of free peasants. </w:t>
      </w:r>
    </w:p>
  </w:footnote>
  <w:footnote w:id="3">
    <w:p w:rsidR="00000000" w:rsidRDefault="00507A3E">
      <w:pPr>
        <w:pStyle w:val="FootnoteText"/>
        <w:ind w:firstLine="0"/>
      </w:pPr>
      <w:r>
        <w:rPr>
          <w:vertAlign w:val="superscript"/>
        </w:rPr>
        <w:footnoteRef/>
      </w:r>
      <w:r>
        <w:t xml:space="preserve"> Best expressed in: Eric Hobsbawm, ‘The Crisis of the Seventeenth Century’, </w:t>
      </w:r>
      <w:r>
        <w:rPr>
          <w:i/>
        </w:rPr>
        <w:t>Past &amp; Present</w:t>
      </w:r>
      <w:r>
        <w:t xml:space="preserve">, nos. </w:t>
      </w:r>
      <w:r>
        <w:t xml:space="preserve">5-6 (1954), reprinted in Trevor Aston, ed., </w:t>
      </w:r>
      <w:r>
        <w:rPr>
          <w:i/>
        </w:rPr>
        <w:t>Crisis in Europe, 1550 - 1660</w:t>
      </w:r>
      <w:r>
        <w:t xml:space="preserve"> (London, 1965), especially pp. 20-21, 33-37.</w:t>
      </w:r>
    </w:p>
  </w:footnote>
  <w:footnote w:id="4">
    <w:p w:rsidR="00000000" w:rsidRDefault="00507A3E">
      <w:pPr>
        <w:pStyle w:val="FootnoteText"/>
        <w:ind w:firstLine="0"/>
      </w:pPr>
      <w:r>
        <w:rPr>
          <w:vertAlign w:val="superscript"/>
        </w:rPr>
        <w:footnoteRef/>
      </w:r>
      <w:r>
        <w:t xml:space="preserve"> See table 2 below (based on Jan de </w:t>
      </w:r>
      <w:proofErr w:type="spellStart"/>
      <w:r>
        <w:t>Vries</w:t>
      </w:r>
      <w:proofErr w:type="spellEnd"/>
      <w:r>
        <w:t>)</w:t>
      </w:r>
    </w:p>
  </w:footnote>
  <w:footnote w:id="5">
    <w:p w:rsidR="00000000" w:rsidRDefault="00507A3E">
      <w:pPr>
        <w:pStyle w:val="FootnoteText"/>
        <w:ind w:firstLine="0"/>
      </w:pPr>
      <w:r>
        <w:rPr>
          <w:vertAlign w:val="superscript"/>
        </w:rPr>
        <w:footnoteRef/>
      </w:r>
      <w:r>
        <w:t xml:space="preserve">  Jerome Blum, ‘The Rise of Serfdom in Eastern Europe’, </w:t>
      </w:r>
      <w:r>
        <w:rPr>
          <w:i/>
        </w:rPr>
        <w:t>American Historical Review</w:t>
      </w:r>
      <w:r>
        <w:t>, 62 (July</w:t>
      </w:r>
      <w:r>
        <w:t xml:space="preserve"> 1957), 807-36; Jerome Blum, </w:t>
      </w:r>
      <w:proofErr w:type="gramStart"/>
      <w:r>
        <w:rPr>
          <w:i/>
        </w:rPr>
        <w:t>The</w:t>
      </w:r>
      <w:proofErr w:type="gramEnd"/>
      <w:r>
        <w:rPr>
          <w:i/>
        </w:rPr>
        <w:t xml:space="preserve"> End of the Old Order in Rural Europe</w:t>
      </w:r>
      <w:r>
        <w:t xml:space="preserve"> (Princeton, 1978). See also a further elaboration of this thesis in:  Robert Brenner, ‘Agrarian Class Structure and Economic Development in Pre-Industrial Europe’, </w:t>
      </w:r>
      <w:r>
        <w:rPr>
          <w:i/>
        </w:rPr>
        <w:t>Past and Present</w:t>
      </w:r>
      <w:r>
        <w:t xml:space="preserve">, no. </w:t>
      </w:r>
      <w:r>
        <w:t xml:space="preserve">70 (February 1976), pp. 30-74, reprinted in T. H. Aston and C. H. E. </w:t>
      </w:r>
      <w:proofErr w:type="spellStart"/>
      <w:r>
        <w:t>Philpin</w:t>
      </w:r>
      <w:proofErr w:type="spellEnd"/>
      <w:r>
        <w:t xml:space="preserve">, eds., </w:t>
      </w:r>
      <w:r>
        <w:rPr>
          <w:i/>
        </w:rPr>
        <w:t>The Brenner Debate: Agrarian Class Structure and Economic Development in Pre-Industrial Europe</w:t>
      </w:r>
      <w:r>
        <w:t xml:space="preserve"> (Cambridge, 1985), pp. 10 - 63. </w:t>
      </w:r>
    </w:p>
  </w:footnote>
  <w:footnote w:id="6">
    <w:p w:rsidR="00000000" w:rsidRDefault="00507A3E">
      <w:pPr>
        <w:pStyle w:val="FootnoteText"/>
        <w:ind w:firstLine="0"/>
      </w:pPr>
      <w:r>
        <w:rPr>
          <w:vertAlign w:val="superscript"/>
        </w:rPr>
        <w:footnoteRef/>
      </w:r>
      <w:r>
        <w:t xml:space="preserve"> This part of the model will not be found i</w:t>
      </w:r>
      <w:r>
        <w:t>n Hobsbawm</w:t>
      </w:r>
      <w:proofErr w:type="gramStart"/>
      <w:r>
        <w:t>,  Brenner</w:t>
      </w:r>
      <w:proofErr w:type="gramEnd"/>
      <w:r>
        <w:t xml:space="preserve"> (</w:t>
      </w:r>
      <w:proofErr w:type="spellStart"/>
      <w:r>
        <w:t>see n</w:t>
      </w:r>
      <w:proofErr w:type="spellEnd"/>
      <w:r>
        <w:t xml:space="preserve">.  5) </w:t>
      </w:r>
      <w:proofErr w:type="gramStart"/>
      <w:r>
        <w:t>or</w:t>
      </w:r>
      <w:proofErr w:type="gramEnd"/>
      <w:r>
        <w:t xml:space="preserve"> any other similar studies; it is my interpretation of the economics of such estates, based on my knowledge of East European demographic and monetary history.  This model may be compared to the responses of many English m</w:t>
      </w:r>
      <w:r>
        <w:t>anorial lords (or other landlords) during the 16</w:t>
      </w:r>
      <w:r>
        <w:rPr>
          <w:vertAlign w:val="superscript"/>
        </w:rPr>
        <w:t>th</w:t>
      </w:r>
      <w:r>
        <w:t xml:space="preserve"> century Price Revolution (c.1520-1640) and again in the 18</w:t>
      </w:r>
      <w:r>
        <w:rPr>
          <w:vertAlign w:val="superscript"/>
        </w:rPr>
        <w:t>th</w:t>
      </w:r>
      <w:r>
        <w:t xml:space="preserve"> century, in order to capture the rising economic rent on land (i.e., take it away from the customary peasant tenants):  namely, Enclosures, by w</w:t>
      </w:r>
      <w:r>
        <w:t>hich these landlords evicted their customary peasant tenants, destroyed the communal Open Field system, amalgamated their tenancy strips into compact unified farms, which they then leased out to capitalist farmers, with leases short enough to allow landlor</w:t>
      </w:r>
      <w:r>
        <w:t>ds to recapture economic rents periodically, i.e., after the expiration of the leases.  See ECO 301Y, lecture no.  17; and ECO 303Y, lecture no.  6, with this URL:</w:t>
      </w:r>
    </w:p>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sz w:val="22"/>
          <w:lang w:val="en-GB"/>
        </w:rPr>
        <w:t>http://www.economics.utoronto.ca/munro5/06agrarrev.pdf</w:t>
      </w:r>
    </w:p>
  </w:footnote>
  <w:footnote w:id="7">
    <w:p w:rsidR="00000000" w:rsidRDefault="00507A3E">
      <w:pPr>
        <w:pStyle w:val="FootnoteText"/>
        <w:ind w:firstLine="0"/>
      </w:pPr>
      <w:r>
        <w:rPr>
          <w:vertAlign w:val="superscript"/>
        </w:rPr>
        <w:footnoteRef/>
      </w:r>
      <w:r>
        <w:t xml:space="preserve"> See ECO 301Y lecture no 7:  http://</w:t>
      </w:r>
      <w:r>
        <w:t>www.economics.utoronto.ca/munro5/07agrmd1.pdf</w:t>
      </w:r>
    </w:p>
  </w:footnote>
  <w:footnote w:id="8">
    <w:p w:rsidR="00000000" w:rsidRDefault="00507A3E">
      <w:pPr>
        <w:pStyle w:val="FootnoteText"/>
        <w:ind w:firstLine="0"/>
      </w:pPr>
      <w:r>
        <w:rPr>
          <w:vertAlign w:val="superscript"/>
        </w:rPr>
        <w:footnoteRef/>
      </w:r>
      <w:r>
        <w:t xml:space="preserve"> The most recent study is by a Professor Emeritus or our Department of Economics: Scott M.  Eddie, </w:t>
      </w:r>
      <w:r>
        <w:rPr>
          <w:u w:val="single"/>
        </w:rPr>
        <w:t xml:space="preserve">Landownership in Eastern Germany </w:t>
      </w:r>
      <w:proofErr w:type="gramStart"/>
      <w:r>
        <w:rPr>
          <w:u w:val="single"/>
        </w:rPr>
        <w:t>Before</w:t>
      </w:r>
      <w:proofErr w:type="gramEnd"/>
      <w:r>
        <w:rPr>
          <w:u w:val="single"/>
        </w:rPr>
        <w:t xml:space="preserve"> the Great War</w:t>
      </w:r>
      <w:r>
        <w:t xml:space="preserve"> (Oxford and New York: Oxford University Press, 2008).</w:t>
      </w:r>
    </w:p>
  </w:footnote>
  <w:footnote w:id="9">
    <w:p w:rsidR="00000000" w:rsidRDefault="00507A3E">
      <w:pPr>
        <w:pStyle w:val="FootnoteText"/>
        <w:ind w:firstLine="0"/>
      </w:pPr>
      <w:r>
        <w:rPr>
          <w:vertAlign w:val="superscript"/>
        </w:rPr>
        <w:footnoteRef/>
      </w:r>
      <w:r>
        <w:t xml:space="preserve"> </w:t>
      </w:r>
      <w:r>
        <w:t xml:space="preserve">Note that especially from later medieval and/or early modern times, many landlords had allowed some or </w:t>
      </w:r>
      <w:proofErr w:type="gramStart"/>
      <w:r>
        <w:t>all of their</w:t>
      </w:r>
      <w:proofErr w:type="gramEnd"/>
      <w:r>
        <w:t xml:space="preserve"> domain lands to become mixed with the peasant tenancies in the great open fields, especially after leasing some domain lands to peasants. Wi</w:t>
      </w:r>
      <w:r>
        <w:t>th increased labour exactions from servile peasant tenants, to work domain lands, that process was facilitated if domain strips to be cultivated were close to or adjacent to the strips of the peasants supplying such labour.</w:t>
      </w:r>
    </w:p>
  </w:footnote>
  <w:footnote w:id="10">
    <w:p w:rsidR="00000000" w:rsidRDefault="00507A3E">
      <w:pPr>
        <w:pStyle w:val="FootnoteText"/>
        <w:ind w:firstLine="0"/>
      </w:pPr>
      <w:r>
        <w:rPr>
          <w:vertAlign w:val="superscript"/>
        </w:rPr>
        <w:footnoteRef/>
      </w:r>
      <w:r>
        <w:t xml:space="preserve">  From Answers.com: ‘Nitrificat</w:t>
      </w:r>
      <w:r>
        <w:t xml:space="preserve">ion:  To oxidize (an ammonia compound) into nitric acid, nitrous acid, or any nitrate or nitrite, especially by the action of nitrobacteria; to treat or combine with nitrogen or compounds containing nitrogen.’  From the </w:t>
      </w:r>
      <w:r>
        <w:rPr>
          <w:i/>
        </w:rPr>
        <w:t>Medical Dictionary</w:t>
      </w:r>
      <w:r>
        <w:t>: ‘The oxidation o</w:t>
      </w:r>
      <w:r>
        <w:t>f an ammonia compound into nitric acid, nitrous acid, or any nitrate or nitrite, especially by the action of bacteria; the treatment or combination of a substance with nitrogen or compounds containing nitrogen.’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7A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
    <w:nsid w:val="00000002"/>
    <w:multiLevelType w:val="multilevel"/>
    <w:tmpl w:val="00000002"/>
    <w:lvl w:ilvl="0">
      <w:start w:val="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3">
    <w:nsid w:val="00000004"/>
    <w:multiLevelType w:val="multilevel"/>
    <w:tmpl w:val="00000004"/>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F8"/>
    <w:rsid w:val="002B21BC"/>
    <w:rsid w:val="00507A3E"/>
    <w:rsid w:val="008B15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EndnoteText">
    <w:name w:val="endnote text"/>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Pr>
      <w:rFonts w:ascii="Courier" w:hAnsi="Courier"/>
      <w:lang w:val="en-GB"/>
    </w:rPr>
  </w:style>
  <w:style w:type="character" w:styleId="EndnoteReference">
    <w:name w:val="endnote reference"/>
    <w:basedOn w:val="DefaultParagraphFont"/>
    <w:semiHidden/>
    <w:rPr>
      <w:vertAlign w:val="superscript"/>
    </w:rPr>
  </w:style>
  <w:style w:type="paragraph" w:styleId="FootnoteText">
    <w:name w:val="footnote text"/>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sz w:val="22"/>
      <w:lang w:val="en-GB"/>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noProof w:val="0"/>
      <w:color w:val="0000FF"/>
      <w:sz w:val="22"/>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EndnoteText">
    <w:name w:val="endnote text"/>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Pr>
      <w:rFonts w:ascii="Courier" w:hAnsi="Courier"/>
      <w:lang w:val="en-GB"/>
    </w:rPr>
  </w:style>
  <w:style w:type="character" w:styleId="EndnoteReference">
    <w:name w:val="endnote reference"/>
    <w:basedOn w:val="DefaultParagraphFont"/>
    <w:semiHidden/>
    <w:rPr>
      <w:vertAlign w:val="superscript"/>
    </w:rPr>
  </w:style>
  <w:style w:type="paragraph" w:styleId="FootnoteText">
    <w:name w:val="footnote text"/>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sz w:val="22"/>
      <w:lang w:val="en-GB"/>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noProof w:val="0"/>
      <w:color w:val="0000FF"/>
      <w:sz w:val="2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footer" Target="footer1.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conomics.utoronto.ca/munro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101</Pages>
  <Words>8741</Words>
  <Characters>49828</Characters>
  <Application>Microsoft Office Word</Application>
  <DocSecurity>0</DocSecurity>
  <Lines>415</Lines>
  <Paragraphs>116</Paragraphs>
  <ScaleCrop>false</ScaleCrop>
  <Company>Microsoft</Company>
  <LinksUpToDate>false</LinksUpToDate>
  <CharactersWithSpaces>58453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2013-02-07T20:28:00Z</cp:lastPrinted>
  <dcterms:created xsi:type="dcterms:W3CDTF">2013-02-07T15:28:00Z</dcterms:created>
  <dcterms:modified xsi:type="dcterms:W3CDTF">2013-02-07T15:28:00Z</dcterms:modified>
</cp:coreProperties>
</file>