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B4" w:rsidRDefault="00361738">
      <w:pPr>
        <w:widowControl w:val="0"/>
        <w:tabs>
          <w:tab w:val="right" w:pos="9360"/>
        </w:tabs>
        <w:jc w:val="both"/>
        <w:rPr>
          <w:b/>
          <w:sz w:val="28"/>
        </w:rPr>
      </w:pPr>
      <w:r>
        <w:rPr>
          <w:b/>
          <w:sz w:val="28"/>
        </w:rPr>
        <w:fldChar w:fldCharType="begin"/>
      </w:r>
      <w:r>
        <w:instrText xml:space="preserve"> SEQ CHAPTER \h \r 1</w:instrText>
      </w:r>
      <w:r>
        <w:fldChar w:fldCharType="end"/>
      </w:r>
      <w:r>
        <w:rPr>
          <w:b/>
          <w:sz w:val="28"/>
        </w:rPr>
        <w:t>Prof. John H. Munro</w:t>
      </w:r>
      <w:r>
        <w:rPr>
          <w:b/>
          <w:sz w:val="28"/>
        </w:rPr>
        <w:tab/>
      </w:r>
      <w:hyperlink r:id="rId8" w:history="1">
        <w:r>
          <w:rPr>
            <w:b/>
            <w:color w:val="0000FF"/>
            <w:sz w:val="28"/>
            <w:u w:val="single"/>
          </w:rPr>
          <w:t>munro5@chass.utoronto.ca</w:t>
        </w:r>
      </w:hyperlink>
    </w:p>
    <w:p w:rsidR="003C65B4" w:rsidRDefault="00361738">
      <w:pPr>
        <w:widowControl w:val="0"/>
        <w:tabs>
          <w:tab w:val="right" w:pos="9360"/>
        </w:tabs>
        <w:rPr>
          <w:b/>
          <w:sz w:val="28"/>
        </w:rPr>
      </w:pPr>
      <w:r>
        <w:rPr>
          <w:b/>
          <w:sz w:val="28"/>
        </w:rPr>
        <w:t>Department of Economics</w:t>
      </w:r>
      <w:r>
        <w:rPr>
          <w:b/>
          <w:sz w:val="28"/>
        </w:rPr>
        <w:tab/>
      </w:r>
      <w:hyperlink r:id="rId9" w:history="1">
        <w:r>
          <w:rPr>
            <w:b/>
            <w:color w:val="0000FF"/>
            <w:sz w:val="28"/>
            <w:u w:val="single"/>
          </w:rPr>
          <w:t>john.munro@utoronto.ca</w:t>
        </w:r>
      </w:hyperlink>
    </w:p>
    <w:p w:rsidR="003C65B4" w:rsidRDefault="00361738">
      <w:pPr>
        <w:widowControl w:val="0"/>
        <w:tabs>
          <w:tab w:val="right" w:pos="9360"/>
        </w:tabs>
        <w:rPr>
          <w:b/>
          <w:sz w:val="28"/>
        </w:rPr>
      </w:pPr>
      <w:r>
        <w:rPr>
          <w:b/>
          <w:sz w:val="28"/>
        </w:rPr>
        <w:t>University of Toronto</w:t>
      </w:r>
      <w:r>
        <w:rPr>
          <w:b/>
          <w:sz w:val="28"/>
        </w:rPr>
        <w:tab/>
      </w:r>
      <w:hyperlink r:id="rId10" w:history="1">
        <w:r>
          <w:rPr>
            <w:b/>
            <w:color w:val="0000FF"/>
            <w:sz w:val="28"/>
            <w:u w:val="single"/>
          </w:rPr>
          <w:t>http://www.economics.utoronto.ca/munro5/</w:t>
        </w:r>
      </w:hyperlink>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r>
        <w:rPr>
          <w:b/>
          <w:sz w:val="28"/>
        </w:rPr>
        <w:t>16 and 23 January 2013</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3C65B4" w:rsidRDefault="00361738">
      <w:pPr>
        <w:widowControl w:val="0"/>
        <w:tabs>
          <w:tab w:val="center" w:pos="4680"/>
        </w:tabs>
        <w:rPr>
          <w:b/>
          <w:sz w:val="32"/>
        </w:rPr>
      </w:pPr>
      <w:r>
        <w:rPr>
          <w:b/>
          <w:sz w:val="32"/>
        </w:rPr>
        <w:tab/>
        <w:t>ECONOMICS 303Y1</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3C65B4" w:rsidRDefault="00361738">
      <w:pPr>
        <w:widowControl w:val="0"/>
        <w:tabs>
          <w:tab w:val="center" w:pos="4680"/>
        </w:tabs>
        <w:rPr>
          <w:b/>
          <w:sz w:val="32"/>
        </w:rPr>
      </w:pPr>
      <w:r>
        <w:rPr>
          <w:b/>
          <w:sz w:val="32"/>
        </w:rPr>
        <w:tab/>
        <w:t>The Economic History of Modern Europe to1914</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3C65B4" w:rsidRDefault="00361738">
      <w:pPr>
        <w:widowControl w:val="0"/>
        <w:tabs>
          <w:tab w:val="center" w:pos="4680"/>
        </w:tabs>
        <w:rPr>
          <w:b/>
          <w:sz w:val="32"/>
        </w:rPr>
      </w:pPr>
      <w:r>
        <w:rPr>
          <w:b/>
          <w:sz w:val="32"/>
        </w:rPr>
        <w:tab/>
        <w:t>Prof. John Munro</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3C65B4" w:rsidRDefault="00361738">
      <w:pPr>
        <w:widowControl w:val="0"/>
        <w:tabs>
          <w:tab w:val="center" w:pos="4680"/>
        </w:tabs>
        <w:rPr>
          <w:b/>
          <w:sz w:val="32"/>
        </w:rPr>
      </w:pPr>
      <w:r>
        <w:rPr>
          <w:b/>
          <w:sz w:val="32"/>
        </w:rPr>
        <w:tab/>
        <w:t>Lecture Topic No. 18:</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ind w:left="720" w:hanging="720"/>
        <w:rPr>
          <w:b/>
          <w:sz w:val="28"/>
          <w:lang w:val="en-GB"/>
        </w:rPr>
      </w:pPr>
      <w:r>
        <w:rPr>
          <w:b/>
          <w:sz w:val="28"/>
          <w:lang w:val="en-GB"/>
        </w:rPr>
        <w:t>IV.</w:t>
      </w:r>
      <w:r>
        <w:rPr>
          <w:b/>
          <w:sz w:val="28"/>
          <w:lang w:val="en-GB"/>
        </w:rPr>
        <w:tab/>
        <w:t xml:space="preserve">THE SPREAD OF MODERN INDUSTRIALIZATION IN THE 19TH CENTURY:  THE ‘SLOW   </w:t>
      </w:r>
      <w:proofErr w:type="gramStart"/>
      <w:r>
        <w:rPr>
          <w:b/>
          <w:sz w:val="28"/>
          <w:lang w:val="en-GB"/>
        </w:rPr>
        <w:t>INDUSTRIALIZATION’  OF</w:t>
      </w:r>
      <w:proofErr w:type="gramEnd"/>
      <w:r>
        <w:rPr>
          <w:b/>
          <w:sz w:val="28"/>
          <w:lang w:val="en-GB"/>
        </w:rPr>
        <w:t xml:space="preserve">  FRANCE, 1789 - 1914</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 w:val="28"/>
          <w:lang w:val="en-CA"/>
        </w:rPr>
      </w:pP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sz w:val="28"/>
          <w:lang w:val="en-CA"/>
        </w:rPr>
      </w:pPr>
      <w:r>
        <w:rPr>
          <w:b/>
          <w:sz w:val="28"/>
          <w:lang w:val="en-CA"/>
        </w:rPr>
        <w:t>D.</w:t>
      </w:r>
      <w:r>
        <w:rPr>
          <w:sz w:val="28"/>
          <w:lang w:val="en-CA"/>
        </w:rPr>
        <w:t xml:space="preserve"> </w:t>
      </w:r>
      <w:r>
        <w:rPr>
          <w:sz w:val="28"/>
          <w:lang w:val="en-CA"/>
        </w:rPr>
        <w:tab/>
      </w:r>
      <w:r>
        <w:rPr>
          <w:b/>
          <w:sz w:val="28"/>
          <w:lang w:val="en-CA"/>
        </w:rPr>
        <w:t>Agriculture in 19th Century France:   Peasant Emancipation from Below</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bookmarkStart w:id="0" w:name="QuickMark_1"/>
      <w:bookmarkEnd w:id="0"/>
      <w:r>
        <w:rPr>
          <w:b/>
          <w:sz w:val="22"/>
          <w:lang w:val="en-GB"/>
        </w:rPr>
        <w:t>D.</w:t>
      </w:r>
      <w:r>
        <w:rPr>
          <w:sz w:val="22"/>
          <w:lang w:val="en-GB"/>
        </w:rPr>
        <w:t xml:space="preserve"> </w:t>
      </w:r>
      <w:r>
        <w:rPr>
          <w:sz w:val="22"/>
          <w:lang w:val="en-GB"/>
        </w:rPr>
        <w:tab/>
      </w:r>
      <w:r>
        <w:rPr>
          <w:b/>
          <w:sz w:val="22"/>
          <w:u w:val="double"/>
          <w:lang w:val="en-GB"/>
        </w:rPr>
        <w:t>Agriculture in 19th Century France:  Peasant Emancipation from Below</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lang w:val="en-GB"/>
        </w:rPr>
      </w:pPr>
      <w:r>
        <w:rPr>
          <w:sz w:val="22"/>
          <w:lang w:val="en-GB"/>
        </w:rPr>
        <w:tab/>
      </w:r>
      <w:r>
        <w:rPr>
          <w:sz w:val="22"/>
          <w:lang w:val="en-GB"/>
        </w:rPr>
        <w:tab/>
      </w:r>
      <w:r>
        <w:rPr>
          <w:sz w:val="22"/>
          <w:lang w:val="en-GB"/>
        </w:rPr>
        <w:tab/>
      </w:r>
    </w:p>
    <w:p w:rsidR="003C65B4" w:rsidRDefault="0036173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r>
        <w:rPr>
          <w:b/>
          <w:sz w:val="22"/>
          <w:u w:val="single"/>
          <w:lang w:val="en-GB"/>
        </w:rPr>
        <w:t>The Historical Significance of the Agrarian Changes produced by the French Revolution (1789-1795)</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The Revolutionary Land Reforms (‘Peasant Emancipation’) enacted by the Revolutionary legislative assemblies,</w:t>
      </w:r>
      <w:r>
        <w:rPr>
          <w:sz w:val="22"/>
          <w:lang w:val="en-GB"/>
        </w:rPr>
        <w:t xml:space="preserve"> from 1789 to 1795:</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lastRenderedPageBreak/>
        <w:t>i</w:t>
      </w:r>
      <w:proofErr w:type="spellEnd"/>
      <w:r>
        <w:rPr>
          <w:sz w:val="22"/>
          <w:lang w:val="en-GB"/>
        </w:rPr>
        <w:t xml:space="preserve">) </w:t>
      </w:r>
      <w:proofErr w:type="gramStart"/>
      <w:r>
        <w:rPr>
          <w:b/>
          <w:sz w:val="22"/>
          <w:lang w:val="en-GB"/>
        </w:rPr>
        <w:t>are</w:t>
      </w:r>
      <w:proofErr w:type="gramEnd"/>
      <w:r>
        <w:rPr>
          <w:b/>
          <w:sz w:val="22"/>
          <w:lang w:val="en-GB"/>
        </w:rPr>
        <w:t xml:space="preserve"> of crucial importance:</w:t>
      </w:r>
    </w:p>
    <w:p w:rsidR="003C65B4" w:rsidRDefault="00361738">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not just for the economic history of 19</w:t>
      </w:r>
      <w:r>
        <w:rPr>
          <w:sz w:val="22"/>
          <w:vertAlign w:val="superscript"/>
          <w:lang w:val="en-GB"/>
        </w:rPr>
        <w:t>th</w:t>
      </w:r>
      <w:r>
        <w:rPr>
          <w:sz w:val="22"/>
          <w:lang w:val="en-GB"/>
        </w:rPr>
        <w:t xml:space="preserve"> century France</w:t>
      </w:r>
    </w:p>
    <w:p w:rsidR="003C65B4" w:rsidRDefault="00361738">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but also for continental European economic history in general, for the 19</w:t>
      </w:r>
      <w:r>
        <w:rPr>
          <w:sz w:val="22"/>
          <w:vertAlign w:val="superscript"/>
          <w:lang w:val="en-GB"/>
        </w:rPr>
        <w:t>th</w:t>
      </w:r>
      <w:r>
        <w:rPr>
          <w:sz w:val="22"/>
          <w:lang w:val="en-GB"/>
        </w:rPr>
        <w:t xml:space="preserve"> century: or the period from the Napoleonic Wars (1815) to World War I (1914)</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 xml:space="preserve">For France itself, many economic historians firmly believe </w:t>
      </w:r>
      <w:proofErr w:type="gramStart"/>
      <w:r>
        <w:rPr>
          <w:b/>
          <w:sz w:val="22"/>
          <w:lang w:val="en-GB"/>
        </w:rPr>
        <w:t>that  the</w:t>
      </w:r>
      <w:proofErr w:type="gramEnd"/>
      <w:r>
        <w:rPr>
          <w:b/>
          <w:sz w:val="22"/>
          <w:lang w:val="en-GB"/>
        </w:rPr>
        <w:t xml:space="preserve"> economic and social consequences of those land reforms are fundamental factors in explaining both:</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relatively low rates of both French demographic and economic growth, over the course of the 19</w:t>
      </w:r>
      <w:r>
        <w:rPr>
          <w:sz w:val="22"/>
          <w:vertAlign w:val="superscript"/>
          <w:lang w:val="en-GB"/>
        </w:rPr>
        <w:t>th</w:t>
      </w:r>
      <w:r>
        <w:rPr>
          <w:sz w:val="22"/>
          <w:lang w:val="en-GB"/>
        </w:rPr>
        <w:t xml:space="preserve"> century (to 1914); and</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the</w:t>
      </w:r>
      <w:proofErr w:type="gramEnd"/>
      <w:r>
        <w:rPr>
          <w:sz w:val="22"/>
          <w:lang w:val="en-GB"/>
        </w:rPr>
        <w:t xml:space="preserve"> so-called ‘slow industrialization’ of 19</w:t>
      </w:r>
      <w:r>
        <w:rPr>
          <w:sz w:val="22"/>
          <w:vertAlign w:val="superscript"/>
          <w:lang w:val="en-GB"/>
        </w:rPr>
        <w:t>th</w:t>
      </w:r>
      <w:r>
        <w:rPr>
          <w:sz w:val="22"/>
          <w:lang w:val="en-GB"/>
        </w:rPr>
        <w:t xml:space="preserve"> -century France, i.e. to 1914;</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iii) </w:t>
      </w:r>
      <w:proofErr w:type="gramStart"/>
      <w:r>
        <w:rPr>
          <w:b/>
          <w:sz w:val="22"/>
          <w:lang w:val="en-GB"/>
        </w:rPr>
        <w:t>both</w:t>
      </w:r>
      <w:proofErr w:type="gramEnd"/>
      <w:r>
        <w:rPr>
          <w:b/>
          <w:sz w:val="22"/>
          <w:lang w:val="en-GB"/>
        </w:rPr>
        <w:t xml:space="preserve"> of these factors are obviously linked together.</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 xml:space="preserve">These Revolutionary Land </w:t>
      </w:r>
      <w:proofErr w:type="gramStart"/>
      <w:r>
        <w:rPr>
          <w:b/>
          <w:sz w:val="22"/>
          <w:lang w:val="en-GB"/>
        </w:rPr>
        <w:t>Reforms  also</w:t>
      </w:r>
      <w:proofErr w:type="gramEnd"/>
      <w:r>
        <w:rPr>
          <w:b/>
          <w:sz w:val="22"/>
          <w:lang w:val="en-GB"/>
        </w:rPr>
        <w:t xml:space="preserve"> illustrate a dramatic growth in the role of the state:</w:t>
      </w:r>
      <w:r>
        <w:rPr>
          <w:sz w:val="22"/>
          <w:lang w:val="en-GB"/>
        </w:rPr>
        <w:t xml:space="preserve"> in demonstrating how the Revolution itself vastly augmented the role of the state, for good or ill, in the new and truly national French economy that emerged from the 1790s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For continental European economic history the French Revolutionary Land Reforms are also a paradigm or model:</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in</w:t>
      </w:r>
      <w:proofErr w:type="gramEnd"/>
      <w:r>
        <w:rPr>
          <w:b/>
          <w:sz w:val="22"/>
          <w:lang w:val="en-GB"/>
        </w:rPr>
        <w:t xml:space="preserve"> helping to explain the nature and forms of agrarian changes in other parts of continental Europe,</w:t>
      </w:r>
      <w:r>
        <w:rPr>
          <w:sz w:val="22"/>
          <w:lang w:val="en-GB"/>
        </w:rPr>
        <w:t xml:space="preserve"> after the French Revolution: in particular in Germany, Poland, and Russia.</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Please understand that the French Revolutionary armies and then especially the Napoleonic armies, from 1792 to 1816</w:t>
      </w:r>
      <w:r>
        <w:rPr>
          <w:sz w:val="22"/>
          <w:lang w:val="en-GB"/>
        </w:rPr>
        <w:t>, by invading most of Europe,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exported the Revolution to the lands that they conquered or occupied.</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thereby</w:t>
      </w:r>
      <w:proofErr w:type="gramEnd"/>
      <w:r>
        <w:rPr>
          <w:sz w:val="22"/>
          <w:lang w:val="en-GB"/>
        </w:rPr>
        <w:t xml:space="preserve"> imposing various elements of peasant emancipation and land reform.</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Thus, in subsequently examining the economic development of both Germany and Russia,</w:t>
      </w:r>
      <w:r>
        <w:rPr>
          <w:sz w:val="22"/>
          <w:lang w:val="en-GB"/>
        </w:rPr>
        <w:t xml:space="preserve"> during the 19</w:t>
      </w:r>
      <w:r>
        <w:rPr>
          <w:sz w:val="22"/>
          <w:vertAlign w:val="superscript"/>
          <w:lang w:val="en-GB"/>
        </w:rPr>
        <w:t>th</w:t>
      </w:r>
      <w:r>
        <w:rPr>
          <w:sz w:val="22"/>
          <w:lang w:val="en-GB"/>
        </w:rPr>
        <w:t xml:space="preserve"> century (1815-</w:t>
      </w:r>
      <w:proofErr w:type="gramStart"/>
      <w:r>
        <w:rPr>
          <w:sz w:val="22"/>
          <w:lang w:val="en-GB"/>
        </w:rPr>
        <w:t>1914 )</w:t>
      </w:r>
      <w:proofErr w:type="gramEnd"/>
      <w:r>
        <w:rPr>
          <w:sz w:val="22"/>
          <w:lang w:val="en-GB"/>
        </w:rPr>
        <w:t>, we will compare and contrast their agrarian changes with those imposed in France by the Revolutionary assemblies: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To see to what extent their governments enacted land reforms based on the French model: in particular in order — or so these governments hoped </w:t>
      </w:r>
      <w:proofErr w:type="gramStart"/>
      <w:r>
        <w:rPr>
          <w:sz w:val="22"/>
          <w:lang w:val="en-GB"/>
        </w:rPr>
        <w:t>–  to</w:t>
      </w:r>
      <w:proofErr w:type="gramEnd"/>
      <w:r>
        <w:rPr>
          <w:sz w:val="22"/>
          <w:lang w:val="en-GB"/>
        </w:rPr>
        <w:t xml:space="preserve"> provide peasant emancipation from above so that peasant revolution could be prevented, from below.</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To see also to what extent their legislated land reforms differed from the French model.</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To see as well, how much post-Revolutionary French agriculture differed from the so-called English ‘Agricultural Revolution’ – and the 19</w:t>
      </w:r>
      <w:r>
        <w:rPr>
          <w:sz w:val="22"/>
          <w:vertAlign w:val="superscript"/>
          <w:lang w:val="en-GB"/>
        </w:rPr>
        <w:t>th</w:t>
      </w:r>
      <w:r>
        <w:rPr>
          <w:sz w:val="22"/>
          <w:lang w:val="en-GB"/>
        </w:rPr>
        <w:t xml:space="preserve"> century developments examined last day.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And finally, for Germany and Russia, to compare and contrast the results: </w:t>
      </w:r>
    </w:p>
    <w:p w:rsidR="003C65B4" w:rsidRDefault="00361738">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to</w:t>
      </w:r>
      <w:proofErr w:type="gramEnd"/>
      <w:r>
        <w:rPr>
          <w:sz w:val="22"/>
          <w:lang w:val="en-GB"/>
        </w:rPr>
        <w:t xml:space="preserve"> see whether they resembled or differed from the patterns of post-emancipation agrarian changes in France.</w:t>
      </w:r>
    </w:p>
    <w:p w:rsidR="003C65B4" w:rsidRDefault="00361738">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also to see how and why they differed from the earlier English model.</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And</w:t>
      </w:r>
      <w:proofErr w:type="gramEnd"/>
      <w:r>
        <w:rPr>
          <w:b/>
          <w:sz w:val="22"/>
          <w:lang w:val="en-GB"/>
        </w:rPr>
        <w:t xml:space="preserve"> that explains our methodology:</w:t>
      </w:r>
      <w:r>
        <w:rPr>
          <w:sz w:val="22"/>
          <w:lang w:val="en-GB"/>
        </w:rPr>
        <w:t xml:space="preserve">  why we necessarily begin our examination of economic development in continental Europe with the French Revolution, and the French economy.</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2. </w:t>
      </w:r>
      <w:r>
        <w:rPr>
          <w:b/>
          <w:sz w:val="22"/>
          <w:lang w:val="en-GB"/>
        </w:rPr>
        <w:tab/>
      </w:r>
      <w:r>
        <w:rPr>
          <w:b/>
          <w:sz w:val="22"/>
          <w:u w:val="single"/>
          <w:lang w:val="en-GB"/>
        </w:rPr>
        <w:t>The Structure of French Agriculture on the Eve of the 1789 Revolution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a)</w:t>
      </w:r>
      <w:r>
        <w:rPr>
          <w:b/>
          <w:sz w:val="22"/>
          <w:lang w:val="en-GB"/>
        </w:rPr>
        <w:t xml:space="preserve"> The importance of Topography and Climate in the Principal Geographic Divisions</w:t>
      </w:r>
      <w:r>
        <w:rPr>
          <w:sz w:val="22"/>
          <w:lang w:val="en-GB"/>
        </w:rPr>
        <w:t xml:space="preserve"> </w:t>
      </w:r>
      <w:r>
        <w:rPr>
          <w:b/>
          <w:sz w:val="22"/>
          <w:lang w:val="en-GB"/>
        </w:rPr>
        <w:t>of France</w:t>
      </w:r>
      <w:r>
        <w:rPr>
          <w:sz w:val="22"/>
          <w:lang w:val="en-GB"/>
        </w:rPr>
        <w:t>: south and north of the Loire River, whose regional agricultural differences are, to repeat:  those of topography, climate, but also of historical institutions (part of ‘path dependency’):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France, south of the Loire</w:t>
      </w:r>
      <w:r>
        <w:rPr>
          <w:sz w:val="22"/>
          <w:lang w:val="en-GB"/>
        </w:rPr>
        <w:t xml:space="preserv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b/>
          <w:sz w:val="22"/>
          <w:lang w:val="en-GB"/>
        </w:rPr>
        <w:t>during</w:t>
      </w:r>
      <w:proofErr w:type="gramEnd"/>
      <w:r>
        <w:rPr>
          <w:b/>
          <w:sz w:val="22"/>
          <w:lang w:val="en-GB"/>
        </w:rPr>
        <w:t xml:space="preserve"> the Middle Ages (from Carolingian times:</w:t>
      </w:r>
      <w:r>
        <w:rPr>
          <w:sz w:val="22"/>
          <w:lang w:val="en-GB"/>
        </w:rPr>
        <w:t xml:space="preserve"> i.e., from the 8</w:t>
      </w:r>
      <w:r>
        <w:rPr>
          <w:sz w:val="22"/>
          <w:vertAlign w:val="superscript"/>
          <w:lang w:val="en-GB"/>
        </w:rPr>
        <w:t>th</w:t>
      </w:r>
      <w:r>
        <w:rPr>
          <w:sz w:val="22"/>
          <w:lang w:val="en-GB"/>
        </w:rPr>
        <w:t xml:space="preserve"> century), this region had been subjected to:</w:t>
      </w:r>
    </w:p>
    <w:p w:rsidR="003C65B4" w:rsidRDefault="00361738">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only very imperfectly formed feudalism and thus </w:t>
      </w:r>
    </w:p>
    <w:p w:rsidR="003C65B4" w:rsidRDefault="00361738">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only partially developed forms of </w:t>
      </w:r>
      <w:proofErr w:type="spellStart"/>
      <w:r>
        <w:rPr>
          <w:sz w:val="22"/>
          <w:lang w:val="en-GB"/>
        </w:rPr>
        <w:t>manorialism</w:t>
      </w:r>
      <w:proofErr w:type="spellEnd"/>
      <w:r>
        <w:rPr>
          <w:sz w:val="22"/>
          <w:lang w:val="en-GB"/>
        </w:rPr>
        <w:t xml:space="preserve"> (known in France as: </w:t>
      </w:r>
      <w:proofErr w:type="spellStart"/>
      <w:r>
        <w:rPr>
          <w:sz w:val="22"/>
          <w:lang w:val="en-GB"/>
        </w:rPr>
        <w:t>seigniorialism</w:t>
      </w:r>
      <w:proofErr w:type="spellEnd"/>
      <w:r>
        <w:rPr>
          <w:sz w:val="22"/>
          <w:lang w:val="en-GB"/>
        </w:rPr>
        <w:t xml:space="preserve">), </w:t>
      </w:r>
    </w:p>
    <w:p w:rsidR="003C65B4" w:rsidRDefault="00361738">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with</w:t>
      </w:r>
      <w:proofErr w:type="gramEnd"/>
      <w:r>
        <w:rPr>
          <w:sz w:val="22"/>
          <w:lang w:val="en-GB"/>
        </w:rPr>
        <w:t xml:space="preserve"> relatively little serfdom, at least compared to northern France and Germany.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b/>
          <w:sz w:val="22"/>
          <w:lang w:val="en-GB"/>
        </w:rPr>
        <w:t>it</w:t>
      </w:r>
      <w:proofErr w:type="gramEnd"/>
      <w:r>
        <w:rPr>
          <w:b/>
          <w:sz w:val="22"/>
          <w:lang w:val="en-GB"/>
        </w:rPr>
        <w:t xml:space="preserve"> thus basically continued with a farming structure that dated back to the Roman empire:</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generally, a two-field system of arable agriculture,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dictated</w:t>
      </w:r>
      <w:proofErr w:type="gramEnd"/>
      <w:r>
        <w:rPr>
          <w:sz w:val="22"/>
          <w:lang w:val="en-GB"/>
        </w:rPr>
        <w:t xml:space="preserve"> by the dry, hot Mediterranean climate: with adequate rainfall for cultivation only in the winter months.</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and thus, arable crops that were chiefly winter wheat (harvested in the Spring)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alternating</w:t>
      </w:r>
      <w:proofErr w:type="gramEnd"/>
      <w:r>
        <w:rPr>
          <w:sz w:val="22"/>
          <w:lang w:val="en-GB"/>
        </w:rPr>
        <w:t xml:space="preserve"> every other year with fallow.</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it had very little communal farming: very few open or common fields</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instead</w:t>
      </w:r>
      <w:proofErr w:type="gramEnd"/>
      <w:r>
        <w:rPr>
          <w:sz w:val="22"/>
          <w:lang w:val="en-GB"/>
        </w:rPr>
        <w:t xml:space="preserve"> farms were chiefly in the form of individual scattered hamlets.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r>
        <w:rPr>
          <w:b/>
          <w:sz w:val="22"/>
          <w:lang w:val="en-GB"/>
        </w:rPr>
        <w:t>Nevertheless, productivity in the south was generally much lower than in the north:</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with more primitive techniques,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topography and climate: with poorer soils, hotter climate, and much less rainfall</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b/>
          <w:sz w:val="22"/>
          <w:lang w:val="en-GB"/>
        </w:rPr>
        <w:t>inadequate</w:t>
      </w:r>
      <w:proofErr w:type="gramEnd"/>
      <w:r>
        <w:rPr>
          <w:b/>
          <w:sz w:val="22"/>
          <w:lang w:val="en-GB"/>
        </w:rPr>
        <w:t xml:space="preserve"> livestock supplies:</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because southern agriculture generally had inadequate supplies of pasture lands and fodder crops to feed much livestock</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thus with far less livestock available : i.e., fewer animals supply  power, fertilizer (manure), food and industrial products, productivity was much lower than in the north</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note</w:t>
      </w:r>
      <w:proofErr w:type="gramEnd"/>
      <w:r>
        <w:rPr>
          <w:sz w:val="22"/>
          <w:lang w:val="en-GB"/>
        </w:rPr>
        <w:t xml:space="preserve"> that Mediterranean Europe was NEVER able to practise the type of mixed livestock-arable farming that developed in the north from Carolingian times, with the close symbiotic relationships that we earlier examined in English agriculture.</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indeed</w:t>
      </w:r>
      <w:proofErr w:type="gramEnd"/>
      <w:r>
        <w:rPr>
          <w:sz w:val="22"/>
          <w:lang w:val="en-GB"/>
        </w:rPr>
        <w:t xml:space="preserve">, livestock raising – for sheep, cattle, goats, </w:t>
      </w:r>
      <w:proofErr w:type="spellStart"/>
      <w:r>
        <w:rPr>
          <w:sz w:val="22"/>
          <w:lang w:val="en-GB"/>
        </w:rPr>
        <w:t>etc</w:t>
      </w:r>
      <w:proofErr w:type="spellEnd"/>
      <w:r>
        <w:rPr>
          <w:sz w:val="22"/>
          <w:lang w:val="en-GB"/>
        </w:rPr>
        <w:t xml:space="preserve"> – was almost always completely separate from arable agriculture.</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Southern French livestock raising was land intensive, generally with migratory flocks or herds, grazing on very sparse grasses, over long distances: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that</w:t>
      </w:r>
      <w:proofErr w:type="gramEnd"/>
      <w:r>
        <w:rPr>
          <w:sz w:val="22"/>
          <w:lang w:val="en-GB"/>
        </w:rPr>
        <w:t xml:space="preserve"> was much like cattle-ranching in the American Great Plains during the 19</w:t>
      </w:r>
      <w:r>
        <w:rPr>
          <w:sz w:val="22"/>
          <w:vertAlign w:val="superscript"/>
          <w:lang w:val="en-GB"/>
        </w:rPr>
        <w:t>th</w:t>
      </w:r>
      <w:r>
        <w:rPr>
          <w:sz w:val="22"/>
          <w:lang w:val="en-GB"/>
        </w:rPr>
        <w:t xml:space="preserve"> century (as seen in so many Hollywood ‘Westerns’).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(5) </w:t>
      </w:r>
      <w:r>
        <w:rPr>
          <w:b/>
          <w:sz w:val="22"/>
          <w:lang w:val="en-GB"/>
        </w:rPr>
        <w:t>The plough in southern, Mediterranean Europe:</w:t>
      </w:r>
      <w:r>
        <w:rPr>
          <w:sz w:val="22"/>
          <w:lang w:val="en-GB"/>
        </w:rPr>
        <w:t xml:space="preserve"> very different from the northern plough</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 small, light ‘scratch ploughs’ (</w:t>
      </w:r>
      <w:proofErr w:type="spellStart"/>
      <w:r>
        <w:rPr>
          <w:i/>
          <w:sz w:val="22"/>
          <w:lang w:val="en-GB"/>
        </w:rPr>
        <w:t>aratrum</w:t>
      </w:r>
      <w:proofErr w:type="spellEnd"/>
      <w:r>
        <w:rPr>
          <w:sz w:val="22"/>
          <w:lang w:val="en-GB"/>
        </w:rPr>
        <w:t xml:space="preserve">), which did not require that much livestock: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animal power for ploughs: was supplied by just one ox, or even a strong man:</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rather than a team of eight oxen, the standard complement used in pulling the  very heavy wheeled northern plough, with mouldboard and coulter (knife): the </w:t>
      </w:r>
      <w:proofErr w:type="spellStart"/>
      <w:r>
        <w:rPr>
          <w:i/>
          <w:sz w:val="22"/>
          <w:lang w:val="en-GB"/>
        </w:rPr>
        <w:t>carucca</w:t>
      </w:r>
      <w:proofErr w:type="spellEnd"/>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(6) </w:t>
      </w:r>
      <w:r>
        <w:rPr>
          <w:b/>
          <w:sz w:val="22"/>
          <w:lang w:val="en-GB"/>
        </w:rPr>
        <w:t>The chief exceptions to this standard model in southern French agriculture were only:</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in well irrigated areas; and also:</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areas devoted to the cultivation of wine (vineyards) and olive oil,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both</w:t>
      </w:r>
      <w:proofErr w:type="gramEnd"/>
      <w:r>
        <w:rPr>
          <w:sz w:val="22"/>
          <w:lang w:val="en-GB"/>
        </w:rPr>
        <w:t xml:space="preserve"> of which  were fairly widely practised in southern France.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(7) </w:t>
      </w:r>
      <w:proofErr w:type="spellStart"/>
      <w:r>
        <w:rPr>
          <w:b/>
          <w:sz w:val="22"/>
          <w:lang w:val="en-GB"/>
        </w:rPr>
        <w:t>Métayage</w:t>
      </w:r>
      <w:proofErr w:type="spellEnd"/>
      <w:r>
        <w:rPr>
          <w:b/>
          <w:sz w:val="22"/>
          <w:lang w:val="en-GB"/>
        </w:rPr>
        <w:t xml:space="preserve"> or sharecropping:</w:t>
      </w:r>
      <w:r>
        <w:rPr>
          <w:sz w:val="22"/>
          <w:lang w:val="en-GB"/>
        </w:rPr>
        <w:t xml:space="preserve"> derived from the later-medieval Italian </w:t>
      </w:r>
      <w:proofErr w:type="spellStart"/>
      <w:r>
        <w:rPr>
          <w:i/>
          <w:sz w:val="22"/>
          <w:lang w:val="en-GB"/>
        </w:rPr>
        <w:t>mezzadria</w:t>
      </w:r>
      <w:proofErr w:type="spellEnd"/>
      <w:r>
        <w:rPr>
          <w:sz w:val="22"/>
          <w:lang w:val="en-GB"/>
        </w:rPr>
        <w:t xml:space="preserve"> (from the 14</w:t>
      </w:r>
      <w:r>
        <w:rPr>
          <w:sz w:val="22"/>
          <w:vertAlign w:val="superscript"/>
          <w:lang w:val="en-GB"/>
        </w:rPr>
        <w:t>th</w:t>
      </w:r>
      <w:r>
        <w:rPr>
          <w:sz w:val="22"/>
          <w:lang w:val="en-GB"/>
        </w:rPr>
        <w:t xml:space="preserve"> century)</w:t>
      </w:r>
    </w:p>
    <w:p w:rsidR="003C65B4" w:rsidRDefault="0036173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t xml:space="preserve">in the south of France – south of the Loire, much farming was conducted by </w:t>
      </w:r>
      <w:proofErr w:type="spellStart"/>
      <w:r>
        <w:rPr>
          <w:i/>
          <w:sz w:val="22"/>
          <w:lang w:val="en-GB"/>
        </w:rPr>
        <w:t>métayage</w:t>
      </w:r>
      <w:proofErr w:type="spellEnd"/>
      <w:r>
        <w:rPr>
          <w:i/>
          <w:sz w:val="22"/>
          <w:lang w:val="en-GB"/>
        </w:rPr>
        <w:t xml:space="preserve"> </w:t>
      </w:r>
      <w:r>
        <w:rPr>
          <w:sz w:val="22"/>
          <w:lang w:val="en-GB"/>
        </w:rPr>
        <w:t>or sharecropping, especially in:</w:t>
      </w:r>
    </w:p>
    <w:p w:rsidR="003C65B4" w:rsidRDefault="0036173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r>
      <w:proofErr w:type="gramStart"/>
      <w:r>
        <w:rPr>
          <w:sz w:val="22"/>
          <w:lang w:val="en-GB"/>
        </w:rPr>
        <w:t>vineyards</w:t>
      </w:r>
      <w:proofErr w:type="gramEnd"/>
      <w:r>
        <w:rPr>
          <w:sz w:val="22"/>
          <w:lang w:val="en-GB"/>
        </w:rPr>
        <w:t xml:space="preserve"> (wine), olive groves, and livestock raising: all separate from arable farming.</w:t>
      </w:r>
    </w:p>
    <w:p w:rsidR="003C65B4" w:rsidRDefault="0036173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r>
      <w:proofErr w:type="gramStart"/>
      <w:r>
        <w:rPr>
          <w:sz w:val="22"/>
          <w:lang w:val="en-GB"/>
        </w:rPr>
        <w:t>because</w:t>
      </w:r>
      <w:proofErr w:type="gramEnd"/>
      <w:r>
        <w:rPr>
          <w:sz w:val="22"/>
          <w:lang w:val="en-GB"/>
        </w:rPr>
        <w:t xml:space="preserve"> all these forms of agriculture required  large capital investments, generally too large for any small peasant to raise.</w:t>
      </w:r>
    </w:p>
    <w:p w:rsidR="003C65B4" w:rsidRDefault="0036173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r>
      <w:proofErr w:type="gramStart"/>
      <w:r>
        <w:rPr>
          <w:sz w:val="22"/>
          <w:lang w:val="en-GB"/>
        </w:rPr>
        <w:t>the</w:t>
      </w:r>
      <w:proofErr w:type="gramEnd"/>
      <w:r>
        <w:rPr>
          <w:sz w:val="22"/>
          <w:lang w:val="en-GB"/>
        </w:rPr>
        <w:t xml:space="preserve"> landlord thus provided a landless peasant with land and capital, </w:t>
      </w:r>
    </w:p>
    <w:p w:rsidR="003C65B4" w:rsidRDefault="0036173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r>
      <w:proofErr w:type="gramStart"/>
      <w:r>
        <w:rPr>
          <w:sz w:val="22"/>
          <w:lang w:val="en-GB"/>
        </w:rPr>
        <w:t>both</w:t>
      </w:r>
      <w:proofErr w:type="gramEnd"/>
      <w:r>
        <w:rPr>
          <w:sz w:val="22"/>
          <w:lang w:val="en-GB"/>
        </w:rPr>
        <w:t xml:space="preserve"> fixed and working capital in the form of:  animals (if necessary), the seed, tools, short-term credit</w:t>
      </w:r>
    </w:p>
    <w:p w:rsidR="003C65B4" w:rsidRDefault="0036173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r>
      <w:proofErr w:type="gramStart"/>
      <w:r>
        <w:rPr>
          <w:sz w:val="22"/>
          <w:lang w:val="en-GB"/>
        </w:rPr>
        <w:t>in</w:t>
      </w:r>
      <w:proofErr w:type="gramEnd"/>
      <w:r>
        <w:rPr>
          <w:sz w:val="22"/>
          <w:lang w:val="en-GB"/>
        </w:rPr>
        <w:t xml:space="preserve"> return for half (50%) of the harvest: as both rent and interest.</w:t>
      </w:r>
    </w:p>
    <w:p w:rsidR="003C65B4" w:rsidRDefault="0036173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r>
      <w:proofErr w:type="gramStart"/>
      <w:r>
        <w:rPr>
          <w:sz w:val="22"/>
          <w:lang w:val="en-GB"/>
        </w:rPr>
        <w:t>the</w:t>
      </w:r>
      <w:proofErr w:type="gramEnd"/>
      <w:r>
        <w:rPr>
          <w:sz w:val="22"/>
          <w:lang w:val="en-GB"/>
        </w:rPr>
        <w:t xml:space="preserve"> peasant in return obtained land (with a capital stock) to provide both regular employment income and a home in which to raise a family.</w:t>
      </w:r>
    </w:p>
    <w:p w:rsidR="003C65B4" w:rsidRDefault="0036173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r>
      <w:proofErr w:type="gramStart"/>
      <w:r>
        <w:rPr>
          <w:sz w:val="22"/>
          <w:lang w:val="en-GB"/>
        </w:rPr>
        <w:t>the</w:t>
      </w:r>
      <w:proofErr w:type="gramEnd"/>
      <w:r>
        <w:rPr>
          <w:sz w:val="22"/>
          <w:lang w:val="en-GB"/>
        </w:rPr>
        <w:t xml:space="preserve"> landlord benefited by avoiding the monitoring costs that would have been required had he simply hired wage labourers to work his land for him (i.e., monitoring required to prevent daily-wage labourers from shirking or stealing).</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(8)  </w:t>
      </w:r>
      <w:r>
        <w:rPr>
          <w:b/>
          <w:sz w:val="22"/>
          <w:lang w:val="en-GB"/>
        </w:rPr>
        <w:t>In northern France, sharecropping, however, was not so common:</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i.e., in the regions north of the Loire </w:t>
      </w:r>
      <w:proofErr w:type="gramStart"/>
      <w:r>
        <w:rPr>
          <w:sz w:val="22"/>
          <w:lang w:val="en-GB"/>
        </w:rPr>
        <w:t>river</w:t>
      </w:r>
      <w:proofErr w:type="gramEnd"/>
      <w:r>
        <w:rPr>
          <w:sz w:val="22"/>
          <w:lang w:val="en-GB"/>
        </w:rPr>
        <w:t>, as the geographic boundary line between southern and northern France.</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the</w:t>
      </w:r>
      <w:proofErr w:type="gramEnd"/>
      <w:r>
        <w:rPr>
          <w:sz w:val="22"/>
          <w:lang w:val="en-GB"/>
        </w:rPr>
        <w:t xml:space="preserve"> principal reason is the </w:t>
      </w:r>
      <w:r>
        <w:rPr>
          <w:i/>
          <w:sz w:val="22"/>
          <w:lang w:val="en-GB"/>
        </w:rPr>
        <w:t>communal</w:t>
      </w:r>
      <w:r>
        <w:rPr>
          <w:sz w:val="22"/>
          <w:lang w:val="en-GB"/>
        </w:rPr>
        <w:t xml:space="preserve"> nature of northern French farming, within the residual structure of former French feudalism, and </w:t>
      </w:r>
      <w:proofErr w:type="spellStart"/>
      <w:r>
        <w:rPr>
          <w:sz w:val="22"/>
          <w:lang w:val="en-GB"/>
        </w:rPr>
        <w:t>manorialism</w:t>
      </w:r>
      <w:proofErr w:type="spellEnd"/>
      <w:r>
        <w:rPr>
          <w:sz w:val="22"/>
          <w:lang w:val="en-GB"/>
        </w:rPr>
        <w:t>, to be discussed next.</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communal</w:t>
      </w:r>
      <w:proofErr w:type="gramEnd"/>
      <w:r>
        <w:rPr>
          <w:sz w:val="22"/>
          <w:lang w:val="en-GB"/>
        </w:rPr>
        <w:t xml:space="preserve"> farming does not lend itself in any way to share-cropping (</w:t>
      </w:r>
      <w:proofErr w:type="spellStart"/>
      <w:r>
        <w:rPr>
          <w:i/>
          <w:sz w:val="22"/>
          <w:lang w:val="en-GB"/>
        </w:rPr>
        <w:t>métayage</w:t>
      </w:r>
      <w:proofErr w:type="spellEnd"/>
      <w:r>
        <w:rPr>
          <w:sz w:val="22"/>
          <w:lang w:val="en-GB"/>
        </w:rPr>
        <w:t>) because the share-cropping is essentially a private contract between a landowner (usually non-feudal) and an individual free peasant, and thus a participant  non-communal and non-feudal, agriculture.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France, north of the Loire river</w:t>
      </w:r>
      <w:r>
        <w:rPr>
          <w:sz w:val="22"/>
          <w:lang w:val="en-GB"/>
        </w:rPr>
        <w:t xml:space="preserve">: the heartland indeed of medieval feudalism and </w:t>
      </w:r>
      <w:proofErr w:type="spellStart"/>
      <w:r>
        <w:rPr>
          <w:sz w:val="22"/>
          <w:lang w:val="en-GB"/>
        </w:rPr>
        <w:t>manorialism</w:t>
      </w:r>
      <w:proofErr w:type="spellEnd"/>
      <w:r>
        <w:rPr>
          <w:sz w:val="22"/>
          <w:lang w:val="en-GB"/>
        </w:rPr>
        <w:t>: (1) this region therefore had an agricultural system that was basically organized by the medieval open-field or common-field systems of cultivation that we have already seen in early-modern England:</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(2) i.e., </w:t>
      </w:r>
      <w:r>
        <w:rPr>
          <w:b/>
          <w:sz w:val="22"/>
          <w:lang w:val="en-GB"/>
        </w:rPr>
        <w:t>an agricultural system, with great open, unfenced communally worked fields:</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with two, three or more, following a three-course crop rotation: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winter</w:t>
      </w:r>
      <w:proofErr w:type="gramEnd"/>
      <w:r>
        <w:rPr>
          <w:sz w:val="22"/>
          <w:lang w:val="en-GB"/>
        </w:rPr>
        <w:t xml:space="preserve"> and summer crops and fallow.</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b/>
          <w:sz w:val="22"/>
          <w:lang w:val="en-GB"/>
        </w:rPr>
        <w:t>communal</w:t>
      </w:r>
      <w:proofErr w:type="gramEnd"/>
      <w:r>
        <w:rPr>
          <w:b/>
          <w:sz w:val="22"/>
          <w:lang w:val="en-GB"/>
        </w:rPr>
        <w:t xml:space="preserve"> ploughing:</w:t>
      </w:r>
      <w:r>
        <w:rPr>
          <w:sz w:val="22"/>
          <w:lang w:val="en-GB"/>
        </w:rPr>
        <w:t xml:space="preserve"> in using the heavy wheeled </w:t>
      </w:r>
      <w:proofErr w:type="spellStart"/>
      <w:r>
        <w:rPr>
          <w:i/>
          <w:sz w:val="22"/>
          <w:lang w:val="en-GB"/>
        </w:rPr>
        <w:t>carucca</w:t>
      </w:r>
      <w:proofErr w:type="spellEnd"/>
      <w:r>
        <w:rPr>
          <w:sz w:val="22"/>
          <w:lang w:val="en-GB"/>
        </w:rPr>
        <w:t xml:space="preserve"> plough:</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with ox teams of usually eight animals or two horses (more rarely)</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communal</w:t>
      </w:r>
      <w:proofErr w:type="gramEnd"/>
      <w:r>
        <w:rPr>
          <w:sz w:val="22"/>
          <w:lang w:val="en-GB"/>
        </w:rPr>
        <w:t xml:space="preserve"> use, in that few peasants could individually afford this expensive piece of capital. </w:t>
      </w:r>
      <w:proofErr w:type="gramStart"/>
      <w:r>
        <w:rPr>
          <w:sz w:val="22"/>
          <w:lang w:val="en-GB"/>
        </w:rPr>
        <w:t>equipment</w:t>
      </w:r>
      <w:proofErr w:type="gramEnd"/>
      <w:r>
        <w:rPr>
          <w:sz w:val="22"/>
          <w:lang w:val="en-GB"/>
        </w:rPr>
        <w:t xml:space="preserve"> and an entire plough team, so that each family usually provided one ox.</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see</w:t>
      </w:r>
      <w:proofErr w:type="gramEnd"/>
      <w:r>
        <w:rPr>
          <w:sz w:val="22"/>
          <w:lang w:val="en-GB"/>
        </w:rPr>
        <w:t xml:space="preserve"> the previous discussion of English Open-Field agriculture.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b/>
          <w:sz w:val="22"/>
          <w:lang w:val="en-GB"/>
        </w:rPr>
        <w:t>communal</w:t>
      </w:r>
      <w:proofErr w:type="gramEnd"/>
      <w:r>
        <w:rPr>
          <w:b/>
          <w:sz w:val="22"/>
          <w:lang w:val="en-GB"/>
        </w:rPr>
        <w:t xml:space="preserve"> peasant tenancy strips:</w:t>
      </w:r>
      <w:r>
        <w:rPr>
          <w:sz w:val="22"/>
          <w:lang w:val="en-GB"/>
        </w:rPr>
        <w:t xml:space="preserve"> intermixed and scattered amongst these fields.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(5) </w:t>
      </w:r>
      <w:proofErr w:type="gramStart"/>
      <w:r>
        <w:rPr>
          <w:b/>
          <w:sz w:val="22"/>
          <w:lang w:val="en-GB"/>
        </w:rPr>
        <w:t>communal</w:t>
      </w:r>
      <w:proofErr w:type="gramEnd"/>
      <w:r>
        <w:rPr>
          <w:b/>
          <w:sz w:val="22"/>
          <w:lang w:val="en-GB"/>
        </w:rPr>
        <w:t xml:space="preserve"> regulation and communal grazing </w:t>
      </w:r>
      <w:r>
        <w:rPr>
          <w:sz w:val="22"/>
          <w:lang w:val="en-GB"/>
        </w:rPr>
        <w:t>of livestock on the fields.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(6) </w:t>
      </w:r>
      <w:r>
        <w:rPr>
          <w:b/>
          <w:sz w:val="22"/>
          <w:lang w:val="en-GB"/>
        </w:rPr>
        <w:t xml:space="preserve">Note again: </w:t>
      </w:r>
      <w:r>
        <w:rPr>
          <w:sz w:val="22"/>
          <w:lang w:val="en-GB"/>
        </w:rPr>
        <w:t>as most certainly in England, there was a very close connection between:</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w:t>
      </w:r>
      <w:proofErr w:type="spellStart"/>
      <w:r>
        <w:rPr>
          <w:sz w:val="22"/>
          <w:lang w:val="en-GB"/>
        </w:rPr>
        <w:t>manorialism</w:t>
      </w:r>
      <w:proofErr w:type="spellEnd"/>
      <w:r>
        <w:rPr>
          <w:sz w:val="22"/>
          <w:lang w:val="en-GB"/>
        </w:rPr>
        <w:t xml:space="preserve"> (or what the French called </w:t>
      </w:r>
      <w:proofErr w:type="spellStart"/>
      <w:r>
        <w:rPr>
          <w:sz w:val="22"/>
          <w:lang w:val="en-GB"/>
        </w:rPr>
        <w:t>seigniorialism</w:t>
      </w:r>
      <w:proofErr w:type="spellEnd"/>
      <w:r>
        <w:rPr>
          <w:sz w:val="22"/>
          <w:lang w:val="en-GB"/>
        </w:rPr>
        <w:t xml:space="preserve"> or feudalism)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the communal open field system: strongest in most </w:t>
      </w:r>
      <w:proofErr w:type="spellStart"/>
      <w:r>
        <w:rPr>
          <w:sz w:val="22"/>
          <w:lang w:val="en-GB"/>
        </w:rPr>
        <w:t>manorialised</w:t>
      </w:r>
      <w:proofErr w:type="spellEnd"/>
      <w:r>
        <w:rPr>
          <w:sz w:val="22"/>
          <w:lang w:val="en-GB"/>
        </w:rPr>
        <w:t xml:space="preserve"> areas.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(7) </w:t>
      </w:r>
      <w:r>
        <w:rPr>
          <w:b/>
          <w:sz w:val="22"/>
          <w:lang w:val="en-GB"/>
        </w:rPr>
        <w:t>Normandy and parts of Brittany provided the chief exceptions:</w:t>
      </w:r>
      <w:r>
        <w:rPr>
          <w:sz w:val="22"/>
          <w:lang w:val="en-GB"/>
        </w:rPr>
        <w:t xml:space="preserve">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these two regions had also been imperfectly </w:t>
      </w:r>
      <w:proofErr w:type="spellStart"/>
      <w:r>
        <w:rPr>
          <w:sz w:val="22"/>
          <w:lang w:val="en-GB"/>
        </w:rPr>
        <w:t>manorialised</w:t>
      </w:r>
      <w:proofErr w:type="spellEnd"/>
      <w:r>
        <w:rPr>
          <w:sz w:val="22"/>
          <w:lang w:val="en-GB"/>
        </w:rPr>
        <w:t xml:space="preserve"> and never experienced real communal farming;</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certainly</w:t>
      </w:r>
      <w:proofErr w:type="gramEnd"/>
      <w:r>
        <w:rPr>
          <w:sz w:val="22"/>
          <w:lang w:val="en-GB"/>
        </w:rPr>
        <w:t>, by early-modern times, most of the farmland in Normandy had already become enclosed and worked as individual owned or managed farms.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Agricultural composition in northern, open-field French farming</w:t>
      </w:r>
      <w:r>
        <w:rPr>
          <w:sz w:val="22"/>
          <w:lang w:val="en-GB"/>
        </w:rPr>
        <w: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much</w:t>
      </w:r>
      <w:proofErr w:type="gramEnd"/>
      <w:r>
        <w:rPr>
          <w:b/>
          <w:sz w:val="22"/>
          <w:lang w:val="en-GB"/>
        </w:rPr>
        <w:t xml:space="preserve"> more highly oriented to grain farming</w:t>
      </w:r>
      <w:r>
        <w:rPr>
          <w:sz w:val="22"/>
          <w:lang w:val="en-GB"/>
        </w:rPr>
        <w:t xml:space="preserv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especially</w:t>
      </w:r>
      <w:proofErr w:type="gramEnd"/>
      <w:r>
        <w:rPr>
          <w:sz w:val="22"/>
          <w:lang w:val="en-GB"/>
        </w:rPr>
        <w:t xml:space="preserve"> wheat farming, more so than in the Low Countries or England had been.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this</w:t>
      </w:r>
      <w:proofErr w:type="gramEnd"/>
      <w:r>
        <w:rPr>
          <w:sz w:val="22"/>
          <w:lang w:val="en-GB"/>
        </w:rPr>
        <w:t xml:space="preserve"> partly reflected historic cultural patterns and diet: even in the 19th century, French consumption of wheaten bread was 50% or more higher than in Britain and Germany.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also</w:t>
      </w:r>
      <w:proofErr w:type="gramEnd"/>
      <w:r>
        <w:rPr>
          <w:sz w:val="22"/>
          <w:lang w:val="en-GB"/>
        </w:rPr>
        <w:t xml:space="preserve"> reflected historic patterns of low agricultural productivity with an open-field system so that,</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with population growth, the arable continually expanded at the expense of pasture,</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thereby  restricting</w:t>
      </w:r>
      <w:proofErr w:type="gramEnd"/>
      <w:r>
        <w:rPr>
          <w:sz w:val="22"/>
          <w:lang w:val="en-GB"/>
        </w:rPr>
        <w:t xml:space="preserve"> the growth of livestock herds, and the supply of animal power and of manure.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Note that to produce the same amount of calories in the form of meat and other livestock foods, pastoral farming requires about 5 - 10 times as much land as for grain cultivation.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Consequent problem: inadequate supplies of livestock in northern French agriculture – even if more plentiful, relatively speaking, than in southern France.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Convertible husbandry was, consequently, an insignificant feature of French agriculture</w:t>
      </w:r>
      <w:r>
        <w:rPr>
          <w:sz w:val="22"/>
          <w:lang w:val="en-GB"/>
        </w:rPr>
        <w:t>: (1) because of this high dependence on cereal cultivation with relatively small livestock component.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but</w:t>
      </w:r>
      <w:proofErr w:type="gramEnd"/>
      <w:r>
        <w:rPr>
          <w:sz w:val="22"/>
          <w:lang w:val="en-GB"/>
        </w:rPr>
        <w:t xml:space="preserve"> also because of the continued communal nature of French agriculture, without enclosures.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Vicious circle of low productivity resulted</w:t>
      </w:r>
      <w:r>
        <w:rPr>
          <w:sz w:val="22"/>
          <w:lang w:val="en-GB"/>
        </w:rPr>
        <w:t xml:space="preserv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expansion</w:t>
      </w:r>
      <w:proofErr w:type="gramEnd"/>
      <w:r>
        <w:rPr>
          <w:sz w:val="22"/>
          <w:lang w:val="en-GB"/>
        </w:rPr>
        <w:t xml:space="preserve"> of arable at expense of pasture, and crop cultivation in grains rather than fodder meant insufficient livestock for both power (draught animals) and manure;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(2) </w:t>
      </w:r>
      <w:proofErr w:type="gramStart"/>
      <w:r>
        <w:rPr>
          <w:sz w:val="22"/>
          <w:lang w:val="en-GB"/>
        </w:rPr>
        <w:t>and</w:t>
      </w:r>
      <w:proofErr w:type="gramEnd"/>
      <w:r>
        <w:rPr>
          <w:sz w:val="22"/>
          <w:lang w:val="en-GB"/>
        </w:rPr>
        <w:t xml:space="preserve"> that in return reduced the productivity of grain farming.</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French</w:t>
      </w:r>
      <w:proofErr w:type="gramEnd"/>
      <w:r>
        <w:rPr>
          <w:b/>
          <w:sz w:val="22"/>
          <w:lang w:val="en-GB"/>
        </w:rPr>
        <w:t xml:space="preserve"> agriculture in national perspective: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in</w:t>
      </w:r>
      <w:proofErr w:type="gramEnd"/>
      <w:r>
        <w:rPr>
          <w:sz w:val="22"/>
          <w:lang w:val="en-GB"/>
        </w:rPr>
        <w:t xml:space="preserve"> the north (north of Loire), the prevalence of open-field farming, with an overemphasis on grains, especially wheat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in</w:t>
      </w:r>
      <w:proofErr w:type="gramEnd"/>
      <w:r>
        <w:rPr>
          <w:sz w:val="22"/>
          <w:lang w:val="en-GB"/>
        </w:rPr>
        <w:t xml:space="preserve"> the south (south of the Loire), a prevalence of </w:t>
      </w:r>
      <w:proofErr w:type="spellStart"/>
      <w:r>
        <w:rPr>
          <w:sz w:val="22"/>
          <w:lang w:val="en-GB"/>
        </w:rPr>
        <w:t>métayage</w:t>
      </w:r>
      <w:proofErr w:type="spellEnd"/>
      <w:r>
        <w:rPr>
          <w:sz w:val="22"/>
          <w:lang w:val="en-GB"/>
        </w:rPr>
        <w:t>, well into the 19th century, with little enclosure and convertible husbandry, meant that:</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selective</w:t>
      </w:r>
      <w:proofErr w:type="gramEnd"/>
      <w:r>
        <w:rPr>
          <w:sz w:val="22"/>
          <w:lang w:val="en-GB"/>
        </w:rPr>
        <w:t xml:space="preserve"> breeding of livestock was very limited or virtually impossible.</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expansion</w:t>
      </w:r>
      <w:proofErr w:type="gramEnd"/>
      <w:r>
        <w:rPr>
          <w:sz w:val="22"/>
          <w:lang w:val="en-GB"/>
        </w:rPr>
        <w:t xml:space="preserve"> of fodder crops to increase size of herds was similarly very difficult to achieve.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That also meant relatively poorer nutrition and higher mortality rates in early-modern France, both north and south.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Thus Andrew Appleby found a striking contrast between English and French agriculture in terms of nutrition, fertility, and population growth:</w:t>
      </w:r>
      <w:r>
        <w:rPr>
          <w:rStyle w:val="FootnoteReference"/>
          <w:sz w:val="22"/>
          <w:lang w:val="en-GB"/>
        </w:rPr>
        <w:footnoteReference w:id="1"/>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that famines had virtually disappeared from early-modern England with the spread of convertible husbandry and multi-course crop rotations -- providing a much more diverse supply of foodstuffs,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while</w:t>
      </w:r>
      <w:proofErr w:type="gramEnd"/>
      <w:r>
        <w:rPr>
          <w:sz w:val="22"/>
          <w:lang w:val="en-GB"/>
        </w:rPr>
        <w:t xml:space="preserve"> agricultural dearth or famines continued to plague France up to the French Revolution.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Classes of French peasantry in the 18th century</w:t>
      </w:r>
      <w:r>
        <w:rPr>
          <w:sz w:val="22"/>
          <w:lang w:val="en-GB"/>
        </w:rPr>
        <w: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Peasants within the Feudal-Manorial system</w:t>
      </w:r>
      <w:r>
        <w:rPr>
          <w:sz w:val="22"/>
          <w:lang w:val="en-GB"/>
        </w:rPr>
        <w:t>: a majority in north; and chiefly only in the north.</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These were peasant tenants nominally bound to a feudal </w:t>
      </w:r>
      <w:proofErr w:type="spellStart"/>
      <w:r>
        <w:rPr>
          <w:sz w:val="22"/>
          <w:lang w:val="en-GB"/>
        </w:rPr>
        <w:t>seigneur</w:t>
      </w:r>
      <w:proofErr w:type="spellEnd"/>
      <w:r>
        <w:rPr>
          <w:sz w:val="22"/>
          <w:lang w:val="en-GB"/>
        </w:rPr>
        <w:t xml:space="preserve"> or manorial lord (estate lord),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but most had virtually complete property rights to their holdings,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including</w:t>
      </w:r>
      <w:proofErr w:type="gramEnd"/>
      <w:r>
        <w:rPr>
          <w:sz w:val="22"/>
          <w:lang w:val="en-GB"/>
        </w:rPr>
        <w:t xml:space="preserve"> the right of absolute inheritance, the rights to buy, sell, and trade lands.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Because these were peasants who had descended from those within the medieval French feudal system of landed estates,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with a communal system of farming, which were formed almost entirely in northern France – in the heartland of medieval feudalism, from the Loire to Rhine rivers –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such</w:t>
      </w:r>
      <w:proofErr w:type="gramEnd"/>
      <w:r>
        <w:rPr>
          <w:sz w:val="22"/>
          <w:lang w:val="en-GB"/>
        </w:rPr>
        <w:t xml:space="preserve"> peasants where therefore almost entirely confined to, or to be found only in, northern France.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spellStart"/>
      <w:r>
        <w:rPr>
          <w:i/>
          <w:sz w:val="22"/>
          <w:lang w:val="en-GB"/>
        </w:rPr>
        <w:t>Censives</w:t>
      </w:r>
      <w:proofErr w:type="spellEnd"/>
      <w:r>
        <w:rPr>
          <w:i/>
          <w:sz w:val="22"/>
          <w:lang w:val="en-GB"/>
        </w:rPr>
        <w:t xml:space="preserve">: </w:t>
      </w:r>
      <w:r>
        <w:rPr>
          <w:sz w:val="22"/>
          <w:lang w:val="en-GB"/>
        </w:rPr>
        <w:t xml:space="preserve">most peasants, if not all, held their land for </w:t>
      </w:r>
      <w:proofErr w:type="spellStart"/>
      <w:r>
        <w:rPr>
          <w:i/>
          <w:sz w:val="22"/>
          <w:lang w:val="en-GB"/>
        </w:rPr>
        <w:t>cens</w:t>
      </w:r>
      <w:proofErr w:type="spellEnd"/>
      <w:r>
        <w:rPr>
          <w:sz w:val="22"/>
          <w:lang w:val="en-GB"/>
        </w:rPr>
        <w:t xml:space="preserve">, or annual quit-rents,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without being obliged to render labour services - or what was called </w:t>
      </w:r>
      <w:proofErr w:type="spellStart"/>
      <w:r>
        <w:rPr>
          <w:i/>
          <w:sz w:val="22"/>
          <w:lang w:val="en-GB"/>
        </w:rPr>
        <w:t>corvées</w:t>
      </w:r>
      <w:proofErr w:type="spellEnd"/>
      <w:r>
        <w:rPr>
          <w:sz w:val="22"/>
          <w:lang w:val="en-GB"/>
        </w:rPr>
        <w:t xml:space="preserve">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and without having to pay </w:t>
      </w:r>
      <w:proofErr w:type="spellStart"/>
      <w:r>
        <w:rPr>
          <w:i/>
          <w:sz w:val="22"/>
          <w:lang w:val="en-GB"/>
        </w:rPr>
        <w:t>banalités</w:t>
      </w:r>
      <w:proofErr w:type="spellEnd"/>
      <w:r>
        <w:rPr>
          <w:sz w:val="22"/>
          <w:lang w:val="en-GB"/>
        </w:rPr>
        <w:t xml:space="preserve">:  for compulsory use of lord’s mill, or bakery, </w:t>
      </w:r>
      <w:proofErr w:type="spellStart"/>
      <w:r>
        <w:rPr>
          <w:sz w:val="22"/>
          <w:lang w:val="en-GB"/>
        </w:rPr>
        <w:t>etc</w:t>
      </w:r>
      <w:proofErr w:type="spellEnd"/>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Paradoxically most of these tenancies were originally servile -- worked by serfs (</w:t>
      </w:r>
      <w:proofErr w:type="spellStart"/>
      <w:r>
        <w:rPr>
          <w:i/>
          <w:sz w:val="22"/>
          <w:lang w:val="en-GB"/>
        </w:rPr>
        <w:t>villeins</w:t>
      </w:r>
      <w:proofErr w:type="spellEnd"/>
      <w:r>
        <w:rPr>
          <w:i/>
          <w:sz w:val="22"/>
          <w:lang w:val="en-GB"/>
        </w:rPr>
        <w:t>)</w:t>
      </w:r>
      <w:r>
        <w:rPr>
          <w:sz w:val="22"/>
          <w:lang w:val="en-GB"/>
        </w:rPr>
        <w: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sz w:val="22"/>
          <w:lang w:val="en-GB"/>
        </w:rPr>
        <w:t>but</w:t>
      </w:r>
      <w:proofErr w:type="gramEnd"/>
      <w:r>
        <w:rPr>
          <w:sz w:val="22"/>
          <w:lang w:val="en-GB"/>
        </w:rPr>
        <w:t xml:space="preserve"> by the 16th century, true serfdom had withered away (almost completely) in France,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(5) </w:t>
      </w:r>
      <w:proofErr w:type="gramStart"/>
      <w:r>
        <w:rPr>
          <w:sz w:val="22"/>
          <w:lang w:val="en-GB"/>
        </w:rPr>
        <w:t>and</w:t>
      </w:r>
      <w:proofErr w:type="gramEnd"/>
      <w:r>
        <w:rPr>
          <w:sz w:val="22"/>
          <w:lang w:val="en-GB"/>
        </w:rPr>
        <w:t xml:space="preserve"> virtually all servile labour services and obligations had been commuted into cash rents (</w:t>
      </w:r>
      <w:proofErr w:type="spellStart"/>
      <w:r>
        <w:rPr>
          <w:sz w:val="22"/>
          <w:lang w:val="en-GB"/>
        </w:rPr>
        <w:t>cens</w:t>
      </w:r>
      <w:proofErr w:type="spellEnd"/>
      <w:r>
        <w:rPr>
          <w:sz w:val="22"/>
          <w:lang w:val="en-GB"/>
        </w:rPr>
        <w: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(6) </w:t>
      </w:r>
      <w:proofErr w:type="gramStart"/>
      <w:r>
        <w:rPr>
          <w:sz w:val="22"/>
          <w:lang w:val="en-GB"/>
        </w:rPr>
        <w:t>although</w:t>
      </w:r>
      <w:proofErr w:type="gramEnd"/>
      <w:r>
        <w:rPr>
          <w:sz w:val="22"/>
          <w:lang w:val="en-GB"/>
        </w:rPr>
        <w:t xml:space="preserve"> they seem to resemble English </w:t>
      </w:r>
      <w:r>
        <w:rPr>
          <w:i/>
          <w:sz w:val="22"/>
          <w:lang w:val="en-GB"/>
        </w:rPr>
        <w:t>copyholders</w:t>
      </w:r>
      <w:r>
        <w:rPr>
          <w:sz w:val="22"/>
          <w:lang w:val="en-GB"/>
        </w:rPr>
        <w:t xml:space="preserve"> (from the 16th century), the French peasants </w:t>
      </w:r>
      <w:r>
        <w:rPr>
          <w:sz w:val="22"/>
          <w:lang w:val="en-GB"/>
        </w:rPr>
        <w:lastRenderedPageBreak/>
        <w:t xml:space="preserve">differed in that: </w:t>
      </w:r>
      <w:r>
        <w:rPr>
          <w:rStyle w:val="FootnoteReference"/>
          <w:sz w:val="22"/>
          <w:lang w:val="en-GB"/>
        </w:rPr>
        <w:footnoteReference w:id="2"/>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they had gained from the French royal courts far greater protection of their property and inheritance rights, </w:t>
      </w:r>
    </w:p>
    <w:p w:rsidR="003C65B4" w:rsidRDefault="00361738">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so</w:t>
      </w:r>
      <w:proofErr w:type="gramEnd"/>
      <w:r>
        <w:rPr>
          <w:sz w:val="22"/>
          <w:lang w:val="en-GB"/>
        </w:rPr>
        <w:t xml:space="preserve"> that they had become de facto owners of their holdings, almost secure as independent peasant proprietors under freehold tenure.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(6) They were thus far better able to resist enclosures than their English counterparts;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(7) </w:t>
      </w:r>
      <w:proofErr w:type="gramStart"/>
      <w:r>
        <w:rPr>
          <w:sz w:val="22"/>
          <w:lang w:val="en-GB"/>
        </w:rPr>
        <w:t>for</w:t>
      </w:r>
      <w:proofErr w:type="gramEnd"/>
      <w:r>
        <w:rPr>
          <w:sz w:val="22"/>
          <w:lang w:val="en-GB"/>
        </w:rPr>
        <w:t xml:space="preserve"> that reason there was little Enclosure in early-modern </w:t>
      </w:r>
      <w:r>
        <w:rPr>
          <w:b/>
          <w:sz w:val="22"/>
          <w:lang w:val="en-GB"/>
        </w:rPr>
        <w:t>northern</w:t>
      </w:r>
      <w:r>
        <w:rPr>
          <w:sz w:val="22"/>
          <w:lang w:val="en-GB"/>
        </w:rPr>
        <w:t xml:space="preserve"> France -- not until the 19th century.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(8) This was the largest class of French peasants, divided in two groups (with a third category appended):</w:t>
      </w:r>
    </w:p>
    <w:p w:rsidR="003C65B4" w:rsidRDefault="0036173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t xml:space="preserve"> </w:t>
      </w:r>
      <w:proofErr w:type="spellStart"/>
      <w:r>
        <w:rPr>
          <w:b/>
          <w:sz w:val="22"/>
          <w:lang w:val="en-GB"/>
        </w:rPr>
        <w:t>Laboureurs</w:t>
      </w:r>
      <w:proofErr w:type="spellEnd"/>
      <w:r>
        <w:rPr>
          <w:sz w:val="22"/>
          <w:lang w:val="en-GB"/>
        </w:rPr>
        <w:t xml:space="preserve">: </w:t>
      </w:r>
    </w:p>
    <w:p w:rsidR="003C65B4" w:rsidRDefault="00361738">
      <w:pPr>
        <w:pStyle w:val="Level1"/>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lang w:val="en-GB"/>
        </w:rPr>
        <w:tab/>
      </w:r>
      <w:r>
        <w:rPr>
          <w:sz w:val="22"/>
          <w:lang w:val="en-GB"/>
        </w:rPr>
        <w:tab/>
      </w:r>
      <w:proofErr w:type="gramStart"/>
      <w:r>
        <w:rPr>
          <w:sz w:val="22"/>
          <w:lang w:val="en-GB"/>
        </w:rPr>
        <w:t>not</w:t>
      </w:r>
      <w:proofErr w:type="gramEnd"/>
      <w:r>
        <w:rPr>
          <w:sz w:val="22"/>
          <w:lang w:val="en-GB"/>
        </w:rPr>
        <w:t xml:space="preserve"> labourers, but on the contrary, peasants who owned ploughs and team of oxen (or horses), with enough land to hire labour. </w:t>
      </w:r>
    </w:p>
    <w:p w:rsidR="003C65B4" w:rsidRDefault="00361738">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lang w:val="en-GB"/>
        </w:rPr>
        <w:tab/>
      </w:r>
      <w:r>
        <w:rPr>
          <w:sz w:val="22"/>
          <w:lang w:val="en-GB"/>
        </w:rPr>
        <w:tab/>
        <w:t>Upper strata of this class equivalent to English yeomen farmers.</w:t>
      </w:r>
    </w:p>
    <w:p w:rsidR="003C65B4" w:rsidRDefault="0036173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r>
      <w:proofErr w:type="spellStart"/>
      <w:r>
        <w:rPr>
          <w:b/>
          <w:sz w:val="22"/>
          <w:lang w:val="en-GB"/>
        </w:rPr>
        <w:t>Manoeuvriers</w:t>
      </w:r>
      <w:proofErr w:type="spellEnd"/>
      <w:r>
        <w:rPr>
          <w:sz w:val="22"/>
          <w:lang w:val="en-GB"/>
        </w:rPr>
        <w:t>: peasants who lacked plough teams, and usually enough land to support themselves, and thus had to work part-time as labourers in agriculture or rural industry. Lowest strata: equivalent to cottagers.</w:t>
      </w:r>
    </w:p>
    <w:p w:rsidR="003C65B4" w:rsidRDefault="00361738">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r>
      <w:proofErr w:type="spellStart"/>
      <w:proofErr w:type="gramStart"/>
      <w:r>
        <w:rPr>
          <w:b/>
          <w:sz w:val="22"/>
          <w:lang w:val="en-GB"/>
        </w:rPr>
        <w:t>mainmortables</w:t>
      </w:r>
      <w:proofErr w:type="spellEnd"/>
      <w:proofErr w:type="gramEnd"/>
      <w:r>
        <w:rPr>
          <w:sz w:val="22"/>
          <w:lang w:val="en-GB"/>
        </w:rPr>
        <w:t>: peasants whose lands reverted to the landlord when there was no direct legitimate issue -- i.e., , no heirs.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Leasehold peasant tenants</w:t>
      </w:r>
      <w:r>
        <w:rPr>
          <w:sz w:val="22"/>
          <w:lang w:val="en-GB"/>
        </w:rPr>
        <w:t>: both feudal and non-feudal:</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Non-feudal contracts: </w:t>
      </w:r>
      <w:proofErr w:type="gramStart"/>
      <w:r>
        <w:rPr>
          <w:sz w:val="22"/>
          <w:lang w:val="en-GB"/>
        </w:rPr>
        <w:t>for  these</w:t>
      </w:r>
      <w:proofErr w:type="gramEnd"/>
      <w:r>
        <w:rPr>
          <w:sz w:val="22"/>
          <w:lang w:val="en-GB"/>
        </w:rPr>
        <w:t xml:space="preserve"> peasants held their lands by contractual leases </w:t>
      </w:r>
    </w:p>
    <w:p w:rsidR="003C65B4" w:rsidRDefault="00361738">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for a specific rent for a specific number of years, </w:t>
      </w:r>
    </w:p>
    <w:p w:rsidR="003C65B4" w:rsidRDefault="00361738">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with</w:t>
      </w:r>
      <w:proofErr w:type="gramEnd"/>
      <w:r>
        <w:rPr>
          <w:sz w:val="22"/>
          <w:lang w:val="en-GB"/>
        </w:rPr>
        <w:t xml:space="preserve"> clear recognition of the landlord's property rights of full ownership.</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Most of these leasehold lands had been carved from the </w:t>
      </w:r>
      <w:proofErr w:type="spellStart"/>
      <w:r>
        <w:rPr>
          <w:sz w:val="22"/>
          <w:lang w:val="en-GB"/>
        </w:rPr>
        <w:t>seigneurial</w:t>
      </w:r>
      <w:proofErr w:type="spellEnd"/>
      <w:r>
        <w:rPr>
          <w:sz w:val="22"/>
          <w:lang w:val="en-GB"/>
        </w:rPr>
        <w:t xml:space="preserve"> lord’s domain holdings;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thus</w:t>
      </w:r>
      <w:proofErr w:type="gramEnd"/>
      <w:r>
        <w:rPr>
          <w:sz w:val="22"/>
          <w:lang w:val="en-GB"/>
        </w:rPr>
        <w:t xml:space="preserve"> most who rented them were estate tenants belonging to the first category:</w:t>
      </w:r>
    </w:p>
    <w:p w:rsidR="003C65B4" w:rsidRDefault="00361738">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i.e.,  originally servile; </w:t>
      </w:r>
    </w:p>
    <w:p w:rsidR="003C65B4" w:rsidRDefault="00361738">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but</w:t>
      </w:r>
      <w:proofErr w:type="gramEnd"/>
      <w:r>
        <w:rPr>
          <w:sz w:val="22"/>
          <w:lang w:val="en-GB"/>
        </w:rPr>
        <w:t xml:space="preserve"> some free peasants also leased these lands (see: </w:t>
      </w:r>
      <w:proofErr w:type="spellStart"/>
      <w:r>
        <w:rPr>
          <w:sz w:val="22"/>
          <w:lang w:val="en-GB"/>
        </w:rPr>
        <w:t>allodial</w:t>
      </w:r>
      <w:proofErr w:type="spellEnd"/>
      <w:r>
        <w:rPr>
          <w:sz w:val="22"/>
          <w:lang w:val="en-GB"/>
        </w:rPr>
        <w:t xml:space="preserve"> peasants, below).</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The processes by which feudal-seigniorial landlords chose to lease out portions of their domain (demesne) lands, from the later </w:t>
      </w:r>
      <w:proofErr w:type="gramStart"/>
      <w:r>
        <w:rPr>
          <w:sz w:val="22"/>
          <w:lang w:val="en-GB"/>
        </w:rPr>
        <w:t>Middle</w:t>
      </w:r>
      <w:proofErr w:type="gramEnd"/>
      <w:r>
        <w:rPr>
          <w:sz w:val="22"/>
          <w:lang w:val="en-GB"/>
        </w:rPr>
        <w:t xml:space="preserve"> Ages, are discussed below.</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proofErr w:type="spellStart"/>
      <w:r>
        <w:rPr>
          <w:b/>
          <w:sz w:val="22"/>
          <w:lang w:val="en-GB"/>
        </w:rPr>
        <w:t>Métayers</w:t>
      </w:r>
      <w:proofErr w:type="spellEnd"/>
      <w:r>
        <w:rPr>
          <w:b/>
          <w:sz w:val="22"/>
          <w:lang w:val="en-GB"/>
        </w:rPr>
        <w:t xml:space="preserve"> or Sharecroppers</w:t>
      </w:r>
      <w:r>
        <w:rPr>
          <w:sz w:val="22"/>
          <w:lang w:val="en-GB"/>
        </w:rPr>
        <w: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as</w:t>
      </w:r>
      <w:proofErr w:type="gramEnd"/>
      <w:r>
        <w:rPr>
          <w:sz w:val="22"/>
          <w:lang w:val="en-GB"/>
        </w:rPr>
        <w:t xml:space="preserve"> noted, </w:t>
      </w:r>
      <w:proofErr w:type="spellStart"/>
      <w:r>
        <w:rPr>
          <w:sz w:val="22"/>
          <w:lang w:val="en-GB"/>
        </w:rPr>
        <w:t>métayage</w:t>
      </w:r>
      <w:proofErr w:type="spellEnd"/>
      <w:r>
        <w:rPr>
          <w:sz w:val="22"/>
          <w:lang w:val="en-GB"/>
        </w:rPr>
        <w:t xml:space="preserve"> or sharecropping was found chiefly in southern France,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i/>
          <w:sz w:val="22"/>
          <w:lang w:val="en-GB"/>
        </w:rPr>
      </w:pPr>
      <w:r>
        <w:rPr>
          <w:sz w:val="22"/>
          <w:lang w:val="en-GB"/>
        </w:rPr>
        <w:t xml:space="preserve">(2) </w:t>
      </w:r>
      <w:proofErr w:type="gramStart"/>
      <w:r>
        <w:rPr>
          <w:sz w:val="22"/>
          <w:lang w:val="en-GB"/>
        </w:rPr>
        <w:t>it</w:t>
      </w:r>
      <w:proofErr w:type="gramEnd"/>
      <w:r>
        <w:rPr>
          <w:sz w:val="22"/>
          <w:lang w:val="en-GB"/>
        </w:rPr>
        <w:t xml:space="preserve"> was borrowed, as noted earlier,  from neighbouring late-medieval Italy, where it was known as </w:t>
      </w:r>
      <w:proofErr w:type="spellStart"/>
      <w:r>
        <w:rPr>
          <w:i/>
          <w:sz w:val="22"/>
          <w:lang w:val="en-GB"/>
        </w:rPr>
        <w:t>mezzadria</w:t>
      </w:r>
      <w:proofErr w:type="spellEnd"/>
      <w:r>
        <w:rPr>
          <w:i/>
          <w:sz w:val="22"/>
          <w:lang w:val="en-GB"/>
        </w:rPr>
        <w: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(3) In both southern France and Italy, it was found, as just noted, especially in capital intensive agriculture involving (in particular):</w:t>
      </w:r>
    </w:p>
    <w:p w:rsidR="003C65B4" w:rsidRDefault="00361738">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vineyards: for various wines</w:t>
      </w:r>
    </w:p>
    <w:p w:rsidR="003C65B4" w:rsidRDefault="00361738">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olive groves: for olive oil (instead of butter – with scarcity of livestock)</w:t>
      </w:r>
    </w:p>
    <w:p w:rsidR="003C65B4" w:rsidRDefault="00361738">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livestock raising: especially cattle and sheep</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As noted, the landlord provided the land, the capital, tools, seeds or plants, etc.; in return for half the harvest, as his rent and return on invested capital.</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(5) This system in principle was neither unfair nor onerous; and clearly offered small peasants important advantages, as noted earlier, which can be briefly summarized:</w:t>
      </w:r>
    </w:p>
    <w:p w:rsidR="003C65B4" w:rsidRDefault="00361738">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 landlord provided these landless peasants with land and capital</w:t>
      </w:r>
    </w:p>
    <w:p w:rsidR="003C65B4" w:rsidRDefault="00361738">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provided them also with protection and security</w:t>
      </w:r>
    </w:p>
    <w:p w:rsidR="003C65B4" w:rsidRDefault="00361738">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share-cropping</w:t>
      </w:r>
      <w:proofErr w:type="gramEnd"/>
      <w:r>
        <w:rPr>
          <w:sz w:val="22"/>
          <w:lang w:val="en-GB"/>
        </w:rPr>
        <w:t>, with rent based on half the harvest, protected them from harvest fluctuations and price fluctuations, which they would face in paying cash rents.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(6) </w:t>
      </w:r>
      <w:proofErr w:type="gramStart"/>
      <w:r>
        <w:rPr>
          <w:sz w:val="22"/>
          <w:lang w:val="en-GB"/>
        </w:rPr>
        <w:t>legally</w:t>
      </w:r>
      <w:proofErr w:type="gramEnd"/>
      <w:r>
        <w:rPr>
          <w:sz w:val="22"/>
          <w:lang w:val="en-GB"/>
        </w:rPr>
        <w:t xml:space="preserve"> these sharecropping peasant were perfectly free persons.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(7) But free or not, these poor, small peasants were subject to exploitation, and many fell into a form of debt slavery from which they could not escape.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(8) Enclosure of share-cropping lands was also very rare, in early-modern southern France:</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since these sharecroppers had absolutely no property rights or any defence against landlords, landlords were legally and socially free to expropriate and enclose their plots</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but</w:t>
      </w:r>
      <w:proofErr w:type="gramEnd"/>
      <w:r>
        <w:rPr>
          <w:sz w:val="22"/>
          <w:lang w:val="en-GB"/>
        </w:rPr>
        <w:t xml:space="preserve"> evidently French landlords, whether seigniorial or bourgeois in social origins, found no real incentives to enclose these lands.</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principally because the landlords were often urban-based merchants who invested in scattered individual properties when such investment opportunities arose</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thus the scattered nature of such landlord holdings virtually prevented consolidation and enclosures</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so long as </w:t>
      </w:r>
      <w:proofErr w:type="spellStart"/>
      <w:r>
        <w:rPr>
          <w:i/>
          <w:sz w:val="22"/>
          <w:lang w:val="en-GB"/>
        </w:rPr>
        <w:t>métayage</w:t>
      </w:r>
      <w:proofErr w:type="spellEnd"/>
      <w:r>
        <w:rPr>
          <w:sz w:val="22"/>
          <w:lang w:val="en-GB"/>
        </w:rPr>
        <w:t xml:space="preserve"> holdings produced suitable returns to landlords, landlords had little incentive to change the structures of landownership</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(9) </w:t>
      </w:r>
      <w:proofErr w:type="gramStart"/>
      <w:r>
        <w:rPr>
          <w:sz w:val="22"/>
          <w:lang w:val="en-GB"/>
        </w:rPr>
        <w:t>some</w:t>
      </w:r>
      <w:proofErr w:type="gramEnd"/>
      <w:r>
        <w:rPr>
          <w:sz w:val="22"/>
          <w:lang w:val="en-GB"/>
        </w:rPr>
        <w:t xml:space="preserve"> exceptions, leading to enclosures, can be found in Provence (southern, Mediterranean France), during the 18</w:t>
      </w:r>
      <w:r>
        <w:rPr>
          <w:sz w:val="22"/>
          <w:vertAlign w:val="superscript"/>
          <w:lang w:val="en-GB"/>
        </w:rPr>
        <w:t>th</w:t>
      </w:r>
      <w:r>
        <w:rPr>
          <w:sz w:val="22"/>
          <w:lang w:val="en-GB"/>
        </w:rPr>
        <w:t xml:space="preserve"> century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(10) Many of these </w:t>
      </w:r>
      <w:proofErr w:type="spellStart"/>
      <w:r>
        <w:rPr>
          <w:i/>
          <w:sz w:val="22"/>
          <w:lang w:val="en-GB"/>
        </w:rPr>
        <w:t>métayers</w:t>
      </w:r>
      <w:proofErr w:type="spellEnd"/>
      <w:r>
        <w:rPr>
          <w:sz w:val="22"/>
          <w:lang w:val="en-GB"/>
        </w:rPr>
        <w:t xml:space="preserve"> or sharecroppers were amongst the worst-off of the entire French peasantry by the time of the French Revolution:</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because the landlord supplied both land and capital, including working capital</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many share-croppers fell into debt: often so onerous that they could not pay them off</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thus suffered severe exploitation, virtually as debt-slaves.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(11) </w:t>
      </w:r>
      <w:proofErr w:type="gramStart"/>
      <w:r>
        <w:rPr>
          <w:sz w:val="22"/>
          <w:lang w:val="en-GB"/>
        </w:rPr>
        <w:t>but  because</w:t>
      </w:r>
      <w:proofErr w:type="gramEnd"/>
      <w:r>
        <w:rPr>
          <w:sz w:val="22"/>
          <w:lang w:val="en-GB"/>
        </w:rPr>
        <w:t xml:space="preserve"> their tenure was not feudal, but fully contractual, their status was initially unaffected by the French Revolution.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(12) Subsequently, in the 1848 Revolution (bringing about the brief Second Republic, 1848-52),</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their discontent flared into open revolt, </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so</w:t>
      </w:r>
      <w:proofErr w:type="gramEnd"/>
      <w:r>
        <w:rPr>
          <w:sz w:val="22"/>
          <w:lang w:val="en-GB"/>
        </w:rPr>
        <w:t xml:space="preserve"> that the new Republican government abolished </w:t>
      </w:r>
      <w:proofErr w:type="spellStart"/>
      <w:r>
        <w:rPr>
          <w:sz w:val="22"/>
          <w:lang w:val="en-GB"/>
        </w:rPr>
        <w:t>métayage</w:t>
      </w:r>
      <w:proofErr w:type="spellEnd"/>
      <w:r>
        <w:rPr>
          <w:sz w:val="22"/>
          <w:lang w:val="en-GB"/>
        </w:rPr>
        <w:t xml:space="preserve"> (share-cropping).</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Independent Peasant Proprietors (</w:t>
      </w:r>
      <w:proofErr w:type="spellStart"/>
      <w:r>
        <w:rPr>
          <w:b/>
          <w:sz w:val="22"/>
          <w:lang w:val="en-GB"/>
        </w:rPr>
        <w:t>allodial</w:t>
      </w:r>
      <w:proofErr w:type="spellEnd"/>
      <w:r>
        <w:rPr>
          <w:b/>
          <w:sz w:val="22"/>
          <w:lang w:val="en-GB"/>
        </w:rPr>
        <w:t xml:space="preserve"> peasants)</w:t>
      </w:r>
      <w:r>
        <w:rPr>
          <w:sz w:val="22"/>
          <w:lang w:val="en-GB"/>
        </w:rPr>
        <w:t xml:space="preserv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non-feudal</w:t>
      </w:r>
      <w:proofErr w:type="gramEnd"/>
      <w:r>
        <w:rPr>
          <w:sz w:val="22"/>
          <w:lang w:val="en-GB"/>
        </w:rPr>
        <w:t xml:space="preserve"> peasants who owned their lands outright, with no obligations to any landlords.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They were very few in number, and can be ignored here.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Historic Trends of pre-Revolutionary French Land Distribution</w:t>
      </w:r>
      <w:r>
        <w:rPr>
          <w:sz w:val="22"/>
          <w:lang w:val="en-GB"/>
        </w:rPr>
        <w:t>: 16th to 18th centuries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During the later Middle Ages, the forces of depopulation and agrarian depression, as in England, had led to the complete erosion of serfdom</w:t>
      </w:r>
      <w:r>
        <w:rPr>
          <w:sz w:val="22"/>
          <w:lang w:val="en-GB"/>
        </w:rPr>
        <w:t xml:space="preserve">, as noted earlier (in lectures on English agriculture), </w:t>
      </w:r>
      <w:r>
        <w:rPr>
          <w:rStyle w:val="FootnoteReference"/>
          <w:sz w:val="22"/>
          <w:lang w:val="en-GB"/>
        </w:rPr>
        <w:footnoteReference w:id="3"/>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thus</w:t>
      </w:r>
      <w:proofErr w:type="gramEnd"/>
      <w:r>
        <w:rPr>
          <w:b/>
          <w:sz w:val="22"/>
          <w:lang w:val="en-GB"/>
        </w:rPr>
        <w:t xml:space="preserve"> allowing former serfs or </w:t>
      </w:r>
      <w:proofErr w:type="spellStart"/>
      <w:r>
        <w:rPr>
          <w:b/>
          <w:sz w:val="22"/>
          <w:lang w:val="en-GB"/>
        </w:rPr>
        <w:t>villeins</w:t>
      </w:r>
      <w:proofErr w:type="spellEnd"/>
      <w:r>
        <w:rPr>
          <w:b/>
          <w:sz w:val="22"/>
          <w:lang w:val="en-GB"/>
        </w:rPr>
        <w:t xml:space="preserve"> to gain </w:t>
      </w:r>
      <w:r>
        <w:rPr>
          <w:sz w:val="22"/>
          <w:lang w:val="en-GB"/>
        </w:rPr>
        <w:t>almost complete property rights by the 16th century;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proofErr w:type="gramStart"/>
      <w:r>
        <w:rPr>
          <w:b/>
          <w:sz w:val="22"/>
          <w:lang w:val="en-GB"/>
        </w:rPr>
        <w:t>furthermore</w:t>
      </w:r>
      <w:proofErr w:type="gramEnd"/>
      <w:r>
        <w:rPr>
          <w:b/>
          <w:sz w:val="22"/>
          <w:lang w:val="en-GB"/>
        </w:rPr>
        <w:t xml:space="preserve">, much more so than in England, those forces had also led to the contraction of manorial domain holdings, and in many areas their complete elimination: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i.e.</w:t>
      </w:r>
      <w:proofErr w:type="gramStart"/>
      <w:r>
        <w:rPr>
          <w:sz w:val="22"/>
          <w:lang w:val="en-GB"/>
        </w:rPr>
        <w:t>,  most</w:t>
      </w:r>
      <w:proofErr w:type="gramEnd"/>
      <w:r>
        <w:rPr>
          <w:sz w:val="22"/>
          <w:lang w:val="en-GB"/>
        </w:rPr>
        <w:t xml:space="preserve"> such lands were leased out to the peasants,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under conditions of virtual peasant freedom, with the dissolution or removal of servile bonds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Indeed, one primary reason for medieval serfdom had been to guarantee a labour supply to work the feudal lord’s domain lands.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And thus the leasing out and hence the contraction of the manorial domain also eliminated part of the rationale for serfdom.</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 xml:space="preserve">This process of leasing out the </w:t>
      </w:r>
      <w:proofErr w:type="spellStart"/>
      <w:r>
        <w:rPr>
          <w:b/>
          <w:sz w:val="22"/>
          <w:lang w:val="en-GB"/>
        </w:rPr>
        <w:t>seigneurial</w:t>
      </w:r>
      <w:proofErr w:type="spellEnd"/>
      <w:r>
        <w:rPr>
          <w:b/>
          <w:sz w:val="22"/>
          <w:lang w:val="en-GB"/>
        </w:rPr>
        <w:t xml:space="preserve"> (manorial) domain lands into peasant </w:t>
      </w:r>
      <w:proofErr w:type="gramStart"/>
      <w:r>
        <w:rPr>
          <w:b/>
          <w:sz w:val="22"/>
          <w:lang w:val="en-GB"/>
        </w:rPr>
        <w:t>tenancies  can</w:t>
      </w:r>
      <w:proofErr w:type="gramEnd"/>
      <w:r>
        <w:rPr>
          <w:b/>
          <w:sz w:val="22"/>
          <w:lang w:val="en-GB"/>
        </w:rPr>
        <w:t xml:space="preserve"> be understood, by the following German terms </w:t>
      </w:r>
      <w:r>
        <w:rPr>
          <w:sz w:val="22"/>
          <w:lang w:val="en-GB"/>
        </w:rPr>
        <w:t>(which will again be used when we come to  German agriculture in the 19</w:t>
      </w:r>
      <w:r>
        <w:rPr>
          <w:sz w:val="22"/>
          <w:vertAlign w:val="superscript"/>
          <w:lang w:val="en-GB"/>
        </w:rPr>
        <w:t>th</w:t>
      </w:r>
      <w:r>
        <w:rPr>
          <w:sz w:val="22"/>
          <w:lang w:val="en-GB"/>
        </w:rPr>
        <w:t xml:space="preserve"> century: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spellStart"/>
      <w:r>
        <w:rPr>
          <w:b/>
          <w:sz w:val="22"/>
          <w:lang w:val="en-GB"/>
        </w:rPr>
        <w:t>Gutsherrschaft</w:t>
      </w:r>
      <w:proofErr w:type="spellEnd"/>
      <w:r>
        <w:rPr>
          <w:sz w:val="22"/>
          <w:lang w:val="en-GB"/>
        </w:rPr>
        <w:t>: a feudal-manorial economy in which a high proportion of the feudal lord’s income is derived from the commercial exploitation on of the central domain lands:</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Such an economy is dependent on favourable market conditions, market prices, and production costs for the production of such commodities as grain, livestock products (e.g., wool, meat), and timber.</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also</w:t>
      </w:r>
      <w:proofErr w:type="gramEnd"/>
      <w:r>
        <w:rPr>
          <w:sz w:val="22"/>
          <w:lang w:val="en-GB"/>
        </w:rPr>
        <w:t xml:space="preserve"> financially dependent on the incomes from the exaction of ‘lordship’: fees from manorial courts, from manorial capital installations, etc.</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Such manorial economies have also traditionally relied on the exploitation of servile labour  services  — servile labour services exacted as rent from peasant tenants, i.e., from serfs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spellStart"/>
      <w:r>
        <w:rPr>
          <w:b/>
          <w:sz w:val="22"/>
          <w:lang w:val="en-GB"/>
        </w:rPr>
        <w:t>Grundherrschaft</w:t>
      </w:r>
      <w:proofErr w:type="spellEnd"/>
      <w:r>
        <w:rPr>
          <w:sz w:val="22"/>
          <w:lang w:val="en-GB"/>
        </w:rPr>
        <w:t>: a feudal-manorial economy in which the bulk of the feudal landlord’s incomes are derived from land-rents: i.e., from peasant tenants, in the form of cash rents.</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that normally meant, therefore, the conversion of former domain (demesne) lands into leasehold peasant tenancies: by written contacts stipulating conditions of tenure and money rents</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lastRenderedPageBreak/>
        <w:tab/>
      </w:r>
      <w:proofErr w:type="gramStart"/>
      <w:r>
        <w:rPr>
          <w:sz w:val="22"/>
          <w:lang w:val="en-GB"/>
        </w:rPr>
        <w:t>that</w:t>
      </w:r>
      <w:proofErr w:type="gramEnd"/>
      <w:r>
        <w:rPr>
          <w:sz w:val="22"/>
          <w:lang w:val="en-GB"/>
        </w:rPr>
        <w:t xml:space="preserve"> also normally meant the conversion of servile labour services and other servile obligations and dues into annual money rents (quitrents).</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normally such a conversion from </w:t>
      </w:r>
      <w:proofErr w:type="spellStart"/>
      <w:r>
        <w:rPr>
          <w:i/>
          <w:sz w:val="22"/>
          <w:lang w:val="en-GB"/>
        </w:rPr>
        <w:t>Gutsherrschaft</w:t>
      </w:r>
      <w:proofErr w:type="spellEnd"/>
      <w:r>
        <w:rPr>
          <w:sz w:val="22"/>
          <w:lang w:val="en-GB"/>
        </w:rPr>
        <w:t xml:space="preserve"> to </w:t>
      </w:r>
      <w:proofErr w:type="spellStart"/>
      <w:r>
        <w:rPr>
          <w:i/>
          <w:sz w:val="22"/>
          <w:lang w:val="en-GB"/>
        </w:rPr>
        <w:t>Grundsherrschaft</w:t>
      </w:r>
      <w:proofErr w:type="spellEnd"/>
      <w:r>
        <w:rPr>
          <w:i/>
          <w:sz w:val="22"/>
          <w:lang w:val="en-GB"/>
        </w:rPr>
        <w:t xml:space="preserve"> </w:t>
      </w:r>
      <w:r>
        <w:rPr>
          <w:sz w:val="22"/>
          <w:lang w:val="en-GB"/>
        </w:rPr>
        <w:t>depended upon a change to adverse prices and market conditions, and to adverse changes in production costs, for the products that the manorial domain lands produced and sold</w:t>
      </w:r>
    </w:p>
    <w:p w:rsidR="003C65B4" w:rsidRDefault="00361738">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Under such circumstances, feudal landlords were generally better off in receiving a steady stream of fixed cash rents (especially in times of falling prices).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r>
        <w:rPr>
          <w:b/>
          <w:sz w:val="22"/>
          <w:lang w:val="en-GB"/>
        </w:rPr>
        <w:t>But if, by the 16</w:t>
      </w:r>
      <w:r>
        <w:rPr>
          <w:b/>
          <w:sz w:val="22"/>
          <w:vertAlign w:val="superscript"/>
          <w:lang w:val="en-GB"/>
        </w:rPr>
        <w:t>th</w:t>
      </w:r>
      <w:r>
        <w:rPr>
          <w:b/>
          <w:sz w:val="22"/>
          <w:lang w:val="en-GB"/>
        </w:rPr>
        <w:t xml:space="preserve"> century,  most of the feudal -manorial lands, the former domain lands, had fallen into the hands of the peasantry,</w:t>
      </w:r>
      <w:r>
        <w:rPr>
          <w:sz w:val="22"/>
          <w:lang w:val="en-GB"/>
        </w:rPr>
        <w:t xml:space="preserve"> French land-owners, including the </w:t>
      </w:r>
      <w:proofErr w:type="spellStart"/>
      <w:r>
        <w:rPr>
          <w:sz w:val="22"/>
          <w:lang w:val="en-GB"/>
        </w:rPr>
        <w:t>seigneurial</w:t>
      </w:r>
      <w:proofErr w:type="spellEnd"/>
      <w:r>
        <w:rPr>
          <w:sz w:val="22"/>
          <w:lang w:val="en-GB"/>
        </w:rPr>
        <w:t xml:space="preserve"> class (still members of the aristocracy), nevertheless managed to make a significant comeback from the later 16th to 18th centuries, to the eve of the French Revolution: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From the later 16th century, much of France experienced an ‘</w:t>
      </w:r>
      <w:proofErr w:type="spellStart"/>
      <w:r>
        <w:rPr>
          <w:sz w:val="22"/>
          <w:lang w:val="en-GB"/>
        </w:rPr>
        <w:t>embourgeoisment</w:t>
      </w:r>
      <w:proofErr w:type="spellEnd"/>
      <w:r>
        <w:rPr>
          <w:sz w:val="22"/>
          <w:lang w:val="en-GB"/>
        </w:rPr>
        <w:t>’ of land-ownership:</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as many merchants, lawyers, government officials, etc., bought up </w:t>
      </w:r>
      <w:proofErr w:type="spellStart"/>
      <w:r>
        <w:rPr>
          <w:sz w:val="22"/>
          <w:lang w:val="en-GB"/>
        </w:rPr>
        <w:t>seigneuries</w:t>
      </w:r>
      <w:proofErr w:type="spellEnd"/>
      <w:r>
        <w:rPr>
          <w:sz w:val="22"/>
          <w:lang w:val="en-GB"/>
        </w:rPr>
        <w:t xml:space="preserve"> and other once-feudal or privately-owned lands;</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and many of them also purchased titles of minor nobility, </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or</w:t>
      </w:r>
      <w:proofErr w:type="gramEnd"/>
      <w:r>
        <w:rPr>
          <w:sz w:val="22"/>
          <w:lang w:val="en-GB"/>
        </w:rPr>
        <w:t xml:space="preserve"> were rewarded with such titles by the monarchy (</w:t>
      </w:r>
      <w:r>
        <w:rPr>
          <w:i/>
          <w:sz w:val="22"/>
          <w:lang w:val="en-GB"/>
        </w:rPr>
        <w:t xml:space="preserve">noblesse de robe </w:t>
      </w:r>
      <w:r>
        <w:rPr>
          <w:sz w:val="22"/>
          <w:lang w:val="en-GB"/>
        </w:rPr>
        <w:t xml:space="preserve">vs. </w:t>
      </w:r>
      <w:r>
        <w:rPr>
          <w:i/>
          <w:sz w:val="22"/>
          <w:lang w:val="en-GB"/>
        </w:rPr>
        <w:t xml:space="preserve">noblesse </w:t>
      </w:r>
      <w:proofErr w:type="spellStart"/>
      <w:r>
        <w:rPr>
          <w:i/>
          <w:sz w:val="22"/>
          <w:lang w:val="en-GB"/>
        </w:rPr>
        <w:t>d'épée</w:t>
      </w:r>
      <w:proofErr w:type="spellEnd"/>
      <w:r>
        <w:rPr>
          <w:sz w:val="22"/>
          <w:lang w:val="en-GB"/>
        </w:rPr>
        <w: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r>
        <w:rPr>
          <w:b/>
          <w:sz w:val="22"/>
          <w:lang w:val="en-GB"/>
        </w:rPr>
        <w:t>This became especially true with the prolonged, persistent inflation of the Price Revolution era (ca.  1520 - ca.  1650):</w:t>
      </w:r>
      <w:r>
        <w:rPr>
          <w:sz w:val="22"/>
          <w:lang w:val="en-GB"/>
        </w:rPr>
        <w:t xml:space="preserve">  </w:t>
      </w:r>
      <w:proofErr w:type="gramStart"/>
      <w:r>
        <w:rPr>
          <w:sz w:val="22"/>
          <w:lang w:val="en-GB"/>
        </w:rPr>
        <w:t>which thus undermined the purchasing power of cash rents that had been fixed and determined in terms of nominal moneys-of-account.</w:t>
      </w:r>
      <w:proofErr w:type="gramEnd"/>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the</w:t>
      </w:r>
      <w:proofErr w:type="gramEnd"/>
      <w:r>
        <w:rPr>
          <w:sz w:val="22"/>
          <w:lang w:val="en-GB"/>
        </w:rPr>
        <w:t xml:space="preserve"> consequences of that inflation, combined with a rise in the relative prices and values of agricultural products, provided a new incentive for bourgeois-minded landlords to shift back from </w:t>
      </w:r>
      <w:proofErr w:type="spellStart"/>
      <w:r>
        <w:rPr>
          <w:i/>
          <w:sz w:val="22"/>
          <w:lang w:val="en-GB"/>
        </w:rPr>
        <w:t>Grundherrschaft</w:t>
      </w:r>
      <w:proofErr w:type="spellEnd"/>
      <w:r>
        <w:rPr>
          <w:i/>
          <w:sz w:val="22"/>
          <w:lang w:val="en-GB"/>
        </w:rPr>
        <w:t xml:space="preserve"> </w:t>
      </w:r>
      <w:r>
        <w:rPr>
          <w:sz w:val="22"/>
          <w:lang w:val="en-GB"/>
        </w:rPr>
        <w:t xml:space="preserve">to </w:t>
      </w:r>
      <w:proofErr w:type="spellStart"/>
      <w:r>
        <w:rPr>
          <w:i/>
          <w:sz w:val="22"/>
          <w:lang w:val="en-GB"/>
        </w:rPr>
        <w:t>Gutsherrschaft</w:t>
      </w:r>
      <w:proofErr w:type="spellEnd"/>
      <w:r>
        <w:rPr>
          <w:sz w:val="22"/>
          <w:lang w:val="en-GB"/>
        </w:rPr>
        <w:t>: i.e., to exploit the commercial possibilities of estate agriculture.</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at the same time, that inflation further and now seriously undermined the wealth and financial stability of the traditional feudal aristocracy, </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thus</w:t>
      </w:r>
      <w:proofErr w:type="gramEnd"/>
      <w:r>
        <w:rPr>
          <w:sz w:val="22"/>
          <w:lang w:val="en-GB"/>
        </w:rPr>
        <w:t xml:space="preserve"> enabling profit-oriented, bourgeois-minded landowners (e.g., those of the </w:t>
      </w:r>
      <w:r>
        <w:rPr>
          <w:i/>
          <w:sz w:val="22"/>
          <w:lang w:val="en-GB"/>
        </w:rPr>
        <w:t>noblesse de robe</w:t>
      </w:r>
      <w:r>
        <w:rPr>
          <w:sz w:val="22"/>
          <w:lang w:val="en-GB"/>
        </w:rPr>
        <w:t>) to buy up their lands, often relatively cheaply.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vi) </w:t>
      </w:r>
      <w:r>
        <w:rPr>
          <w:b/>
          <w:sz w:val="22"/>
          <w:lang w:val="en-GB"/>
        </w:rPr>
        <w:t>Thereafter</w:t>
      </w:r>
      <w:proofErr w:type="gramEnd"/>
      <w:r>
        <w:rPr>
          <w:b/>
          <w:sz w:val="22"/>
          <w:lang w:val="en-GB"/>
        </w:rPr>
        <w:t>, from the era of the early-modern Price Revolution:</w:t>
      </w:r>
      <w:r>
        <w:rPr>
          <w:sz w:val="22"/>
          <w:lang w:val="en-GB"/>
        </w:rPr>
        <w:t xml:space="preserve">  many of the greater landowners, both noble and bourgeois, succeeded in reconstituting their domains and estates by various means: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by</w:t>
      </w:r>
      <w:proofErr w:type="gramEnd"/>
      <w:r>
        <w:rPr>
          <w:sz w:val="22"/>
          <w:lang w:val="en-GB"/>
        </w:rPr>
        <w:t xml:space="preserve"> purchase, and  coercion,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also by </w:t>
      </w:r>
      <w:proofErr w:type="spellStart"/>
      <w:r>
        <w:rPr>
          <w:i/>
          <w:sz w:val="22"/>
          <w:lang w:val="en-GB"/>
        </w:rPr>
        <w:t>mainemorte</w:t>
      </w:r>
      <w:proofErr w:type="spellEnd"/>
      <w:r>
        <w:rPr>
          <w:i/>
          <w:sz w:val="22"/>
          <w:lang w:val="en-GB"/>
        </w:rPr>
        <w:t xml:space="preserve">:  </w:t>
      </w:r>
      <w:r>
        <w:rPr>
          <w:sz w:val="22"/>
          <w:lang w:val="en-GB"/>
        </w:rPr>
        <w:t>i.e., the transfer of tenancy lands to the lord from those peasants without direct male issue.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other</w:t>
      </w:r>
      <w:proofErr w:type="gramEnd"/>
      <w:r>
        <w:rPr>
          <w:sz w:val="22"/>
          <w:lang w:val="en-GB"/>
        </w:rPr>
        <w:t xml:space="preserve"> means used: e.g., </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by allowing some peasant tenants to postpone annual rent payment, and then build up arrears in rentals that they could not pay, </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hence</w:t>
      </w:r>
      <w:proofErr w:type="gramEnd"/>
      <w:r>
        <w:rPr>
          <w:sz w:val="22"/>
          <w:lang w:val="en-GB"/>
        </w:rPr>
        <w:t xml:space="preserve"> forcing evictions of these non-rent paying tenants.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(4) If that process was brought to a halt by the French Revolution, the Revolution did not fundamentally change the structure of land-use in terms of large and small farming units.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vii) </w:t>
      </w:r>
      <w:r>
        <w:rPr>
          <w:b/>
          <w:sz w:val="22"/>
          <w:lang w:val="en-GB"/>
        </w:rPr>
        <w:t>On the eve of the French Revolution, the extent of direct estate ownership and management in France, though less extensive than in England or East Germany (Prussia), was still far greater than is usually supposed</w:t>
      </w:r>
      <w:r>
        <w:rPr>
          <w:sz w:val="22"/>
          <w:lang w:val="en-GB"/>
        </w:rPr>
        <w:t xml:space="preserv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it</w:t>
      </w:r>
      <w:proofErr w:type="gramEnd"/>
      <w:r>
        <w:rPr>
          <w:sz w:val="22"/>
          <w:lang w:val="en-GB"/>
        </w:rPr>
        <w:t xml:space="preserve"> ranged from a low of 12% of the arable in </w:t>
      </w:r>
      <w:proofErr w:type="spellStart"/>
      <w:r>
        <w:rPr>
          <w:sz w:val="22"/>
          <w:lang w:val="en-GB"/>
        </w:rPr>
        <w:t>Dauphiné</w:t>
      </w:r>
      <w:proofErr w:type="spellEnd"/>
      <w:r>
        <w:rPr>
          <w:sz w:val="22"/>
          <w:lang w:val="en-GB"/>
        </w:rPr>
        <w:t xml:space="preserve"> in S.E. France to 35% in Burgundy (east-central France)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to 40% in the </w:t>
      </w:r>
      <w:proofErr w:type="spellStart"/>
      <w:r>
        <w:rPr>
          <w:sz w:val="22"/>
          <w:lang w:val="en-GB"/>
        </w:rPr>
        <w:t>Orléannais</w:t>
      </w:r>
      <w:proofErr w:type="spellEnd"/>
      <w:r>
        <w:rPr>
          <w:sz w:val="22"/>
          <w:lang w:val="en-GB"/>
        </w:rPr>
        <w:t xml:space="preserve"> district south of Paris.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viii) </w:t>
      </w:r>
      <w:r>
        <w:rPr>
          <w:b/>
          <w:sz w:val="22"/>
          <w:lang w:val="en-GB"/>
        </w:rPr>
        <w:t>Thus France had, on the eve of the 1789 Revolution, had a mix of large estates and small peasant holdings</w:t>
      </w:r>
      <w:r>
        <w:rPr>
          <w:sz w:val="22"/>
          <w:lang w:val="en-GB"/>
        </w:rPr>
        <w:t xml:space="preserve">, a situation that to repeat was not fundamentally altered by the French Revolution.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vii) </w:t>
      </w:r>
      <w:r>
        <w:rPr>
          <w:b/>
          <w:sz w:val="22"/>
          <w:lang w:val="en-GB"/>
        </w:rPr>
        <w:t>As the great French economic historian Marc Bloch (1886 - 1944) stated:</w:t>
      </w:r>
      <w:r>
        <w:rPr>
          <w:rStyle w:val="FootnoteReference"/>
          <w:sz w:val="22"/>
          <w:lang w:val="en-GB"/>
        </w:rPr>
        <w:footnoteReference w:id="4"/>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720"/>
        <w:jc w:val="both"/>
        <w:rPr>
          <w:sz w:val="22"/>
          <w:lang w:val="en-GB"/>
        </w:rPr>
      </w:pPr>
      <w:r>
        <w:rPr>
          <w:sz w:val="22"/>
          <w:lang w:val="en-GB"/>
        </w:rPr>
        <w:t xml:space="preserve">If we can imagine that [French] Revolution broke out around the year 1480, which is of course absurd, we should find that land relieved of </w:t>
      </w:r>
      <w:proofErr w:type="spellStart"/>
      <w:r>
        <w:rPr>
          <w:sz w:val="22"/>
          <w:lang w:val="en-GB"/>
        </w:rPr>
        <w:t>seigneurial</w:t>
      </w:r>
      <w:proofErr w:type="spellEnd"/>
      <w:r>
        <w:rPr>
          <w:sz w:val="22"/>
          <w:lang w:val="en-GB"/>
        </w:rPr>
        <w:t xml:space="preserve"> charges would have been reallocated almost without exception to a host of small occupiers.  But the three centuries between 1480 and 1789 saw the rehabilitation of the large estate. It was not, as in England and Eastern Germany, all-embracing.  Large tracts of land, in total larger perhaps than those covered by the great estates, were still left under peasant proprietorship.  But the victory was a sizeable one, though its completeness varied noticeably with the region.  The Revolution was to leave the large estate relatively unimpaired.  The picture presented by the rural France of our own day [1931] -- which is not, as is sometimes said, a land of petty proprietors, but rather a land where large and small properties coexist in proportions which vary considerably from province to province -- is to be explained by its evolution between the fifteenth and eighteenth centuries.</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3. </w:t>
      </w:r>
      <w:r>
        <w:rPr>
          <w:b/>
          <w:sz w:val="22"/>
          <w:lang w:val="en-GB"/>
        </w:rPr>
        <w:tab/>
      </w:r>
      <w:r>
        <w:rPr>
          <w:b/>
          <w:sz w:val="22"/>
          <w:u w:val="single"/>
          <w:lang w:val="en-GB"/>
        </w:rPr>
        <w:t>The French Revolution and Land Reforms, August 1789 - February 1794</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The Grievances and Role of the Peasantry in the French Revolution</w:t>
      </w:r>
      <w:r>
        <w:rPr>
          <w:sz w:val="22"/>
          <w:lang w:val="en-GB"/>
        </w:rPr>
        <w: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Serfdom, as I have stressed, was a non-issue in the Revolution</w:t>
      </w:r>
      <w:r>
        <w:rPr>
          <w:sz w:val="22"/>
          <w:lang w:val="en-GB"/>
        </w:rPr>
        <w:t>: in most parts of France, serfdom had largely disappeared by the later 15</w:t>
      </w:r>
      <w:r>
        <w:rPr>
          <w:sz w:val="22"/>
          <w:vertAlign w:val="superscript"/>
          <w:lang w:val="en-GB"/>
        </w:rPr>
        <w:t>th</w:t>
      </w:r>
      <w:r>
        <w:rPr>
          <w:sz w:val="22"/>
          <w:lang w:val="en-GB"/>
        </w:rPr>
        <w:t xml:space="preserve"> and 16</w:t>
      </w:r>
      <w:r>
        <w:rPr>
          <w:sz w:val="22"/>
          <w:vertAlign w:val="superscript"/>
          <w:lang w:val="en-GB"/>
        </w:rPr>
        <w:t>th</w:t>
      </w:r>
      <w:r>
        <w:rPr>
          <w:sz w:val="22"/>
          <w:lang w:val="en-GB"/>
        </w:rPr>
        <w:t xml:space="preserve"> centuries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most</w:t>
      </w:r>
      <w:proofErr w:type="gramEnd"/>
      <w:r>
        <w:rPr>
          <w:sz w:val="22"/>
          <w:lang w:val="en-GB"/>
        </w:rPr>
        <w:t xml:space="preserve"> French peasants were legally, socially, and economically much better off than in most parts of continental Europe, especially than they were in eastern Europe: east of the Elbe River in Germany.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thus </w:t>
      </w:r>
      <w:r>
        <w:rPr>
          <w:i/>
          <w:sz w:val="22"/>
          <w:lang w:val="en-GB"/>
        </w:rPr>
        <w:t>except</w:t>
      </w:r>
      <w:r>
        <w:rPr>
          <w:sz w:val="22"/>
          <w:lang w:val="en-GB"/>
        </w:rPr>
        <w:t xml:space="preserve"> for peasants in the Low Countries and some parts of Rhineland Germany.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Nevertheless much of the French peasantry did have serious economic grievances, suffering from a heavy combination of financial burdens</w:t>
      </w:r>
      <w:r>
        <w:rPr>
          <w:sz w:val="22"/>
          <w:lang w:val="en-GB"/>
        </w:rPr>
        <w:t xml:space="preserv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(1) </w:t>
      </w:r>
      <w:proofErr w:type="gramStart"/>
      <w:r>
        <w:rPr>
          <w:sz w:val="22"/>
          <w:lang w:val="en-GB"/>
        </w:rPr>
        <w:t>often</w:t>
      </w:r>
      <w:proofErr w:type="gramEnd"/>
      <w:r>
        <w:rPr>
          <w:sz w:val="22"/>
          <w:lang w:val="en-GB"/>
        </w:rPr>
        <w:t xml:space="preserve"> heavy land rents,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various</w:t>
      </w:r>
      <w:proofErr w:type="gramEnd"/>
      <w:r>
        <w:rPr>
          <w:sz w:val="22"/>
          <w:lang w:val="en-GB"/>
        </w:rPr>
        <w:t xml:space="preserve"> other </w:t>
      </w:r>
      <w:proofErr w:type="spellStart"/>
      <w:r>
        <w:rPr>
          <w:sz w:val="22"/>
          <w:lang w:val="en-GB"/>
        </w:rPr>
        <w:t>seigneurial</w:t>
      </w:r>
      <w:proofErr w:type="spellEnd"/>
      <w:r>
        <w:rPr>
          <w:sz w:val="22"/>
          <w:lang w:val="en-GB"/>
        </w:rPr>
        <w:t xml:space="preserve"> dues or other feudal exactions, such as </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spellStart"/>
      <w:proofErr w:type="gramStart"/>
      <w:r>
        <w:rPr>
          <w:i/>
          <w:sz w:val="22"/>
          <w:lang w:val="en-GB"/>
        </w:rPr>
        <w:t>banalités</w:t>
      </w:r>
      <w:proofErr w:type="spellEnd"/>
      <w:proofErr w:type="gramEnd"/>
      <w:r>
        <w:rPr>
          <w:i/>
          <w:sz w:val="22"/>
          <w:lang w:val="en-GB"/>
        </w:rPr>
        <w:t xml:space="preserve">: </w:t>
      </w:r>
      <w:r>
        <w:rPr>
          <w:sz w:val="22"/>
          <w:lang w:val="en-GB"/>
        </w:rPr>
        <w:t xml:space="preserve"> fees for the compulsory use of the lord's capital installations -- water-mills, ovens, etc.), </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w:t>
      </w:r>
      <w:proofErr w:type="spellStart"/>
      <w:proofErr w:type="gramStart"/>
      <w:r>
        <w:rPr>
          <w:i/>
          <w:sz w:val="22"/>
          <w:lang w:val="en-GB"/>
        </w:rPr>
        <w:t>corvées</w:t>
      </w:r>
      <w:proofErr w:type="spellEnd"/>
      <w:proofErr w:type="gramEnd"/>
      <w:r>
        <w:rPr>
          <w:i/>
          <w:sz w:val="22"/>
          <w:lang w:val="en-GB"/>
        </w:rPr>
        <w:t xml:space="preserve"> </w:t>
      </w:r>
      <w:r>
        <w:rPr>
          <w:sz w:val="22"/>
          <w:lang w:val="en-GB"/>
        </w:rPr>
        <w:t xml:space="preserve">(compulsory labour in building roads, fences, ditches, etc.), </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seigniorial</w:t>
      </w:r>
      <w:proofErr w:type="gramEnd"/>
      <w:r>
        <w:rPr>
          <w:sz w:val="22"/>
          <w:lang w:val="en-GB"/>
        </w:rPr>
        <w:t xml:space="preserve"> (manorial) court fees, etc.</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the</w:t>
      </w:r>
      <w:proofErr w:type="gramEnd"/>
      <w:r>
        <w:rPr>
          <w:sz w:val="22"/>
          <w:lang w:val="en-GB"/>
        </w:rPr>
        <w:t xml:space="preserve"> combination of royal and provincial taxes,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sz w:val="22"/>
          <w:lang w:val="en-GB"/>
        </w:rPr>
        <w:t>ecclesiastical</w:t>
      </w:r>
      <w:proofErr w:type="gramEnd"/>
      <w:r>
        <w:rPr>
          <w:sz w:val="22"/>
          <w:lang w:val="en-GB"/>
        </w:rPr>
        <w:t xml:space="preserve"> tithes or taxes paid to the Church</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The extent of these fiscal burdens varied by region and by class of peasantry: they tended to be the heaviest in regions of commercialized agriculture,</w:t>
      </w:r>
      <w:r>
        <w:rPr>
          <w:sz w:val="22"/>
          <w:lang w:val="en-GB"/>
        </w:rPr>
        <w:t xml:space="preserve"> where landlords were better able to exploit the peasant's access to markets (and thus extract some economic rent).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Those</w:t>
      </w:r>
      <w:proofErr w:type="gramEnd"/>
      <w:r>
        <w:rPr>
          <w:b/>
          <w:sz w:val="22"/>
          <w:lang w:val="en-GB"/>
        </w:rPr>
        <w:t xml:space="preserve"> grievances, perceived to be the result of feudal exploitation</w:t>
      </w:r>
      <w:r>
        <w:rPr>
          <w:sz w:val="22"/>
          <w:lang w:val="en-GB"/>
        </w:rPr>
        <w:t xml:space="preserve">, of feudal powers,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were</w:t>
      </w:r>
      <w:proofErr w:type="gramEnd"/>
      <w:r>
        <w:rPr>
          <w:sz w:val="22"/>
          <w:lang w:val="en-GB"/>
        </w:rPr>
        <w:t xml:space="preserve"> enough to make the bulk of the peasantry very active participants in the French Revolution.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But once the Revolution satisfied these grievances, by abolishing all feudal and ecclesiastical exactions (and most royal taxes), the French peasantry ceased to be </w:t>
      </w:r>
      <w:proofErr w:type="gramStart"/>
      <w:r>
        <w:rPr>
          <w:sz w:val="22"/>
          <w:lang w:val="en-GB"/>
        </w:rPr>
        <w:t>revolutionary .</w:t>
      </w:r>
      <w:proofErr w:type="gramEnd"/>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and</w:t>
      </w:r>
      <w:proofErr w:type="gramEnd"/>
      <w:r>
        <w:rPr>
          <w:sz w:val="22"/>
          <w:lang w:val="en-GB"/>
        </w:rPr>
        <w:t xml:space="preserve"> instead became a very conservative force in French society.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The National Assembly of August 1789</w:t>
      </w:r>
      <w:r>
        <w:rPr>
          <w:sz w:val="22"/>
          <w:lang w:val="en-GB"/>
        </w:rPr>
        <w:t xml:space="preserve">: </w:t>
      </w:r>
      <w:r>
        <w:rPr>
          <w:b/>
          <w:sz w:val="22"/>
          <w:lang w:val="en-GB"/>
        </w:rPr>
        <w:t>Land Reforms: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 xml:space="preserve">The Assembly abolished forever all remaining vestiges of feudalism, </w:t>
      </w:r>
      <w:proofErr w:type="spellStart"/>
      <w:r>
        <w:rPr>
          <w:b/>
          <w:sz w:val="22"/>
          <w:lang w:val="en-GB"/>
        </w:rPr>
        <w:t>manorialism</w:t>
      </w:r>
      <w:proofErr w:type="spellEnd"/>
      <w:r>
        <w:rPr>
          <w:b/>
          <w:sz w:val="22"/>
          <w:lang w:val="en-GB"/>
        </w:rPr>
        <w:t>, and serfdom in France</w:t>
      </w:r>
      <w:r>
        <w:rPr>
          <w:sz w:val="22"/>
          <w:lang w:val="en-GB"/>
        </w:rPr>
        <w: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but</w:t>
      </w:r>
      <w:proofErr w:type="gramEnd"/>
      <w:r>
        <w:rPr>
          <w:b/>
          <w:sz w:val="22"/>
          <w:lang w:val="en-GB"/>
        </w:rPr>
        <w:t xml:space="preserve"> only those exactions and obligations</w:t>
      </w:r>
      <w:r>
        <w:rPr>
          <w:sz w:val="22"/>
          <w:lang w:val="en-GB"/>
        </w:rPr>
        <w:t xml:space="preserve"> that were perceived to be truly feudal in origin.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 xml:space="preserve">Any payments, such as pure land rents, that were viewed instead as those justified by property </w:t>
      </w:r>
      <w:proofErr w:type="gramStart"/>
      <w:r>
        <w:rPr>
          <w:b/>
          <w:sz w:val="22"/>
          <w:lang w:val="en-GB"/>
        </w:rPr>
        <w:t xml:space="preserve">rights </w:t>
      </w:r>
      <w:r>
        <w:rPr>
          <w:sz w:val="22"/>
          <w:lang w:val="en-GB"/>
        </w:rPr>
        <w:t xml:space="preserve"> remained</w:t>
      </w:r>
      <w:proofErr w:type="gramEnd"/>
      <w:r>
        <w:rPr>
          <w:sz w:val="22"/>
          <w:lang w:val="en-GB"/>
        </w:rPr>
        <w:t xml:space="preserve"> fully protected by law:</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because</w:t>
      </w:r>
      <w:proofErr w:type="gramEnd"/>
      <w:r>
        <w:rPr>
          <w:sz w:val="22"/>
          <w:lang w:val="en-GB"/>
        </w:rPr>
        <w:t xml:space="preserve"> you must remember that the French Revolution was fundamentally a bourgeois revolution;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the bourgeoisie demanded full protection of private property rights.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The Peasant Reaction</w:t>
      </w:r>
      <w:r>
        <w:rPr>
          <w:sz w:val="22"/>
          <w:lang w:val="en-GB"/>
        </w:rPr>
        <w: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This distinction between feudal dues and property rents was not one that most peasants (who were mostly illiterate) cared to make: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In 1792-93,</w:t>
      </w:r>
      <w:r>
        <w:rPr>
          <w:sz w:val="22"/>
          <w:lang w:val="en-GB"/>
        </w:rPr>
        <w:t xml:space="preserve"> </w:t>
      </w:r>
      <w:r>
        <w:rPr>
          <w:b/>
          <w:sz w:val="22"/>
          <w:lang w:val="en-GB"/>
        </w:rPr>
        <w:t>peasant fury against nobles and large landowners mounted:</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peasant</w:t>
      </w:r>
      <w:proofErr w:type="gramEnd"/>
      <w:r>
        <w:rPr>
          <w:sz w:val="22"/>
          <w:lang w:val="en-GB"/>
        </w:rPr>
        <w:t xml:space="preserve"> fury reached a peak when the aristocracy attempted a counter-revolution, known as </w:t>
      </w:r>
      <w:r>
        <w:rPr>
          <w:i/>
          <w:sz w:val="22"/>
          <w:lang w:val="en-GB"/>
        </w:rPr>
        <w:t xml:space="preserve">La </w:t>
      </w:r>
      <w:proofErr w:type="spellStart"/>
      <w:r>
        <w:rPr>
          <w:i/>
          <w:sz w:val="22"/>
          <w:lang w:val="en-GB"/>
        </w:rPr>
        <w:t>Vendée</w:t>
      </w:r>
      <w:proofErr w:type="spellEnd"/>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when</w:t>
      </w:r>
      <w:proofErr w:type="gramEnd"/>
      <w:r>
        <w:rPr>
          <w:sz w:val="22"/>
          <w:lang w:val="en-GB"/>
        </w:rPr>
        <w:t xml:space="preserve"> that revolt was brutally crushed, the National Assembly, between July 1793 and February 1794, responded to this peasant fury by abolishing all payments on manorial lands,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without</w:t>
      </w:r>
      <w:proofErr w:type="gramEnd"/>
      <w:r>
        <w:rPr>
          <w:sz w:val="22"/>
          <w:lang w:val="en-GB"/>
        </w:rPr>
        <w:t xml:space="preserve"> any compensation to the nobility,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Inheritance Law of 1795</w:t>
      </w:r>
      <w:r>
        <w:rPr>
          <w:sz w:val="22"/>
          <w:lang w:val="en-GB"/>
        </w:rPr>
        <w:t xml:space="preserv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final</w:t>
      </w:r>
      <w:proofErr w:type="gramEnd"/>
      <w:r>
        <w:rPr>
          <w:b/>
          <w:sz w:val="22"/>
          <w:lang w:val="en-GB"/>
        </w:rPr>
        <w:t xml:space="preserve"> legislation of land reform:</w:t>
      </w:r>
      <w:r>
        <w:rPr>
          <w:sz w:val="22"/>
          <w:lang w:val="en-GB"/>
        </w:rPr>
        <w:t xml:space="preserve"> required equal subdivision of the land through inheritance.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We shall return to this issue:</w:t>
      </w:r>
      <w:r>
        <w:rPr>
          <w:sz w:val="22"/>
          <w:lang w:val="en-GB"/>
        </w:rPr>
        <w:t xml:space="preserve"> in discussing peasant farming after the Revolution.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e) </w:t>
      </w:r>
      <w:r>
        <w:rPr>
          <w:b/>
          <w:sz w:val="22"/>
          <w:lang w:val="en-GB"/>
        </w:rPr>
        <w:t>Results of Revolutionary Land Reforms</w:t>
      </w:r>
      <w:r>
        <w:rPr>
          <w:sz w:val="22"/>
          <w:lang w:val="en-GB"/>
        </w:rPr>
        <w:t xml:space="preserve">: largely limited to France north of the Loire, i.e. to the </w:t>
      </w:r>
      <w:r>
        <w:rPr>
          <w:sz w:val="22"/>
          <w:lang w:val="en-GB"/>
        </w:rPr>
        <w:lastRenderedPageBreak/>
        <w:t>formerly feudal and thus manorial (seigniorial) regions of France.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all</w:t>
      </w:r>
      <w:proofErr w:type="gramEnd"/>
      <w:r>
        <w:rPr>
          <w:b/>
          <w:sz w:val="22"/>
          <w:lang w:val="en-GB"/>
        </w:rPr>
        <w:t xml:space="preserve"> peasant holding </w:t>
      </w:r>
      <w:proofErr w:type="spellStart"/>
      <w:r>
        <w:rPr>
          <w:b/>
          <w:sz w:val="22"/>
          <w:lang w:val="en-GB"/>
        </w:rPr>
        <w:t>seigneurial</w:t>
      </w:r>
      <w:proofErr w:type="spellEnd"/>
      <w:r>
        <w:rPr>
          <w:b/>
          <w:sz w:val="22"/>
          <w:lang w:val="en-GB"/>
        </w:rPr>
        <w:t xml:space="preserve"> (feudal) lands on hereditary tenure:</w:t>
      </w:r>
      <w:r>
        <w:rPr>
          <w:sz w:val="22"/>
          <w:lang w:val="en-GB"/>
        </w:rPr>
        <w:t xml:space="preserve"> now became independent peasant proprietors, landowners (again, largely only in northern France).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 xml:space="preserve">But the leasehold and </w:t>
      </w:r>
      <w:proofErr w:type="spellStart"/>
      <w:r>
        <w:rPr>
          <w:b/>
          <w:sz w:val="22"/>
          <w:lang w:val="en-GB"/>
        </w:rPr>
        <w:t>métayage</w:t>
      </w:r>
      <w:proofErr w:type="spellEnd"/>
      <w:r>
        <w:rPr>
          <w:b/>
          <w:sz w:val="22"/>
          <w:lang w:val="en-GB"/>
        </w:rPr>
        <w:t xml:space="preserve"> lands (the latter, chiefly in the south) were left untouched as rent-paying lands:</w:t>
      </w:r>
      <w:r>
        <w:rPr>
          <w:sz w:val="22"/>
          <w:lang w:val="en-GB"/>
        </w:rPr>
        <w:t xml:space="preserv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because</w:t>
      </w:r>
      <w:proofErr w:type="gramEnd"/>
      <w:r>
        <w:rPr>
          <w:sz w:val="22"/>
          <w:lang w:val="en-GB"/>
        </w:rPr>
        <w:t xml:space="preserve"> these were, to repeat,  contractual lands outside the feudal system,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thus they remained to be governed by private property rights.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proofErr w:type="spellStart"/>
      <w:r>
        <w:rPr>
          <w:b/>
          <w:sz w:val="22"/>
          <w:lang w:val="en-GB"/>
        </w:rPr>
        <w:t>Métayage</w:t>
      </w:r>
      <w:proofErr w:type="spellEnd"/>
      <w:r>
        <w:rPr>
          <w:b/>
          <w:sz w:val="22"/>
          <w:lang w:val="en-GB"/>
        </w:rPr>
        <w:t xml:space="preserve"> was abolished only in the next revolution,</w:t>
      </w:r>
      <w:r>
        <w:rPr>
          <w:sz w:val="22"/>
          <w:lang w:val="en-GB"/>
        </w:rPr>
        <w:t xml:space="preserve"> the 1848 Revolution, as noted above.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proofErr w:type="gramStart"/>
      <w:r>
        <w:rPr>
          <w:b/>
          <w:sz w:val="22"/>
          <w:lang w:val="en-GB"/>
        </w:rPr>
        <w:t>note</w:t>
      </w:r>
      <w:proofErr w:type="gramEnd"/>
      <w:r>
        <w:rPr>
          <w:b/>
          <w:sz w:val="22"/>
          <w:lang w:val="en-GB"/>
        </w:rPr>
        <w:t xml:space="preserve"> again the dangers of ‘homogenization’: in analysing the consequences for France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most</w:t>
      </w:r>
      <w:proofErr w:type="gramEnd"/>
      <w:r>
        <w:rPr>
          <w:sz w:val="22"/>
          <w:lang w:val="en-GB"/>
        </w:rPr>
        <w:t xml:space="preserve"> historians have written as though these changes applied generally and equally throughout France – treating France as one homogenous geographic unit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so they have failed to note that most of the changes applied only to those regions north of the Loire river: to those regions that had been far more fully subjected to feudal </w:t>
      </w:r>
      <w:proofErr w:type="spellStart"/>
      <w:r>
        <w:rPr>
          <w:sz w:val="22"/>
          <w:lang w:val="en-GB"/>
        </w:rPr>
        <w:t>seigniorialism</w:t>
      </w:r>
      <w:proofErr w:type="spellEnd"/>
      <w:r>
        <w:rPr>
          <w:sz w:val="22"/>
          <w:lang w:val="en-GB"/>
        </w:rPr>
        <w:t>, with predominantly communal forms of agriculture.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note</w:t>
      </w:r>
      <w:proofErr w:type="gramEnd"/>
      <w:r>
        <w:rPr>
          <w:sz w:val="22"/>
          <w:lang w:val="en-GB"/>
        </w:rPr>
        <w:t xml:space="preserve"> once again that </w:t>
      </w:r>
      <w:proofErr w:type="spellStart"/>
      <w:r>
        <w:rPr>
          <w:i/>
          <w:sz w:val="22"/>
          <w:lang w:val="en-GB"/>
        </w:rPr>
        <w:t>métayage</w:t>
      </w:r>
      <w:proofErr w:type="spellEnd"/>
      <w:r>
        <w:rPr>
          <w:sz w:val="22"/>
          <w:lang w:val="en-GB"/>
        </w:rPr>
        <w:t>, an entirely different agricultural system, involving free, non-communal peasants, applied almost entirely just to southern France: France south of the Loire river.</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f) </w:t>
      </w:r>
      <w:r>
        <w:rPr>
          <w:b/>
          <w:sz w:val="22"/>
          <w:lang w:val="en-GB"/>
        </w:rPr>
        <w:t>Land Distributions to the French Peasantry:</w:t>
      </w:r>
      <w:r>
        <w:rPr>
          <w:sz w:val="22"/>
          <w:lang w:val="en-GB"/>
        </w:rPr>
        <w:t xml:space="preserve">  At the same time, a great deal of land had been confiscated and handed out or sold to the peasantry: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With the Revolution itself in 1789,</w:t>
      </w:r>
      <w:r>
        <w:rPr>
          <w:sz w:val="22"/>
          <w:lang w:val="en-GB"/>
        </w:rPr>
        <w:t xml:space="preserve"> the National Assembly confiscated all church lands and then sold them.</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 xml:space="preserve">After the ‘La </w:t>
      </w:r>
      <w:proofErr w:type="spellStart"/>
      <w:r>
        <w:rPr>
          <w:b/>
          <w:sz w:val="22"/>
          <w:lang w:val="en-GB"/>
        </w:rPr>
        <w:t>Vendée</w:t>
      </w:r>
      <w:proofErr w:type="spellEnd"/>
      <w:r>
        <w:rPr>
          <w:b/>
          <w:sz w:val="22"/>
          <w:lang w:val="en-GB"/>
        </w:rPr>
        <w:t>’ Counter-Revolution of 1792-93,</w:t>
      </w:r>
      <w:r>
        <w:rPr>
          <w:sz w:val="22"/>
          <w:lang w:val="en-GB"/>
        </w:rPr>
        <w:t xml:space="preserv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lands</w:t>
      </w:r>
      <w:proofErr w:type="gramEnd"/>
      <w:r>
        <w:rPr>
          <w:sz w:val="22"/>
          <w:lang w:val="en-GB"/>
        </w:rPr>
        <w:t xml:space="preserve"> of both executed and </w:t>
      </w:r>
      <w:proofErr w:type="spellStart"/>
      <w:r>
        <w:rPr>
          <w:sz w:val="22"/>
          <w:lang w:val="en-GB"/>
        </w:rPr>
        <w:t>emigré</w:t>
      </w:r>
      <w:proofErr w:type="spellEnd"/>
      <w:r>
        <w:rPr>
          <w:sz w:val="22"/>
          <w:lang w:val="en-GB"/>
        </w:rPr>
        <w:t xml:space="preserve"> nobles were also confiscated and then auctioned off publicly: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much</w:t>
      </w:r>
      <w:proofErr w:type="gramEnd"/>
      <w:r>
        <w:rPr>
          <w:sz w:val="22"/>
          <w:lang w:val="en-GB"/>
        </w:rPr>
        <w:t xml:space="preserve"> of them to wealthier bourgeoisie, who rented out many such lands to peasants (on contractual leases).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But with Napoleon's defeat and the restoration of the monarchy, in 1815 (under Louis XVII),</w:t>
      </w:r>
      <w:r>
        <w:rPr>
          <w:sz w:val="22"/>
          <w:lang w:val="en-GB"/>
        </w:rPr>
        <w:t xml:space="preserve"> the returning nobles regained about a third of their lands.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g) </w:t>
      </w:r>
      <w:r>
        <w:rPr>
          <w:b/>
          <w:sz w:val="22"/>
          <w:lang w:val="en-GB"/>
        </w:rPr>
        <w:t>End Results of land distribution</w:t>
      </w:r>
      <w:r>
        <w:rPr>
          <w:sz w:val="22"/>
          <w:lang w:val="en-GB"/>
        </w:rPr>
        <w: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Middle peasantry gained most from land redistributions</w:t>
      </w:r>
      <w:r>
        <w:rPr>
          <w:sz w:val="22"/>
          <w:lang w:val="en-GB"/>
        </w:rPr>
        <w:t>: in the North, their share rose from 30% to 52% of total arable lands.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The aristocracy</w:t>
      </w:r>
      <w:r>
        <w:rPr>
          <w:sz w:val="22"/>
          <w:lang w:val="en-GB"/>
        </w:rPr>
        <w:t xml:space="preserve">: who held on to or managed to regain some of their lands after 1815: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many</w:t>
      </w:r>
      <w:proofErr w:type="gramEnd"/>
      <w:r>
        <w:rPr>
          <w:sz w:val="22"/>
          <w:lang w:val="en-GB"/>
        </w:rPr>
        <w:t xml:space="preserve"> operated their lands as large estates;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some</w:t>
      </w:r>
      <w:proofErr w:type="gramEnd"/>
      <w:r>
        <w:rPr>
          <w:sz w:val="22"/>
          <w:lang w:val="en-GB"/>
        </w:rPr>
        <w:t xml:space="preserve"> parcelled out their lands in the form of leasehold tenancies.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The result was again: a mix of large and small holdings.</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r>
        <w:rPr>
          <w:b/>
          <w:sz w:val="22"/>
          <w:u w:val="single"/>
          <w:lang w:val="en-GB"/>
        </w:rPr>
        <w:t>The Economic and Social Consequences of the Revolutionary Land Reforms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The Traditional View</w:t>
      </w:r>
      <w:r>
        <w:rPr>
          <w:sz w:val="22"/>
          <w:lang w:val="en-GB"/>
        </w:rPr>
        <w:t xml:space="preserve">:  most historians have criticized the revolutionary land reforms of 1789 to 1795, </w:t>
      </w:r>
      <w:r>
        <w:rPr>
          <w:sz w:val="22"/>
          <w:lang w:val="en-GB"/>
        </w:rPr>
        <w:lastRenderedPageBreak/>
        <w:t xml:space="preserve">for both perpetuating and worsening a system of small-scale, conservative, and very inefficient peasant farming.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 xml:space="preserve">Their views, the still traditional views -- which may be at least partly correct -- may be summarized as </w:t>
      </w:r>
      <w:proofErr w:type="gramStart"/>
      <w:r>
        <w:rPr>
          <w:b/>
          <w:sz w:val="22"/>
          <w:lang w:val="en-GB"/>
        </w:rPr>
        <w:t>follows :</w:t>
      </w:r>
      <w:proofErr w:type="gramEnd"/>
      <w:r>
        <w:rPr>
          <w:b/>
          <w:sz w:val="22"/>
          <w:lang w:val="en-GB"/>
        </w:rPr>
        <w:t xml:space="preserve"> </w:t>
      </w:r>
      <w:r>
        <w:rPr>
          <w:sz w:val="22"/>
          <w:lang w:val="en-GB"/>
        </w:rPr>
        <w:t xml:space="preserve"> What were the supposed consequences of land reform and small-scale peasant farming?</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b/>
          <w:sz w:val="22"/>
          <w:lang w:val="en-GB"/>
        </w:rPr>
        <w:t>(1) SEVERE IMPEDIMENTS TO ENCLOSURES, WITH SCALE ECONOMIES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b/>
          <w:sz w:val="22"/>
          <w:lang w:val="en-GB"/>
        </w:rPr>
        <w:t>(2) AGRICULTURAL INEFFICIENCY: low productivity per man and per hectare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w:t>
      </w:r>
      <w:r>
        <w:rPr>
          <w:b/>
          <w:sz w:val="22"/>
          <w:lang w:val="en-GB"/>
        </w:rPr>
        <w:t>3)</w:t>
      </w:r>
      <w:r>
        <w:rPr>
          <w:sz w:val="22"/>
          <w:lang w:val="en-GB"/>
        </w:rPr>
        <w:t xml:space="preserve"> </w:t>
      </w:r>
      <w:r>
        <w:rPr>
          <w:b/>
          <w:sz w:val="22"/>
          <w:lang w:val="en-GB"/>
        </w:rPr>
        <w:t>INADEQUATE DOMESTIC SUPPLIES OF INDUSTRIAL RAW MATERIALS</w:t>
      </w:r>
      <w:r>
        <w:rPr>
          <w:sz w:val="22"/>
          <w:lang w:val="en-GB"/>
        </w:rPr>
        <w:t>: thus raising raw materials costs for domestic French industry.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b/>
          <w:sz w:val="22"/>
          <w:lang w:val="en-GB"/>
        </w:rPr>
        <w:t xml:space="preserve">(4) INADEQUATE SAVINGS AND CAPITAL INVESTMENT in agriculture: </w:t>
      </w:r>
      <w:r>
        <w:rPr>
          <w:sz w:val="22"/>
          <w:lang w:val="en-GB"/>
        </w:rPr>
        <w:t>as a reflection of low productivity and of the structure of peasant agriculture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 xml:space="preserve">(5) LABOUR IMMOBILITY: insufficient labour released for urban industry, </w:t>
      </w:r>
      <w:r>
        <w:rPr>
          <w:sz w:val="22"/>
          <w:lang w:val="en-GB"/>
        </w:rPr>
        <w:t xml:space="preserve"> </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because of the nature of small-scale peasant farming, which depended on family labour, working millions of small plots; </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certainly the countryside provided less urban industrial labour than was the case in either Britain or Germany.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b/>
          <w:sz w:val="22"/>
          <w:lang w:val="en-GB"/>
        </w:rPr>
        <w:t>(6) DEMOGRAPHIC STAGNATION: slow population growth</w:t>
      </w:r>
      <w:r>
        <w:rPr>
          <w:sz w:val="22"/>
          <w:lang w:val="en-GB"/>
        </w:rPr>
        <w:t xml:space="preserve">; </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thus</w:t>
      </w:r>
      <w:proofErr w:type="gramEnd"/>
      <w:r>
        <w:rPr>
          <w:sz w:val="22"/>
          <w:lang w:val="en-GB"/>
        </w:rPr>
        <w:t xml:space="preserve"> an insufficient growth in domestic market demand to provide a necessary spur to development and industrialization, as was the case also in Britain and Germany.  </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 demographic question is so very important that it will constitute a separate topic.</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b/>
          <w:sz w:val="22"/>
          <w:lang w:val="en-GB"/>
        </w:rPr>
        <w:t>(7) SLOW AND INCOMPLETE URBANIZATION AND INDUSTRIALIZATION:</w:t>
      </w:r>
      <w:r>
        <w:rPr>
          <w:sz w:val="22"/>
          <w:lang w:val="en-GB"/>
        </w:rPr>
        <w:t xml:space="preserve"> </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because population growth was slow </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because</w:t>
      </w:r>
      <w:proofErr w:type="gramEnd"/>
      <w:r>
        <w:rPr>
          <w:sz w:val="22"/>
          <w:lang w:val="en-GB"/>
        </w:rPr>
        <w:t xml:space="preserve"> so much rural labour still was tied to the soil.</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because savings, investment, and capital transfers from the agrarian sector were so small</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On the eve of World War I there were far fewer large cities in France, compared again to Britain and Germany.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b/>
          <w:sz w:val="22"/>
          <w:lang w:val="en-GB"/>
        </w:rPr>
        <w:t>(8)</w:t>
      </w:r>
      <w:r>
        <w:rPr>
          <w:sz w:val="22"/>
          <w:lang w:val="en-GB"/>
        </w:rPr>
        <w:t xml:space="preserve"> </w:t>
      </w:r>
      <w:r>
        <w:rPr>
          <w:b/>
          <w:sz w:val="22"/>
          <w:lang w:val="en-GB"/>
        </w:rPr>
        <w:t>SLOW GROWTH IN DOMESTIC DEMAND FOR INDUSTRIAL GOODS, because of</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low</w:t>
      </w:r>
      <w:proofErr w:type="gramEnd"/>
      <w:r>
        <w:rPr>
          <w:sz w:val="22"/>
          <w:lang w:val="en-GB"/>
        </w:rPr>
        <w:t xml:space="preserve"> income and savings levels in agrarian society, reflecting low productivity.</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w:t>
      </w:r>
      <w:proofErr w:type="gramStart"/>
      <w:r>
        <w:rPr>
          <w:sz w:val="22"/>
          <w:lang w:val="en-GB"/>
        </w:rPr>
        <w:t>slow</w:t>
      </w:r>
      <w:proofErr w:type="gramEnd"/>
      <w:r>
        <w:rPr>
          <w:sz w:val="22"/>
          <w:lang w:val="en-GB"/>
        </w:rPr>
        <w:t xml:space="preserve"> population growth.</w:t>
      </w:r>
    </w:p>
    <w:p w:rsidR="003C65B4" w:rsidRDefault="00361738">
      <w:pPr>
        <w:pStyle w:val="Level1"/>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w:t>
      </w:r>
      <w:proofErr w:type="gramStart"/>
      <w:r>
        <w:rPr>
          <w:sz w:val="22"/>
          <w:lang w:val="en-GB"/>
        </w:rPr>
        <w:t>slow</w:t>
      </w:r>
      <w:proofErr w:type="gramEnd"/>
      <w:r>
        <w:rPr>
          <w:sz w:val="22"/>
          <w:lang w:val="en-GB"/>
        </w:rPr>
        <w:t xml:space="preserve"> and inadequate urbanization.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The Productivity Question: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The traditional economic historians point out that,</w:t>
      </w:r>
      <w:r>
        <w:rPr>
          <w:sz w:val="22"/>
          <w:lang w:val="en-GB"/>
        </w:rPr>
        <w:t xml:space="preserve"> overall,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productivity of French farming was much lower in the 19th century than that found in either Britain or Germany (let alone in the U.S.);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they contend that the agrarian problem of low productivity was a serious impediment to French industrialization well into the 20th century.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ii) </w:t>
      </w:r>
      <w:r>
        <w:rPr>
          <w:b/>
          <w:sz w:val="22"/>
          <w:lang w:val="en-GB"/>
        </w:rPr>
        <w:t>The following table,</w:t>
      </w:r>
      <w:r>
        <w:rPr>
          <w:sz w:val="22"/>
          <w:lang w:val="en-GB"/>
        </w:rPr>
        <w:t xml:space="preserve"> which you have seen before (for British agriculture), seems to confirm the view that progress in French agriculture was relatively far less impressive than in either Britain or Germany, let alone the USA, during the 19th and early 20th centuries.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On the other hand,</w:t>
      </w:r>
      <w:r>
        <w:rPr>
          <w:sz w:val="22"/>
          <w:lang w:val="en-GB"/>
        </w:rPr>
        <w:t xml:space="preserve"> the figures certainly do reveal some considerable progress in productivity over the 19th century, a progress that would have been deemed very impressive in any preceding era -- thus forcing us to take some of these criticism of French agriculture with a grain of salt.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roofErr w:type="gramStart"/>
      <w:r>
        <w:rPr>
          <w:sz w:val="22"/>
          <w:lang w:val="en-GB"/>
        </w:rPr>
        <w:t xml:space="preserve">iv) </w:t>
      </w:r>
      <w:r>
        <w:rPr>
          <w:b/>
          <w:sz w:val="22"/>
          <w:lang w:val="en-GB"/>
        </w:rPr>
        <w:t>Furthermore</w:t>
      </w:r>
      <w:proofErr w:type="gramEnd"/>
      <w:r>
        <w:rPr>
          <w:b/>
          <w:sz w:val="22"/>
          <w:lang w:val="en-GB"/>
        </w:rPr>
        <w:t>, keep in mind that these statistics are national means,</w:t>
      </w:r>
      <w:r>
        <w:rPr>
          <w:sz w:val="22"/>
          <w:lang w:val="en-GB"/>
        </w:rPr>
        <w:t xml:space="preserve"> and thus they ignore the very large regional variations to be found in French agriculture (as are demonstrated by </w:t>
      </w:r>
      <w:proofErr w:type="spellStart"/>
      <w:r>
        <w:rPr>
          <w:sz w:val="22"/>
          <w:lang w:val="en-GB"/>
        </w:rPr>
        <w:t>Morineau's</w:t>
      </w:r>
      <w:proofErr w:type="spellEnd"/>
      <w:r>
        <w:rPr>
          <w:sz w:val="22"/>
          <w:lang w:val="en-GB"/>
        </w:rPr>
        <w:t xml:space="preserve"> map):</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sz w:val="22"/>
          <w:lang w:val="en-GB"/>
        </w:rPr>
      </w:pPr>
      <w:r>
        <w:rPr>
          <w:b/>
          <w:sz w:val="22"/>
          <w:lang w:val="en-GB"/>
        </w:rPr>
        <w:t>INDICES OF EUROPEAN AND AMERICAN AGRICULTURAL PRODUCTIVITY</w:t>
      </w:r>
      <w:r>
        <w:rPr>
          <w:sz w:val="22"/>
          <w:lang w:val="en-GB"/>
        </w:rPr>
        <w:t xml:space="preserve"> </w:t>
      </w:r>
      <w:r>
        <w:rPr>
          <w:b/>
          <w:sz w:val="22"/>
          <w:lang w:val="en-GB"/>
        </w:rPr>
        <w:t>FROM 1810 TO 1910</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3C65B4" w:rsidRDefault="00361738">
      <w:pPr>
        <w:widowControl w:val="0"/>
        <w:tabs>
          <w:tab w:val="center" w:pos="4680"/>
        </w:tabs>
        <w:jc w:val="both"/>
        <w:rPr>
          <w:b/>
          <w:sz w:val="22"/>
          <w:lang w:val="en-GB"/>
        </w:rPr>
      </w:pPr>
      <w:r>
        <w:rPr>
          <w:sz w:val="22"/>
          <w:lang w:val="en-GB"/>
        </w:rPr>
        <w:tab/>
      </w:r>
      <w:r>
        <w:rPr>
          <w:b/>
          <w:sz w:val="22"/>
          <w:lang w:val="en-GB"/>
        </w:rPr>
        <w:t>Annual net output per agricultural worker (male)</w:t>
      </w:r>
    </w:p>
    <w:p w:rsidR="003C65B4" w:rsidRDefault="00361738">
      <w:pPr>
        <w:widowControl w:val="0"/>
        <w:tabs>
          <w:tab w:val="center" w:pos="4680"/>
        </w:tabs>
        <w:rPr>
          <w:b/>
          <w:sz w:val="22"/>
          <w:lang w:val="en-GB"/>
        </w:rPr>
      </w:pPr>
      <w:r>
        <w:rPr>
          <w:b/>
          <w:sz w:val="22"/>
          <w:lang w:val="en-GB"/>
        </w:rPr>
        <w:tab/>
      </w:r>
      <w:proofErr w:type="gramStart"/>
      <w:r>
        <w:rPr>
          <w:b/>
          <w:sz w:val="22"/>
          <w:lang w:val="en-GB"/>
        </w:rPr>
        <w:t>measured</w:t>
      </w:r>
      <w:proofErr w:type="gramEnd"/>
      <w:r>
        <w:rPr>
          <w:b/>
          <w:sz w:val="22"/>
          <w:lang w:val="en-GB"/>
        </w:rPr>
        <w:t xml:space="preserve"> in </w:t>
      </w:r>
      <w:proofErr w:type="spellStart"/>
      <w:r>
        <w:rPr>
          <w:b/>
          <w:sz w:val="22"/>
          <w:lang w:val="en-GB"/>
        </w:rPr>
        <w:t>million</w:t>
      </w:r>
      <w:proofErr w:type="spellEnd"/>
      <w:r>
        <w:rPr>
          <w:b/>
          <w:sz w:val="22"/>
          <w:lang w:val="en-GB"/>
        </w:rPr>
        <w:t xml:space="preserve"> of calories</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2057"/>
        <w:gridCol w:w="1195"/>
        <w:gridCol w:w="1193"/>
        <w:gridCol w:w="1193"/>
        <w:gridCol w:w="1193"/>
        <w:gridCol w:w="1193"/>
        <w:gridCol w:w="1193"/>
      </w:tblGrid>
      <w:tr w:rsidR="003C65B4">
        <w:trPr>
          <w:cantSplit/>
          <w:tblHeader/>
        </w:trPr>
        <w:tc>
          <w:tcPr>
            <w:tcW w:w="2057" w:type="dxa"/>
            <w:tcBorders>
              <w:top w:val="double" w:sz="8" w:space="0" w:color="000000"/>
              <w:left w:val="double" w:sz="8" w:space="0" w:color="000000"/>
              <w:bottom w:val="single" w:sz="8" w:space="0" w:color="000000"/>
              <w:right w:val="single" w:sz="8" w:space="0" w:color="000000"/>
            </w:tcBorders>
            <w:tcMar>
              <w:top w:w="202" w:type="dxa"/>
              <w:left w:w="408"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COUNTRY</w:t>
            </w:r>
          </w:p>
        </w:tc>
        <w:tc>
          <w:tcPr>
            <w:tcW w:w="1195" w:type="dxa"/>
            <w:tcBorders>
              <w:top w:val="double" w:sz="8" w:space="0" w:color="000000"/>
              <w:left w:val="single" w:sz="8" w:space="0" w:color="000000"/>
              <w:bottom w:val="single" w:sz="8" w:space="0" w:color="000000"/>
              <w:right w:val="single" w:sz="8" w:space="0" w:color="000000"/>
            </w:tcBorders>
            <w:tcMar>
              <w:top w:w="202"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1810</w:t>
            </w:r>
          </w:p>
        </w:tc>
        <w:tc>
          <w:tcPr>
            <w:tcW w:w="1193" w:type="dxa"/>
            <w:tcBorders>
              <w:top w:val="double" w:sz="8" w:space="0" w:color="000000"/>
              <w:left w:val="single" w:sz="8" w:space="0" w:color="000000"/>
              <w:bottom w:val="single" w:sz="8" w:space="0" w:color="000000"/>
              <w:right w:val="single" w:sz="8" w:space="0" w:color="000000"/>
            </w:tcBorders>
            <w:tcMar>
              <w:top w:w="202"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1840</w:t>
            </w:r>
          </w:p>
        </w:tc>
        <w:tc>
          <w:tcPr>
            <w:tcW w:w="1193" w:type="dxa"/>
            <w:tcBorders>
              <w:top w:val="double" w:sz="8" w:space="0" w:color="000000"/>
              <w:left w:val="single" w:sz="8" w:space="0" w:color="000000"/>
              <w:bottom w:val="single" w:sz="8" w:space="0" w:color="000000"/>
              <w:right w:val="single" w:sz="8" w:space="0" w:color="000000"/>
            </w:tcBorders>
            <w:tcMar>
              <w:top w:w="202"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1860</w:t>
            </w:r>
          </w:p>
        </w:tc>
        <w:tc>
          <w:tcPr>
            <w:tcW w:w="1193" w:type="dxa"/>
            <w:tcBorders>
              <w:top w:val="double" w:sz="8" w:space="0" w:color="000000"/>
              <w:left w:val="single" w:sz="8" w:space="0" w:color="000000"/>
              <w:bottom w:val="single" w:sz="8" w:space="0" w:color="000000"/>
              <w:right w:val="single" w:sz="8" w:space="0" w:color="000000"/>
            </w:tcBorders>
            <w:tcMar>
              <w:top w:w="202"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1880</w:t>
            </w:r>
          </w:p>
        </w:tc>
        <w:tc>
          <w:tcPr>
            <w:tcW w:w="1193" w:type="dxa"/>
            <w:tcBorders>
              <w:top w:val="double" w:sz="8" w:space="0" w:color="000000"/>
              <w:left w:val="single" w:sz="8" w:space="0" w:color="000000"/>
              <w:bottom w:val="single" w:sz="8" w:space="0" w:color="000000"/>
              <w:right w:val="single" w:sz="8" w:space="0" w:color="000000"/>
            </w:tcBorders>
            <w:tcMar>
              <w:top w:w="202"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1900</w:t>
            </w:r>
          </w:p>
        </w:tc>
        <w:tc>
          <w:tcPr>
            <w:tcW w:w="1193" w:type="dxa"/>
            <w:tcBorders>
              <w:top w:val="double" w:sz="8" w:space="0" w:color="000000"/>
              <w:left w:val="single" w:sz="8" w:space="0" w:color="000000"/>
              <w:bottom w:val="single" w:sz="8" w:space="0" w:color="000000"/>
              <w:right w:val="double" w:sz="8" w:space="0" w:color="000000"/>
            </w:tcBorders>
            <w:tcMar>
              <w:top w:w="202" w:type="dxa"/>
              <w:left w:w="370" w:type="dxa"/>
              <w:right w:w="178"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1910</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p>
        </w:tc>
      </w:tr>
      <w:tr w:rsidR="003C65B4">
        <w:trPr>
          <w:cantSplit/>
        </w:trPr>
        <w:tc>
          <w:tcPr>
            <w:tcW w:w="2057" w:type="dxa"/>
            <w:tcBorders>
              <w:top w:val="single" w:sz="8" w:space="0" w:color="000000"/>
              <w:left w:val="double" w:sz="8" w:space="0" w:color="000000"/>
              <w:bottom w:val="nil"/>
              <w:right w:val="single" w:sz="8" w:space="0" w:color="000000"/>
            </w:tcBorders>
            <w:tcMar>
              <w:top w:w="163" w:type="dxa"/>
              <w:left w:w="408"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b/>
                <w:sz w:val="22"/>
                <w:lang w:val="en-GB"/>
              </w:rPr>
              <w:t>Britain</w:t>
            </w:r>
          </w:p>
        </w:tc>
        <w:tc>
          <w:tcPr>
            <w:tcW w:w="1195" w:type="dxa"/>
            <w:tcBorders>
              <w:top w:val="single" w:sz="8" w:space="0" w:color="000000"/>
              <w:left w:val="single" w:sz="8" w:space="0" w:color="000000"/>
              <w:bottom w:val="nil"/>
              <w:right w:val="single" w:sz="8" w:space="0" w:color="000000"/>
            </w:tcBorders>
            <w:tcMar>
              <w:top w:w="163"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sz w:val="22"/>
                <w:lang w:val="en-GB"/>
              </w:rPr>
            </w:pPr>
            <w:r>
              <w:rPr>
                <w:sz w:val="22"/>
                <w:lang w:val="en-GB"/>
              </w:rPr>
              <w:t>14.0</w:t>
            </w:r>
          </w:p>
        </w:tc>
        <w:tc>
          <w:tcPr>
            <w:tcW w:w="1193" w:type="dxa"/>
            <w:tcBorders>
              <w:top w:val="single" w:sz="8" w:space="0" w:color="000000"/>
              <w:left w:val="single" w:sz="8" w:space="0" w:color="000000"/>
              <w:bottom w:val="nil"/>
              <w:right w:val="single" w:sz="8" w:space="0" w:color="000000"/>
            </w:tcBorders>
            <w:tcMar>
              <w:top w:w="163"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sz w:val="22"/>
                <w:lang w:val="en-GB"/>
              </w:rPr>
            </w:pPr>
            <w:r>
              <w:rPr>
                <w:sz w:val="22"/>
                <w:lang w:val="en-GB"/>
              </w:rPr>
              <w:t>17.5</w:t>
            </w:r>
          </w:p>
        </w:tc>
        <w:tc>
          <w:tcPr>
            <w:tcW w:w="1193" w:type="dxa"/>
            <w:tcBorders>
              <w:top w:val="single" w:sz="8" w:space="0" w:color="000000"/>
              <w:left w:val="single" w:sz="8" w:space="0" w:color="000000"/>
              <w:bottom w:val="nil"/>
              <w:right w:val="single" w:sz="8" w:space="0" w:color="000000"/>
            </w:tcBorders>
            <w:tcMar>
              <w:top w:w="163"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20.0</w:t>
            </w:r>
          </w:p>
        </w:tc>
        <w:tc>
          <w:tcPr>
            <w:tcW w:w="1193" w:type="dxa"/>
            <w:tcBorders>
              <w:top w:val="single" w:sz="8" w:space="0" w:color="000000"/>
              <w:left w:val="single" w:sz="8" w:space="0" w:color="000000"/>
              <w:bottom w:val="nil"/>
              <w:right w:val="single" w:sz="8" w:space="0" w:color="000000"/>
            </w:tcBorders>
            <w:tcMar>
              <w:top w:w="163"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23.5</w:t>
            </w:r>
          </w:p>
        </w:tc>
        <w:tc>
          <w:tcPr>
            <w:tcW w:w="1193" w:type="dxa"/>
            <w:tcBorders>
              <w:top w:val="single" w:sz="8" w:space="0" w:color="000000"/>
              <w:left w:val="single" w:sz="8" w:space="0" w:color="000000"/>
              <w:bottom w:val="nil"/>
              <w:right w:val="single" w:sz="8" w:space="0" w:color="000000"/>
            </w:tcBorders>
            <w:tcMar>
              <w:top w:w="163"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22.5</w:t>
            </w:r>
          </w:p>
        </w:tc>
        <w:tc>
          <w:tcPr>
            <w:tcW w:w="1193" w:type="dxa"/>
            <w:tcBorders>
              <w:top w:val="single" w:sz="8" w:space="0" w:color="000000"/>
              <w:left w:val="single" w:sz="8" w:space="0" w:color="000000"/>
              <w:bottom w:val="nil"/>
              <w:right w:val="double" w:sz="8" w:space="0" w:color="000000"/>
            </w:tcBorders>
            <w:tcMar>
              <w:top w:w="163" w:type="dxa"/>
              <w:left w:w="370" w:type="dxa"/>
              <w:right w:w="178"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23.5</w:t>
            </w:r>
          </w:p>
        </w:tc>
      </w:tr>
      <w:tr w:rsidR="003C65B4">
        <w:trPr>
          <w:cantSplit/>
        </w:trPr>
        <w:tc>
          <w:tcPr>
            <w:tcW w:w="2057" w:type="dxa"/>
            <w:tcBorders>
              <w:top w:val="nil"/>
              <w:left w:val="double" w:sz="8" w:space="0" w:color="000000"/>
              <w:bottom w:val="nil"/>
              <w:right w:val="single" w:sz="8" w:space="0" w:color="000000"/>
            </w:tcBorders>
            <w:tcMar>
              <w:top w:w="144" w:type="dxa"/>
              <w:left w:w="408"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France</w:t>
            </w:r>
          </w:p>
        </w:tc>
        <w:tc>
          <w:tcPr>
            <w:tcW w:w="1195"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7.0</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14.0</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15.5</w:t>
            </w:r>
          </w:p>
        </w:tc>
        <w:tc>
          <w:tcPr>
            <w:tcW w:w="1193" w:type="dxa"/>
            <w:tcBorders>
              <w:top w:val="nil"/>
              <w:left w:val="single" w:sz="8" w:space="0" w:color="000000"/>
              <w:bottom w:val="nil"/>
              <w:right w:val="double" w:sz="8" w:space="0" w:color="000000"/>
            </w:tcBorders>
            <w:tcMar>
              <w:top w:w="144" w:type="dxa"/>
              <w:left w:w="370" w:type="dxa"/>
              <w:right w:w="178"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17.0</w:t>
            </w:r>
          </w:p>
        </w:tc>
      </w:tr>
      <w:tr w:rsidR="003C65B4">
        <w:trPr>
          <w:cantSplit/>
        </w:trPr>
        <w:tc>
          <w:tcPr>
            <w:tcW w:w="2057" w:type="dxa"/>
            <w:tcBorders>
              <w:top w:val="nil"/>
              <w:left w:val="double" w:sz="8" w:space="0" w:color="000000"/>
              <w:bottom w:val="nil"/>
              <w:right w:val="single" w:sz="8" w:space="0" w:color="000000"/>
            </w:tcBorders>
            <w:tcMar>
              <w:top w:w="144" w:type="dxa"/>
              <w:left w:w="408"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Germany</w:t>
            </w:r>
          </w:p>
        </w:tc>
        <w:tc>
          <w:tcPr>
            <w:tcW w:w="1195" w:type="dxa"/>
            <w:tcBorders>
              <w:top w:val="nil"/>
              <w:left w:val="single" w:sz="8" w:space="0" w:color="000000"/>
              <w:bottom w:val="nil"/>
              <w:right w:val="single" w:sz="8" w:space="0" w:color="000000"/>
            </w:tcBorders>
            <w:tcMar>
              <w:top w:w="144" w:type="dxa"/>
              <w:left w:w="370" w:type="dxa"/>
              <w:right w:w="120" w:type="dxa"/>
            </w:tcMar>
          </w:tcPr>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7.5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22.0</w:t>
            </w:r>
          </w:p>
        </w:tc>
        <w:tc>
          <w:tcPr>
            <w:tcW w:w="1193" w:type="dxa"/>
            <w:tcBorders>
              <w:top w:val="nil"/>
              <w:left w:val="single" w:sz="8" w:space="0" w:color="000000"/>
              <w:bottom w:val="nil"/>
              <w:right w:val="double" w:sz="8" w:space="0" w:color="000000"/>
            </w:tcBorders>
            <w:tcMar>
              <w:top w:w="144" w:type="dxa"/>
              <w:left w:w="370" w:type="dxa"/>
              <w:right w:w="178"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25.0</w:t>
            </w:r>
          </w:p>
        </w:tc>
      </w:tr>
      <w:tr w:rsidR="003C65B4">
        <w:trPr>
          <w:cantSplit/>
        </w:trPr>
        <w:tc>
          <w:tcPr>
            <w:tcW w:w="2057" w:type="dxa"/>
            <w:tcBorders>
              <w:top w:val="nil"/>
              <w:left w:val="double" w:sz="8" w:space="0" w:color="000000"/>
              <w:bottom w:val="nil"/>
              <w:right w:val="single" w:sz="8" w:space="0" w:color="000000"/>
            </w:tcBorders>
            <w:tcMar>
              <w:top w:w="144" w:type="dxa"/>
              <w:left w:w="408"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Russia</w:t>
            </w:r>
          </w:p>
        </w:tc>
        <w:tc>
          <w:tcPr>
            <w:tcW w:w="1195" w:type="dxa"/>
            <w:tcBorders>
              <w:top w:val="nil"/>
              <w:left w:val="single" w:sz="8" w:space="0" w:color="000000"/>
              <w:bottom w:val="nil"/>
              <w:right w:val="single" w:sz="8" w:space="0" w:color="000000"/>
            </w:tcBorders>
            <w:tcMar>
              <w:top w:w="144" w:type="dxa"/>
              <w:left w:w="370" w:type="dxa"/>
              <w:right w:w="120" w:type="dxa"/>
            </w:tcMar>
          </w:tcPr>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7.0</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7.5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7.0</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9.0</w:t>
            </w:r>
          </w:p>
        </w:tc>
        <w:tc>
          <w:tcPr>
            <w:tcW w:w="1193" w:type="dxa"/>
            <w:tcBorders>
              <w:top w:val="nil"/>
              <w:left w:val="single" w:sz="8" w:space="0" w:color="000000"/>
              <w:bottom w:val="nil"/>
              <w:right w:val="double" w:sz="8" w:space="0" w:color="000000"/>
            </w:tcBorders>
            <w:tcMar>
              <w:top w:w="144" w:type="dxa"/>
              <w:left w:w="370" w:type="dxa"/>
              <w:right w:w="178"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11.0</w:t>
            </w:r>
          </w:p>
        </w:tc>
      </w:tr>
      <w:tr w:rsidR="003C65B4">
        <w:trPr>
          <w:cantSplit/>
        </w:trPr>
        <w:tc>
          <w:tcPr>
            <w:tcW w:w="2057" w:type="dxa"/>
            <w:tcBorders>
              <w:top w:val="nil"/>
              <w:left w:val="double" w:sz="8" w:space="0" w:color="000000"/>
              <w:bottom w:val="double" w:sz="8" w:space="0" w:color="000000"/>
              <w:right w:val="single" w:sz="8" w:space="0" w:color="000000"/>
            </w:tcBorders>
            <w:tcMar>
              <w:top w:w="144" w:type="dxa"/>
              <w:left w:w="408" w:type="dxa"/>
              <w:bottom w:w="58"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b/>
                <w:sz w:val="22"/>
                <w:lang w:val="en-GB"/>
              </w:rPr>
              <w:t>USA</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tc>
        <w:tc>
          <w:tcPr>
            <w:tcW w:w="1195" w:type="dxa"/>
            <w:tcBorders>
              <w:top w:val="nil"/>
              <w:left w:val="single" w:sz="8" w:space="0" w:color="000000"/>
              <w:bottom w:val="double" w:sz="8" w:space="0" w:color="000000"/>
              <w:right w:val="single" w:sz="8" w:space="0" w:color="000000"/>
            </w:tcBorders>
            <w:tcMar>
              <w:top w:w="144" w:type="dxa"/>
              <w:left w:w="370" w:type="dxa"/>
              <w:bottom w:w="58" w:type="dxa"/>
              <w:right w:w="120" w:type="dxa"/>
            </w:tcMar>
          </w:tcPr>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193" w:type="dxa"/>
            <w:tcBorders>
              <w:top w:val="nil"/>
              <w:left w:val="single" w:sz="8" w:space="0" w:color="000000"/>
              <w:bottom w:val="double" w:sz="8" w:space="0" w:color="000000"/>
              <w:right w:val="single" w:sz="8" w:space="0" w:color="000000"/>
            </w:tcBorders>
            <w:tcMar>
              <w:top w:w="144" w:type="dxa"/>
              <w:left w:w="370" w:type="dxa"/>
              <w:bottom w:w="58"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21.5</w:t>
            </w:r>
          </w:p>
        </w:tc>
        <w:tc>
          <w:tcPr>
            <w:tcW w:w="1193" w:type="dxa"/>
            <w:tcBorders>
              <w:top w:val="nil"/>
              <w:left w:val="single" w:sz="8" w:space="0" w:color="000000"/>
              <w:bottom w:val="double" w:sz="8" w:space="0" w:color="000000"/>
              <w:right w:val="single" w:sz="8" w:space="0" w:color="000000"/>
            </w:tcBorders>
            <w:tcMar>
              <w:top w:w="144" w:type="dxa"/>
              <w:left w:w="370" w:type="dxa"/>
              <w:bottom w:w="58"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22.5</w:t>
            </w:r>
          </w:p>
        </w:tc>
        <w:tc>
          <w:tcPr>
            <w:tcW w:w="1193" w:type="dxa"/>
            <w:tcBorders>
              <w:top w:val="nil"/>
              <w:left w:val="single" w:sz="8" w:space="0" w:color="000000"/>
              <w:bottom w:val="double" w:sz="8" w:space="0" w:color="000000"/>
              <w:right w:val="single" w:sz="8" w:space="0" w:color="000000"/>
            </w:tcBorders>
            <w:tcMar>
              <w:top w:w="144" w:type="dxa"/>
              <w:left w:w="370" w:type="dxa"/>
              <w:bottom w:w="58"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29.0</w:t>
            </w:r>
          </w:p>
        </w:tc>
        <w:tc>
          <w:tcPr>
            <w:tcW w:w="1193" w:type="dxa"/>
            <w:tcBorders>
              <w:top w:val="nil"/>
              <w:left w:val="single" w:sz="8" w:space="0" w:color="000000"/>
              <w:bottom w:val="double" w:sz="8" w:space="0" w:color="000000"/>
              <w:right w:val="single" w:sz="8" w:space="0" w:color="000000"/>
            </w:tcBorders>
            <w:tcMar>
              <w:top w:w="144" w:type="dxa"/>
              <w:left w:w="370" w:type="dxa"/>
              <w:bottom w:w="58" w:type="dxa"/>
              <w:right w:w="120"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31.0</w:t>
            </w:r>
          </w:p>
        </w:tc>
        <w:tc>
          <w:tcPr>
            <w:tcW w:w="1193" w:type="dxa"/>
            <w:tcBorders>
              <w:top w:val="nil"/>
              <w:left w:val="single" w:sz="8" w:space="0" w:color="000000"/>
              <w:bottom w:val="double" w:sz="8" w:space="0" w:color="000000"/>
              <w:right w:val="double" w:sz="8" w:space="0" w:color="000000"/>
            </w:tcBorders>
            <w:tcMar>
              <w:top w:w="144" w:type="dxa"/>
              <w:left w:w="370" w:type="dxa"/>
              <w:bottom w:w="58" w:type="dxa"/>
              <w:right w:w="178" w:type="dxa"/>
            </w:tcMar>
          </w:tcPr>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42.0</w:t>
            </w:r>
          </w:p>
        </w:tc>
      </w:tr>
    </w:tbl>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b/>
          <w:sz w:val="22"/>
          <w:lang w:val="en-GB"/>
        </w:rPr>
        <w:t>Source:</w:t>
      </w:r>
      <w:r>
        <w:rPr>
          <w:b/>
          <w:sz w:val="22"/>
          <w:lang w:val="en-GB"/>
        </w:rPr>
        <w:tab/>
      </w:r>
      <w:r>
        <w:rPr>
          <w:sz w:val="22"/>
          <w:lang w:val="en-GB"/>
        </w:rPr>
        <w:t xml:space="preserve">Paul </w:t>
      </w:r>
      <w:proofErr w:type="spellStart"/>
      <w:r>
        <w:rPr>
          <w:sz w:val="22"/>
          <w:lang w:val="en-GB"/>
        </w:rPr>
        <w:t>Bairoch</w:t>
      </w:r>
      <w:proofErr w:type="spellEnd"/>
      <w:r>
        <w:rPr>
          <w:sz w:val="22"/>
          <w:lang w:val="en-GB"/>
        </w:rPr>
        <w:t>, ‘</w:t>
      </w:r>
      <w:proofErr w:type="spellStart"/>
      <w:r>
        <w:rPr>
          <w:sz w:val="22"/>
          <w:lang w:val="en-GB"/>
        </w:rPr>
        <w:t>Niveaux</w:t>
      </w:r>
      <w:proofErr w:type="spellEnd"/>
      <w:r>
        <w:rPr>
          <w:sz w:val="22"/>
          <w:lang w:val="en-GB"/>
        </w:rPr>
        <w:t xml:space="preserve"> de </w:t>
      </w:r>
      <w:proofErr w:type="spellStart"/>
      <w:r>
        <w:rPr>
          <w:sz w:val="22"/>
          <w:lang w:val="en-GB"/>
        </w:rPr>
        <w:t>développement</w:t>
      </w:r>
      <w:proofErr w:type="spellEnd"/>
      <w:r>
        <w:rPr>
          <w:sz w:val="22"/>
          <w:lang w:val="en-GB"/>
        </w:rPr>
        <w:t xml:space="preserve"> </w:t>
      </w:r>
      <w:proofErr w:type="spellStart"/>
      <w:r>
        <w:rPr>
          <w:sz w:val="22"/>
          <w:lang w:val="en-GB"/>
        </w:rPr>
        <w:t>économique</w:t>
      </w:r>
      <w:proofErr w:type="spellEnd"/>
      <w:r>
        <w:rPr>
          <w:sz w:val="22"/>
          <w:lang w:val="en-GB"/>
        </w:rPr>
        <w:t xml:space="preserve"> de 1810 à 1910’, </w:t>
      </w:r>
      <w:proofErr w:type="spellStart"/>
      <w:r>
        <w:rPr>
          <w:i/>
          <w:sz w:val="22"/>
          <w:lang w:val="en-GB"/>
        </w:rPr>
        <w:t>Annales</w:t>
      </w:r>
      <w:proofErr w:type="spellEnd"/>
      <w:r>
        <w:rPr>
          <w:i/>
          <w:sz w:val="22"/>
          <w:lang w:val="en-GB"/>
        </w:rPr>
        <w:t xml:space="preserve">: </w:t>
      </w:r>
      <w:proofErr w:type="spellStart"/>
      <w:r>
        <w:rPr>
          <w:i/>
          <w:sz w:val="22"/>
          <w:lang w:val="en-GB"/>
        </w:rPr>
        <w:t>Économies</w:t>
      </w:r>
      <w:proofErr w:type="spellEnd"/>
      <w:r>
        <w:rPr>
          <w:i/>
          <w:sz w:val="22"/>
          <w:lang w:val="en-GB"/>
        </w:rPr>
        <w:t xml:space="preserve">, </w:t>
      </w:r>
      <w:proofErr w:type="spellStart"/>
      <w:r>
        <w:rPr>
          <w:i/>
          <w:sz w:val="22"/>
          <w:lang w:val="en-GB"/>
        </w:rPr>
        <w:t>sociétés</w:t>
      </w:r>
      <w:proofErr w:type="spellEnd"/>
      <w:r>
        <w:rPr>
          <w:i/>
          <w:sz w:val="22"/>
          <w:lang w:val="en-GB"/>
        </w:rPr>
        <w:t>, civilisations</w:t>
      </w:r>
      <w:r>
        <w:rPr>
          <w:sz w:val="22"/>
          <w:lang w:val="en-GB"/>
        </w:rPr>
        <w:t>, 20 (1965), 1096, Table 1.</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lang w:val="en-GB"/>
        </w:rPr>
      </w:pP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Land Reforms and Enclosures</w:t>
      </w:r>
      <w:r>
        <w:rPr>
          <w:sz w:val="22"/>
          <w:lang w:val="en-GB"/>
        </w:rPr>
        <w:t xml:space="preserv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The key criticism or argument is that the revolutionary land reforms prevented enclosures,</w:t>
      </w:r>
      <w:r>
        <w:rPr>
          <w:sz w:val="22"/>
          <w:lang w:val="en-GB"/>
        </w:rPr>
        <w:t xml:space="preserve"> and the creation of large farms with proper or adequate scale economies, as in Britain and Germany.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We must also remember that, before the French Revolution,</w:t>
      </w:r>
      <w:r>
        <w:rPr>
          <w:sz w:val="22"/>
          <w:lang w:val="en-GB"/>
        </w:rPr>
        <w:t xml:space="preserve"> the pace of French enclosures had been very slow, </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except in a few isolated regions (Normandy and Brittany  in the north-west  and Provence in the south-east): </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certainly far slower and  far less extensive than it had been in England, from the 15</w:t>
      </w:r>
      <w:r>
        <w:rPr>
          <w:sz w:val="22"/>
          <w:vertAlign w:val="superscript"/>
          <w:lang w:val="en-GB"/>
        </w:rPr>
        <w:t>th</w:t>
      </w:r>
      <w:r>
        <w:rPr>
          <w:sz w:val="22"/>
          <w:lang w:val="en-GB"/>
        </w:rPr>
        <w:t xml:space="preserve"> century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iii) </w:t>
      </w:r>
      <w:r>
        <w:rPr>
          <w:b/>
          <w:sz w:val="22"/>
          <w:lang w:val="en-GB"/>
        </w:rPr>
        <w:t>The historical nature of European enclosures: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Remember, from our previous discussion of English enclosures, last Fall – from the 15</w:t>
      </w:r>
      <w:r>
        <w:rPr>
          <w:sz w:val="22"/>
          <w:vertAlign w:val="superscript"/>
          <w:lang w:val="en-GB"/>
        </w:rPr>
        <w:t>th</w:t>
      </w:r>
      <w:r>
        <w:rPr>
          <w:sz w:val="22"/>
          <w:lang w:val="en-GB"/>
        </w:rPr>
        <w:t xml:space="preserve"> to early 19</w:t>
      </w:r>
      <w:r>
        <w:rPr>
          <w:sz w:val="22"/>
          <w:vertAlign w:val="superscript"/>
          <w:lang w:val="en-GB"/>
        </w:rPr>
        <w:t>th</w:t>
      </w:r>
      <w:r>
        <w:rPr>
          <w:sz w:val="22"/>
          <w:lang w:val="en-GB"/>
        </w:rPr>
        <w:t xml:space="preserve"> </w:t>
      </w:r>
      <w:r>
        <w:rPr>
          <w:sz w:val="22"/>
          <w:lang w:val="en-GB"/>
        </w:rPr>
        <w:lastRenderedPageBreak/>
        <w:t xml:space="preserve">century – that enclosure basically meant the conversion of peasant communal tenancy lands </w:t>
      </w:r>
      <w:proofErr w:type="gramStart"/>
      <w:r>
        <w:rPr>
          <w:sz w:val="22"/>
          <w:lang w:val="en-GB"/>
        </w:rPr>
        <w:t>into  compact</w:t>
      </w:r>
      <w:proofErr w:type="gramEnd"/>
      <w:r>
        <w:rPr>
          <w:sz w:val="22"/>
          <w:lang w:val="en-GB"/>
        </w:rPr>
        <w:t xml:space="preserve"> non-communal lands operated as an individual farms, singly operated and managed, under conditions of private property:</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the amalgamation of scattered peasant tenancy strips, scattered in and among the great Open Fields (normally in three section, into singly </w:t>
      </w:r>
      <w:r>
        <w:rPr>
          <w:i/>
          <w:sz w:val="22"/>
          <w:lang w:val="en-GB"/>
        </w:rPr>
        <w:t xml:space="preserve">engrossed </w:t>
      </w:r>
      <w:r>
        <w:rPr>
          <w:sz w:val="22"/>
          <w:lang w:val="en-GB"/>
        </w:rPr>
        <w:t>farms</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or the conversion of village common lands – lands usually communally by the entire village – into single farming units</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the conversion of communal, and formerly feudal lands, into units of private-property ownership nevertheless meant that the owners, if they did operate them as owner-occupier farms, leased them out to tenants: with written leasehold contracts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Therefore, since enclosures essentially mean the conversion of formerly feudal communal lands into private-property farms, we can expect to find enclosures only in those areas previously subjected to feudal and seigniorial controls (from the 8</w:t>
      </w:r>
      <w:r>
        <w:rPr>
          <w:sz w:val="22"/>
          <w:vertAlign w:val="superscript"/>
          <w:lang w:val="en-GB"/>
        </w:rPr>
        <w:t>th</w:t>
      </w:r>
      <w:r>
        <w:rPr>
          <w:sz w:val="22"/>
          <w:lang w:val="en-GB"/>
        </w:rPr>
        <w:t xml:space="preserve"> century 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And thus, once more, for France: that meant essentially northern France, north of the Loire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r>
        <w:rPr>
          <w:b/>
          <w:sz w:val="22"/>
          <w:lang w:val="en-GB"/>
        </w:rPr>
        <w:t xml:space="preserve">France north of the Loire: the principal reason the absence of enclosures </w:t>
      </w:r>
      <w:proofErr w:type="gramStart"/>
      <w:r>
        <w:rPr>
          <w:b/>
          <w:sz w:val="22"/>
          <w:lang w:val="en-GB"/>
        </w:rPr>
        <w:t>and  for</w:t>
      </w:r>
      <w:proofErr w:type="gramEnd"/>
      <w:r>
        <w:rPr>
          <w:b/>
          <w:sz w:val="22"/>
          <w:lang w:val="en-GB"/>
        </w:rPr>
        <w:t xml:space="preserve"> the protection and continuation of communal peasant farming in northern France:  is to be found in the actions of the French royal courts (</w:t>
      </w:r>
      <w:proofErr w:type="spellStart"/>
      <w:r>
        <w:rPr>
          <w:b/>
          <w:sz w:val="22"/>
          <w:lang w:val="en-GB"/>
        </w:rPr>
        <w:t>Parlement</w:t>
      </w:r>
      <w:proofErr w:type="spellEnd"/>
      <w:r>
        <w:rPr>
          <w:b/>
          <w:sz w:val="22"/>
          <w:lang w:val="en-GB"/>
        </w:rPr>
        <w:t xml:space="preserve"> de Paris)</w:t>
      </w:r>
      <w:r>
        <w:rPr>
          <w:sz w:val="22"/>
          <w:lang w:val="en-GB"/>
        </w:rPr>
        <w:t>,  from the 14</w:t>
      </w:r>
      <w:r>
        <w:rPr>
          <w:sz w:val="22"/>
          <w:vertAlign w:val="superscript"/>
          <w:lang w:val="en-GB"/>
        </w:rPr>
        <w:t>th</w:t>
      </w:r>
      <w:r>
        <w:rPr>
          <w:sz w:val="22"/>
          <w:lang w:val="en-GB"/>
        </w:rPr>
        <w:t xml:space="preserve"> century especially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as</w:t>
      </w:r>
      <w:proofErr w:type="gramEnd"/>
      <w:r>
        <w:rPr>
          <w:sz w:val="22"/>
          <w:lang w:val="en-GB"/>
        </w:rPr>
        <w:t xml:space="preserve"> noted earlier, the protection that French royal courts had been granting the peasantry from the later Middle Ages was the key factor: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for</w:t>
      </w:r>
      <w:proofErr w:type="gramEnd"/>
      <w:r>
        <w:rPr>
          <w:sz w:val="22"/>
          <w:lang w:val="en-GB"/>
        </w:rPr>
        <w:t>, over the past centuries, the French monarchy had sought to use the power of royal courts to undermine the judicial powers of the landed aristocracy by supporting the property rights of their servile peasantry.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Therefore, by the 15</w:t>
      </w:r>
      <w:r>
        <w:rPr>
          <w:sz w:val="22"/>
          <w:vertAlign w:val="superscript"/>
          <w:lang w:val="en-GB"/>
        </w:rPr>
        <w:t>th</w:t>
      </w:r>
      <w:r>
        <w:rPr>
          <w:sz w:val="22"/>
          <w:lang w:val="en-GB"/>
        </w:rPr>
        <w:t xml:space="preserve"> century, the French peasantry living in seigniorial (manorial) regimes, despite having had servile ancestries (</w:t>
      </w:r>
      <w:proofErr w:type="spellStart"/>
      <w:r>
        <w:rPr>
          <w:i/>
          <w:sz w:val="22"/>
          <w:lang w:val="en-GB"/>
        </w:rPr>
        <w:t>villeins</w:t>
      </w:r>
      <w:proofErr w:type="spellEnd"/>
      <w:r>
        <w:rPr>
          <w:sz w:val="22"/>
          <w:lang w:val="en-GB"/>
        </w:rPr>
        <w:t>), or holding lands once deemed to be servile, nevertheless had gained very secure property rights, far more secure than the counterparts in England.</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In England, by the 15</w:t>
      </w:r>
      <w:r>
        <w:rPr>
          <w:sz w:val="22"/>
          <w:vertAlign w:val="superscript"/>
          <w:lang w:val="en-GB"/>
        </w:rPr>
        <w:t>th</w:t>
      </w:r>
      <w:r>
        <w:rPr>
          <w:sz w:val="22"/>
          <w:lang w:val="en-GB"/>
        </w:rPr>
        <w:t xml:space="preserve"> century, we find a strong contrast</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serfdom had virtually disappeared</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but peasants in gaining their freedoms lost their former security of tenure: in the transition from being serfs to becoming ‘copyholders’: ‘tenure by copy of the court roll according to the custom of the manor’: </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thus copyholders were frequently also called ‘customary’ tenants.</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copyhold or customary tenures without term were rare – with a virtual guarantee of the tenant’s property rights: </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most were copyholders for one, two, or three lives, which came to mean a maximum of 21 years (life = 7 years)</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some were even copyholders ‘at will’: meaning that they could be dispossessed at the will of the </w:t>
      </w:r>
      <w:r>
        <w:rPr>
          <w:sz w:val="22"/>
          <w:lang w:val="en-GB"/>
        </w:rPr>
        <w:lastRenderedPageBreak/>
        <w:t>manorial lord</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From the 15</w:t>
      </w:r>
      <w:r>
        <w:rPr>
          <w:sz w:val="22"/>
          <w:vertAlign w:val="superscript"/>
          <w:lang w:val="en-GB"/>
        </w:rPr>
        <w:t>th</w:t>
      </w:r>
      <w:r>
        <w:rPr>
          <w:sz w:val="22"/>
          <w:lang w:val="en-GB"/>
        </w:rPr>
        <w:t xml:space="preserve"> century, as we saw, enclosures became much easier to undertake because landlords, in many areas (if not all), found it relatively easy to dispossess their tenants</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to</w:t>
      </w:r>
      <w:proofErr w:type="gramEnd"/>
      <w:r>
        <w:rPr>
          <w:sz w:val="22"/>
          <w:lang w:val="en-GB"/>
        </w:rPr>
        <w:t xml:space="preserve"> repeat: enclosure was fundamentally based on the ability of landlords to remove their peasant tenants without too much trouble.</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In England, the last stage was through Parliamentary enclosures: private acts of Parliament to permit confiscations, though generally only by compensating dispossessed tenants</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no comparable acts in the French parliaments, after 1815</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(5) </w:t>
      </w:r>
      <w:r>
        <w:rPr>
          <w:b/>
          <w:sz w:val="22"/>
          <w:lang w:val="en-GB"/>
        </w:rPr>
        <w:t>The French Revolution of course further solidified the property rights and security of tenure</w:t>
      </w:r>
      <w:r>
        <w:rPr>
          <w:sz w:val="22"/>
          <w:lang w:val="en-GB"/>
        </w:rPr>
        <w:t xml:space="preserve"> for most French peasants who </w:t>
      </w:r>
      <w:proofErr w:type="gramStart"/>
      <w:r>
        <w:rPr>
          <w:sz w:val="22"/>
          <w:lang w:val="en-GB"/>
        </w:rPr>
        <w:t>lived  north</w:t>
      </w:r>
      <w:proofErr w:type="gramEnd"/>
      <w:r>
        <w:rPr>
          <w:sz w:val="22"/>
          <w:lang w:val="en-GB"/>
        </w:rPr>
        <w:t xml:space="preserve"> of the Loire River, thus making it almost impossible to dispossess such peasants.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France south of the Loire: reasons why there had been so little enclosures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r>
        <w:rPr>
          <w:b/>
          <w:sz w:val="22"/>
          <w:lang w:val="en-GB"/>
        </w:rPr>
        <w:t xml:space="preserve">The answer principally lies in the institution of </w:t>
      </w:r>
      <w:proofErr w:type="spellStart"/>
      <w:r>
        <w:rPr>
          <w:b/>
          <w:i/>
          <w:sz w:val="22"/>
          <w:lang w:val="en-GB"/>
        </w:rPr>
        <w:t>métayage</w:t>
      </w:r>
      <w:proofErr w:type="spellEnd"/>
      <w:r>
        <w:rPr>
          <w:b/>
          <w:i/>
          <w:sz w:val="22"/>
          <w:lang w:val="en-GB"/>
        </w:rPr>
        <w:t>:</w:t>
      </w:r>
      <w:r>
        <w:rPr>
          <w:sz w:val="22"/>
          <w:lang w:val="en-GB"/>
        </w:rPr>
        <w:t xml:space="preserve"> </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that southern landlords had developed a strongly imbued historical custom of depending on </w:t>
      </w:r>
      <w:proofErr w:type="spellStart"/>
      <w:r>
        <w:rPr>
          <w:i/>
          <w:sz w:val="22"/>
          <w:lang w:val="en-GB"/>
        </w:rPr>
        <w:t>métayage</w:t>
      </w:r>
      <w:proofErr w:type="spellEnd"/>
      <w:r>
        <w:rPr>
          <w:sz w:val="22"/>
          <w:lang w:val="en-GB"/>
        </w:rPr>
        <w:t xml:space="preserve"> as the agricultural system providing the </w:t>
      </w:r>
      <w:proofErr w:type="spellStart"/>
      <w:r>
        <w:rPr>
          <w:sz w:val="22"/>
          <w:lang w:val="en-GB"/>
        </w:rPr>
        <w:t>stablest</w:t>
      </w:r>
      <w:proofErr w:type="spellEnd"/>
      <w:r>
        <w:rPr>
          <w:sz w:val="22"/>
          <w:lang w:val="en-GB"/>
        </w:rPr>
        <w:t xml:space="preserve"> form of annual investment income</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thus a form of historically endowed path-dependency.</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Southern landlords, landowners, many of whom were merchants and financiers resident in the towns, had no real incentive to change this system, so long as it yielded adequate investment returns.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Furthermore, as so many urban merchants, financiers, petty industrialists, etc.  </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purchased more and more small rural farm holdings, for share-cropping</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such</w:t>
      </w:r>
      <w:proofErr w:type="gramEnd"/>
      <w:r>
        <w:rPr>
          <w:sz w:val="22"/>
          <w:lang w:val="en-GB"/>
        </w:rPr>
        <w:t xml:space="preserve"> properties, as small farms, would have been scattered and thus interspersed with similar small farms, or plots of land, owned by others, usually also urban investors.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Thus, it would have been virtually impossible to amalgamate widespread, scattered, and diverse individual unit-holdings, under </w:t>
      </w:r>
      <w:proofErr w:type="spellStart"/>
      <w:r>
        <w:rPr>
          <w:i/>
          <w:sz w:val="22"/>
          <w:lang w:val="en-GB"/>
        </w:rPr>
        <w:t>métayage</w:t>
      </w:r>
      <w:proofErr w:type="spellEnd"/>
      <w:r>
        <w:rPr>
          <w:sz w:val="22"/>
          <w:lang w:val="en-GB"/>
        </w:rPr>
        <w:t xml:space="preserve"> rentals.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(5) They would also have lacked any economic incentive to buy out and amalgamate scattered plots,</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since such amalgamation offered no provisions for  technological innovations</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as</w:t>
      </w:r>
      <w:proofErr w:type="gramEnd"/>
      <w:r>
        <w:rPr>
          <w:sz w:val="22"/>
          <w:lang w:val="en-GB"/>
        </w:rPr>
        <w:t xml:space="preserve"> we have seen in northern Enclosures: converting communal fields into convertible husbandry.</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nor would there have been any significant economies of scale, especially since share-cropping involved litter monitoring or any forms of estate management</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hence</w:t>
      </w:r>
      <w:proofErr w:type="gramEnd"/>
      <w:r>
        <w:rPr>
          <w:sz w:val="22"/>
          <w:lang w:val="en-GB"/>
        </w:rPr>
        <w:t xml:space="preserve"> there were little if any prospects of augmented economic rents to be achieved by such amalgamations and enclosures of share-cropping lands.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(6) Furthermore, and finally, we come to the major issue: </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that enclosures with sufficient scale economies (for farming units) can really be achieved successfully only from the breakup of vast amalgamated peasant holdings, </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thus chiefly in the form of Open Fields, and then their consolidation into viable, centrally managed units.</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lastRenderedPageBreak/>
        <w:tab/>
        <w:t xml:space="preserve">And as stressed before, such agrarian structures with communal farming were found almost entirely only in northern France – though of course across all of northern Europe, to the Urals </w:t>
      </w:r>
      <w:proofErr w:type="gramStart"/>
      <w:r>
        <w:rPr>
          <w:sz w:val="22"/>
          <w:lang w:val="en-GB"/>
        </w:rPr>
        <w:t>mountains</w:t>
      </w:r>
      <w:proofErr w:type="gramEnd"/>
      <w:r>
        <w:rPr>
          <w:sz w:val="22"/>
          <w:lang w:val="en-GB"/>
        </w:rPr>
        <w:t xml:space="preserve"> in Russia.</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(7) </w:t>
      </w:r>
      <w:proofErr w:type="gramStart"/>
      <w:r>
        <w:rPr>
          <w:sz w:val="22"/>
          <w:lang w:val="en-GB"/>
        </w:rPr>
        <w:t>Remember</w:t>
      </w:r>
      <w:proofErr w:type="gramEnd"/>
      <w:r>
        <w:rPr>
          <w:sz w:val="22"/>
          <w:lang w:val="en-GB"/>
        </w:rPr>
        <w:t xml:space="preserve"> that </w:t>
      </w:r>
      <w:proofErr w:type="spellStart"/>
      <w:r>
        <w:rPr>
          <w:i/>
          <w:sz w:val="22"/>
          <w:lang w:val="en-GB"/>
        </w:rPr>
        <w:t>métayage</w:t>
      </w:r>
      <w:proofErr w:type="spellEnd"/>
      <w:r>
        <w:rPr>
          <w:sz w:val="22"/>
          <w:lang w:val="en-GB"/>
        </w:rPr>
        <w:t xml:space="preserve"> escaped the scrutiny of the French Revolution (of 1789) and remained intact until its abolition with the Revolution of 1848.</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proofErr w:type="gramStart"/>
      <w:r>
        <w:rPr>
          <w:sz w:val="22"/>
          <w:lang w:val="en-GB"/>
        </w:rPr>
        <w:t xml:space="preserve">vi) </w:t>
      </w:r>
      <w:r>
        <w:rPr>
          <w:b/>
          <w:sz w:val="22"/>
          <w:lang w:val="en-GB"/>
        </w:rPr>
        <w:t>The</w:t>
      </w:r>
      <w:proofErr w:type="gramEnd"/>
      <w:r>
        <w:rPr>
          <w:b/>
          <w:sz w:val="22"/>
          <w:lang w:val="en-GB"/>
        </w:rPr>
        <w:t xml:space="preserve"> Attitude of the Revolutionary Assemblies towards communal farming and enclosures: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dominated</w:t>
      </w:r>
      <w:proofErr w:type="gramEnd"/>
      <w:r>
        <w:rPr>
          <w:sz w:val="22"/>
          <w:lang w:val="en-GB"/>
        </w:rPr>
        <w:t xml:space="preserve"> by the bourgeoisie with a different concept of property rights, they had actively opposed communal farming, as an evident aspect of feudalism.</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And thus they actively promoted enclosures to displace communal farming: abolishing compulsory open fields and village commons (</w:t>
      </w:r>
      <w:proofErr w:type="spellStart"/>
      <w:r>
        <w:rPr>
          <w:i/>
          <w:sz w:val="22"/>
          <w:lang w:val="en-GB"/>
        </w:rPr>
        <w:t>vaîne</w:t>
      </w:r>
      <w:proofErr w:type="spellEnd"/>
      <w:r>
        <w:rPr>
          <w:i/>
          <w:sz w:val="22"/>
          <w:lang w:val="en-GB"/>
        </w:rPr>
        <w:t xml:space="preserve"> </w:t>
      </w:r>
      <w:proofErr w:type="spellStart"/>
      <w:r>
        <w:rPr>
          <w:i/>
          <w:sz w:val="22"/>
          <w:lang w:val="en-GB"/>
        </w:rPr>
        <w:t>pâture</w:t>
      </w:r>
      <w:proofErr w:type="spellEnd"/>
      <w:r>
        <w:rPr>
          <w:sz w:val="22"/>
          <w:lang w:val="en-GB"/>
        </w:rPr>
        <w: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r>
        <w:rPr>
          <w:b/>
          <w:sz w:val="22"/>
          <w:lang w:val="en-GB"/>
        </w:rPr>
        <w:t>But neither the government nor anybody else could force the now liberated French peasantry</w:t>
      </w:r>
      <w:r>
        <w:rPr>
          <w:sz w:val="22"/>
          <w:lang w:val="en-GB"/>
        </w:rPr>
        <w:t xml:space="preserve"> to give up their property rights and surrender their lands to some enclosing landlords.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vii) </w:t>
      </w:r>
      <w:r>
        <w:rPr>
          <w:b/>
          <w:sz w:val="22"/>
          <w:lang w:val="en-GB"/>
        </w:rPr>
        <w:t>Thus most northern French peasants continued to obey the traditional customs of open field and communal farming</w:t>
      </w:r>
      <w:r>
        <w:rPr>
          <w:sz w:val="22"/>
          <w:lang w:val="en-GB"/>
        </w:rPr>
        <w:t xml:space="preserve">: which George Grantham has shown continued to be practised in some parts of France (north-east) up to 1930s.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viii) </w:t>
      </w:r>
      <w:r>
        <w:rPr>
          <w:b/>
          <w:sz w:val="22"/>
          <w:lang w:val="en-GB"/>
        </w:rPr>
        <w:t xml:space="preserve"> Lack of Convertible Husbandry was the major adverse economic consequence: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If you accept my previous arguments that enclosures were absolutely necessary for convertible husbandry: enclosures with single management, and thus with the power of the owner/manager to reallocate lands between arable and pastoral (livestock uses).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convertible</w:t>
      </w:r>
      <w:proofErr w:type="gramEnd"/>
      <w:r>
        <w:rPr>
          <w:sz w:val="22"/>
          <w:lang w:val="en-GB"/>
        </w:rPr>
        <w:t xml:space="preserve"> husbandry also required considerable scale economies, missing in French agriculture (with a few exceptions) before and after the Revolution.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Convertible husbandry also generally required far more capital, from mortgages: next point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ix) </w:t>
      </w:r>
      <w:r>
        <w:rPr>
          <w:b/>
          <w:sz w:val="22"/>
          <w:lang w:val="en-GB"/>
        </w:rPr>
        <w:t xml:space="preserve">Other potential economic losses by not engaging in enclosures: </w:t>
      </w:r>
      <w:r>
        <w:rPr>
          <w:sz w:val="22"/>
          <w:lang w:val="en-GB"/>
        </w:rPr>
        <w:t>see earlier lecture notes on English enclosures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inability</w:t>
      </w:r>
      <w:proofErr w:type="gramEnd"/>
      <w:r>
        <w:rPr>
          <w:sz w:val="22"/>
          <w:lang w:val="en-GB"/>
        </w:rPr>
        <w:t xml:space="preserve"> for landowners or tenants to acquire capital from mortgages: mortgages could very rarely if ever be drawn upon communal lands, because ownership was never defined</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hindrance</w:t>
      </w:r>
      <w:proofErr w:type="gramEnd"/>
      <w:r>
        <w:rPr>
          <w:sz w:val="22"/>
          <w:lang w:val="en-GB"/>
        </w:rPr>
        <w:t xml:space="preserve"> to adopting more advanced techniques of crop rotations </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if not by any means a total barrier, since some open-field communal villages did agree to adopt those more advanced crop rotations</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those that had already proved reliable and profitable on enclosed lands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inability</w:t>
      </w:r>
      <w:proofErr w:type="gramEnd"/>
      <w:r>
        <w:rPr>
          <w:sz w:val="22"/>
          <w:lang w:val="en-GB"/>
        </w:rPr>
        <w:t xml:space="preserve"> to breed more economically advantageous forms of livestock: because of the intermingling of peasant flocks (sheep) and herds (cattle)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Enclosures by no means guaranteed either progress or greater efficiency: but they were usually (in my strongly held view) necessary to permit and promote progress.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x)</w:t>
      </w:r>
      <w:r>
        <w:rPr>
          <w:b/>
          <w:sz w:val="22"/>
          <w:lang w:val="en-GB"/>
        </w:rPr>
        <w:t xml:space="preserve"> Why most French peasants north of the Loire preferred communal open-field farming: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economic</w:t>
      </w:r>
      <w:proofErr w:type="gramEnd"/>
      <w:r>
        <w:rPr>
          <w:sz w:val="22"/>
          <w:lang w:val="en-GB"/>
        </w:rPr>
        <w:t xml:space="preserve"> security provided by village risk-sharing,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(2) </w:t>
      </w:r>
      <w:proofErr w:type="gramStart"/>
      <w:r>
        <w:rPr>
          <w:sz w:val="22"/>
          <w:lang w:val="en-GB"/>
        </w:rPr>
        <w:t>ability</w:t>
      </w:r>
      <w:proofErr w:type="gramEnd"/>
      <w:r>
        <w:rPr>
          <w:sz w:val="22"/>
          <w:lang w:val="en-GB"/>
        </w:rPr>
        <w:t xml:space="preserve"> of open-field communal farming to accommodate disguised unemployment.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xi) </w:t>
      </w:r>
      <w:r>
        <w:rPr>
          <w:b/>
          <w:sz w:val="22"/>
          <w:lang w:val="en-GB"/>
        </w:rPr>
        <w:t>Many northern landlords also preferred to stay with communal open fields:</w:t>
      </w:r>
      <w:r>
        <w:rPr>
          <w:sz w:val="22"/>
          <w:lang w:val="en-GB"/>
        </w:rPr>
        <w:t xml:space="preserv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especially</w:t>
      </w:r>
      <w:proofErr w:type="gramEnd"/>
      <w:r>
        <w:rPr>
          <w:sz w:val="22"/>
          <w:lang w:val="en-GB"/>
        </w:rPr>
        <w:t xml:space="preserve"> if their demesne lands were now in the form of plough strips interspersed with those of their tenants – as was so common in 18</w:t>
      </w:r>
      <w:r>
        <w:rPr>
          <w:sz w:val="22"/>
          <w:vertAlign w:val="superscript"/>
          <w:lang w:val="en-GB"/>
        </w:rPr>
        <w:t>th</w:t>
      </w:r>
      <w:r>
        <w:rPr>
          <w:sz w:val="22"/>
          <w:lang w:val="en-GB"/>
        </w:rPr>
        <w:t>-century northern Europe (from England to Russia)</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the</w:t>
      </w:r>
      <w:proofErr w:type="gramEnd"/>
      <w:r>
        <w:rPr>
          <w:sz w:val="22"/>
          <w:lang w:val="en-GB"/>
        </w:rPr>
        <w:t xml:space="preserve"> landlords gained from this arrangement: by having their peasant tenants plough these demesne lands while ploughing the entire Open Fields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xii) </w:t>
      </w:r>
      <w:r>
        <w:rPr>
          <w:b/>
          <w:sz w:val="22"/>
          <w:lang w:val="en-GB"/>
        </w:rPr>
        <w:t>Only the railroad, expanding from the 1850s, encouraged more enclosures</w:t>
      </w:r>
      <w:r>
        <w:rPr>
          <w:sz w:val="22"/>
          <w:lang w:val="en-GB"/>
        </w:rPr>
        <w:t>: by reducing farming costs and widening the market.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xiii) </w:t>
      </w:r>
      <w:r>
        <w:rPr>
          <w:b/>
          <w:sz w:val="22"/>
          <w:lang w:val="en-GB"/>
        </w:rPr>
        <w:t>Even so, French enclosures were generally quite different from the later English (or Prussian) models</w:t>
      </w:r>
      <w:r>
        <w:rPr>
          <w:sz w:val="22"/>
          <w:lang w:val="en-GB"/>
        </w:rPr>
        <w:t xml:space="preserv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instead</w:t>
      </w:r>
      <w:proofErr w:type="gramEnd"/>
      <w:r>
        <w:rPr>
          <w:sz w:val="22"/>
          <w:lang w:val="en-GB"/>
        </w:rPr>
        <w:t xml:space="preserve"> of large-scale land amalgamations, as in England and East Germany,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French peasant enclosures were usually in form of simple land exchanges and strip reallocations by the peasants themselves (often without any fencing or hedging).</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xiv) </w:t>
      </w:r>
      <w:r>
        <w:rPr>
          <w:b/>
          <w:sz w:val="22"/>
          <w:lang w:val="en-GB"/>
        </w:rPr>
        <w:t>In the late 19th century, the vast majority of French farms, over 85% (3 million out of 3.5 million) were small-scale</w:t>
      </w:r>
      <w:r>
        <w:rPr>
          <w:sz w:val="22"/>
          <w:lang w:val="en-GB"/>
        </w:rPr>
        <w:t>: under 50 acres (under 20 hectares, at 2.47 acres to a hectare).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xv) </w:t>
      </w:r>
      <w:r>
        <w:rPr>
          <w:b/>
          <w:sz w:val="22"/>
          <w:lang w:val="en-GB"/>
        </w:rPr>
        <w:t>And further reasons for that small-scale peasant farming</w:t>
      </w:r>
      <w:r>
        <w:rPr>
          <w:sz w:val="22"/>
          <w:lang w:val="en-GB"/>
        </w:rPr>
        <w:t xml:space="preserve"> can be seen in the next topic.</w:t>
      </w:r>
    </w:p>
    <w:p w:rsidR="003C65B4" w:rsidRDefault="003C65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5. </w:t>
      </w:r>
      <w:r>
        <w:rPr>
          <w:sz w:val="22"/>
          <w:lang w:val="en-GB"/>
        </w:rPr>
        <w:tab/>
      </w:r>
      <w:r>
        <w:rPr>
          <w:b/>
          <w:sz w:val="22"/>
          <w:u w:val="single"/>
          <w:lang w:val="en-GB"/>
        </w:rPr>
        <w:t>The French Inheritance Law (1795), Demography and Peasant Farming to 1914</w:t>
      </w:r>
      <w:r>
        <w:rPr>
          <w:sz w:val="22"/>
          <w:lang w:val="en-GB"/>
        </w:rPr>
        <w: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Inheritance Law of 1795</w:t>
      </w:r>
      <w:r>
        <w:rPr>
          <w:sz w:val="22"/>
          <w:lang w:val="en-GB"/>
        </w:rPr>
        <w:t xml:space="preserv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We begin with the final aspect of the French Revolutionary Land Reforms, already mentioned:</w:t>
      </w:r>
      <w:r>
        <w:rPr>
          <w:sz w:val="22"/>
          <w:lang w:val="en-GB"/>
        </w:rPr>
        <w:t xml:space="preserve">  the Inheritance Law of 1795, which was reinforced by the Napoleonic Code of 1804.</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This law stipulated that all farm lands were to be equally subdivided amongst all male heirs,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in</w:t>
      </w:r>
      <w:proofErr w:type="gramEnd"/>
      <w:r>
        <w:rPr>
          <w:sz w:val="22"/>
          <w:lang w:val="en-GB"/>
        </w:rPr>
        <w:t xml:space="preserve"> a system known as </w:t>
      </w:r>
      <w:r>
        <w:rPr>
          <w:i/>
          <w:sz w:val="22"/>
          <w:lang w:val="en-GB"/>
        </w:rPr>
        <w:t xml:space="preserve">partible </w:t>
      </w:r>
      <w:r>
        <w:rPr>
          <w:sz w:val="22"/>
          <w:lang w:val="en-GB"/>
        </w:rPr>
        <w:t xml:space="preserve">inheritance,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as</w:t>
      </w:r>
      <w:proofErr w:type="gramEnd"/>
      <w:r>
        <w:rPr>
          <w:sz w:val="22"/>
          <w:lang w:val="en-GB"/>
        </w:rPr>
        <w:t xml:space="preserve"> opposed to </w:t>
      </w:r>
      <w:r>
        <w:rPr>
          <w:i/>
          <w:sz w:val="22"/>
          <w:lang w:val="en-GB"/>
        </w:rPr>
        <w:t>primogeniture</w:t>
      </w:r>
      <w:r>
        <w:rPr>
          <w:sz w:val="22"/>
          <w:lang w:val="en-GB"/>
        </w:rPr>
        <w:t>,</w:t>
      </w:r>
      <w:r>
        <w:rPr>
          <w:i/>
          <w:sz w:val="22"/>
          <w:lang w:val="en-GB"/>
        </w:rPr>
        <w:t xml:space="preserve"> </w:t>
      </w:r>
      <w:r>
        <w:rPr>
          <w:sz w:val="22"/>
          <w:lang w:val="en-GB"/>
        </w:rPr>
        <w:t xml:space="preserve">or </w:t>
      </w:r>
      <w:r>
        <w:rPr>
          <w:i/>
          <w:sz w:val="22"/>
          <w:lang w:val="en-GB"/>
        </w:rPr>
        <w:t xml:space="preserve">impartible </w:t>
      </w:r>
      <w:r>
        <w:rPr>
          <w:sz w:val="22"/>
          <w:lang w:val="en-GB"/>
        </w:rPr>
        <w:t>inheritance, by which eldest son inherited all of his father's land, as one integral unit.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Some historians have correctly noted that this was not really a striking innovation,</w:t>
      </w:r>
      <w:r>
        <w:rPr>
          <w:sz w:val="22"/>
          <w:lang w:val="en-GB"/>
        </w:rPr>
        <w:t xml:space="preserve">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because</w:t>
      </w:r>
      <w:proofErr w:type="gramEnd"/>
      <w:r>
        <w:rPr>
          <w:sz w:val="22"/>
          <w:lang w:val="en-GB"/>
        </w:rPr>
        <w:t xml:space="preserve"> in pre-Revolutionary France much land had already been subject to partible inheritance.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But this law now made it obligatory and universal.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In England, in early-modern peasant agriculture, about half of the 39 counties practised partible inheritance and the other half impartible inheritance or primogeniture.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The negative economic consequences</w:t>
      </w:r>
      <w:r>
        <w:rPr>
          <w:sz w:val="22"/>
          <w:lang w:val="en-GB"/>
        </w:rPr>
        <w:t xml:space="preserve">: as argued by the French demographer </w:t>
      </w:r>
      <w:proofErr w:type="spellStart"/>
      <w:r>
        <w:rPr>
          <w:sz w:val="22"/>
          <w:lang w:val="en-GB"/>
        </w:rPr>
        <w:t>LePlay</w:t>
      </w:r>
      <w:proofErr w:type="spellEnd"/>
      <w:r>
        <w:rPr>
          <w:sz w:val="22"/>
          <w:lang w:val="en-GB"/>
        </w:rPr>
        <w:t xml:space="preserve"> and the American economic historian, Rondo Cameron.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the</w:t>
      </w:r>
      <w:proofErr w:type="gramEnd"/>
      <w:r>
        <w:rPr>
          <w:b/>
          <w:sz w:val="22"/>
          <w:lang w:val="en-GB"/>
        </w:rPr>
        <w:t xml:space="preserve"> continuous subdivision of peasant farmlands into smaller and smaller units</w:t>
      </w:r>
      <w:r>
        <w:rPr>
          <w:sz w:val="22"/>
          <w:lang w:val="en-GB"/>
        </w:rPr>
        <w:t xml:space="preserve">: resulting in very small scale, inefficient plots that were incapable of using machinery, sophisticated crop rotations, or more </w:t>
      </w:r>
      <w:r>
        <w:rPr>
          <w:sz w:val="22"/>
          <w:lang w:val="en-GB"/>
        </w:rPr>
        <w:lastRenderedPageBreak/>
        <w:t>sophisticated techniques.</w:t>
      </w:r>
      <w:r>
        <w:rPr>
          <w:rStyle w:val="FootnoteReference"/>
          <w:sz w:val="22"/>
          <w:lang w:val="en-GB"/>
        </w:rPr>
        <w:footnoteReference w:id="5"/>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slow</w:t>
      </w:r>
      <w:proofErr w:type="gramEnd"/>
      <w:r>
        <w:rPr>
          <w:b/>
          <w:sz w:val="22"/>
          <w:lang w:val="en-GB"/>
        </w:rPr>
        <w:t xml:space="preserve"> population growth in the 19th century</w:t>
      </w:r>
      <w:r>
        <w:rPr>
          <w:sz w:val="22"/>
          <w:lang w:val="en-GB"/>
        </w:rPr>
        <w:t>: slow population growth constricting the labour supply and domestic demand.</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Why was demographic stagnation or slow growth a consequence in 19</w:t>
      </w:r>
      <w:r>
        <w:rPr>
          <w:b/>
          <w:sz w:val="22"/>
          <w:vertAlign w:val="superscript"/>
          <w:lang w:val="en-GB"/>
        </w:rPr>
        <w:t>th</w:t>
      </w:r>
      <w:r>
        <w:rPr>
          <w:b/>
          <w:sz w:val="22"/>
          <w:lang w:val="en-GB"/>
        </w:rPr>
        <w:t>-century France?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because</w:t>
      </w:r>
      <w:proofErr w:type="gramEnd"/>
      <w:r>
        <w:rPr>
          <w:b/>
          <w:sz w:val="22"/>
          <w:lang w:val="en-GB"/>
        </w:rPr>
        <w:t xml:space="preserve"> there had to be a limit to continuous subdivision by inheritance,</w:t>
      </w:r>
      <w:r>
        <w:rPr>
          <w:sz w:val="22"/>
          <w:lang w:val="en-GB"/>
        </w:rPr>
        <w:t xml:space="preserve"> what the French called </w:t>
      </w:r>
      <w:proofErr w:type="spellStart"/>
      <w:r>
        <w:rPr>
          <w:i/>
          <w:sz w:val="22"/>
          <w:lang w:val="en-GB"/>
        </w:rPr>
        <w:t>morcellement</w:t>
      </w:r>
      <w:proofErr w:type="spellEnd"/>
      <w:r>
        <w:rPr>
          <w:sz w:val="22"/>
          <w:lang w:val="en-GB"/>
        </w:rPr>
        <w:t xml:space="preserve"> (parcelling):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and</w:t>
      </w:r>
      <w:proofErr w:type="gramEnd"/>
      <w:r>
        <w:rPr>
          <w:sz w:val="22"/>
          <w:lang w:val="en-GB"/>
        </w:rPr>
        <w:t xml:space="preserve"> to prevent excessive </w:t>
      </w:r>
      <w:proofErr w:type="spellStart"/>
      <w:r>
        <w:rPr>
          <w:i/>
          <w:sz w:val="22"/>
          <w:lang w:val="en-GB"/>
        </w:rPr>
        <w:t>morcellement</w:t>
      </w:r>
      <w:proofErr w:type="spellEnd"/>
      <w:r>
        <w:rPr>
          <w:i/>
          <w:sz w:val="22"/>
          <w:lang w:val="en-GB"/>
        </w:rPr>
        <w:t xml:space="preserve">, </w:t>
      </w:r>
      <w:r>
        <w:rPr>
          <w:sz w:val="22"/>
          <w:lang w:val="en-GB"/>
        </w:rPr>
        <w:t>French peasants were encouraged to restrict family size, to limit birth rates.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by</w:t>
      </w:r>
      <w:proofErr w:type="gramEnd"/>
      <w:r>
        <w:rPr>
          <w:sz w:val="22"/>
          <w:lang w:val="en-GB"/>
        </w:rPr>
        <w:t xml:space="preserve"> a combination of late marriages and birth control.</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Thus, the European marriage pattern thus continued to prevail longer in France than elsewhere.</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the</w:t>
      </w:r>
      <w:proofErr w:type="gramEnd"/>
      <w:r>
        <w:rPr>
          <w:b/>
          <w:sz w:val="22"/>
          <w:lang w:val="en-GB"/>
        </w:rPr>
        <w:t xml:space="preserve"> institution of partible inheritance, however, did not necessarily mean demographic and economic stagnation: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For 16</w:t>
      </w:r>
      <w:r>
        <w:rPr>
          <w:sz w:val="22"/>
          <w:vertAlign w:val="superscript"/>
          <w:lang w:val="en-GB"/>
        </w:rPr>
        <w:t>th-</w:t>
      </w:r>
      <w:r>
        <w:rPr>
          <w:sz w:val="22"/>
          <w:lang w:val="en-GB"/>
        </w:rPr>
        <w:t xml:space="preserve">century England, the famous English agrarian historian, Joan </w:t>
      </w:r>
      <w:proofErr w:type="spellStart"/>
      <w:r>
        <w:rPr>
          <w:sz w:val="22"/>
          <w:lang w:val="en-GB"/>
        </w:rPr>
        <w:t>Thirsk</w:t>
      </w:r>
      <w:proofErr w:type="spellEnd"/>
      <w:r>
        <w:rPr>
          <w:sz w:val="22"/>
          <w:lang w:val="en-GB"/>
        </w:rPr>
        <w:t xml:space="preserve">, argued that the opposite could be the consequence of partible inheritance. </w:t>
      </w:r>
      <w:r>
        <w:rPr>
          <w:rStyle w:val="FootnoteReference"/>
          <w:sz w:val="22"/>
          <w:lang w:val="en-GB"/>
        </w:rPr>
        <w:footnoteReference w:id="6"/>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she</w:t>
      </w:r>
      <w:proofErr w:type="gramEnd"/>
      <w:r>
        <w:rPr>
          <w:sz w:val="22"/>
          <w:lang w:val="en-GB"/>
        </w:rPr>
        <w:t xml:space="preserve"> argued that rural industry developed especially in areas of partible inheritance with population growth (in early-modern England): </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i.e., again contending that equal subdivision by inheritance often led to very small and uneconomically sized holdings, threatening poverty</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but, instead of leading to later marriages and a falling birth rate, partible inheritance, with such consequences, encouraged English peasant farmers to seek out an economic alternative in the form of rural industrial bye-employment </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that meant, however, the availability of rural industries, especially textiles, that were attracted to these rural locations by a variety of factors, but</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especially</w:t>
      </w:r>
      <w:proofErr w:type="gramEnd"/>
      <w:r>
        <w:rPr>
          <w:sz w:val="22"/>
          <w:lang w:val="en-GB"/>
        </w:rPr>
        <w:t xml:space="preserve"> an abundant supply of  immobile and cheap labour, with a low opportunity cost.</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That immobility and consequent overcrowding was, she argued, directly promoted by partible inheritance, because: </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those inheritance customs guaranteed property to all sons, </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thus</w:t>
      </w:r>
      <w:proofErr w:type="gramEnd"/>
      <w:r>
        <w:rPr>
          <w:sz w:val="22"/>
          <w:lang w:val="en-GB"/>
        </w:rPr>
        <w:t xml:space="preserve"> tying most young men to the soil, to their family holdings.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With impartible inheritance, with primogeniture, most of the younger sons would have been forced to leave the holdings, in the absence of other property agreements.</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(4) There is some evidence of similar demographic-industrial patterns in 18</w:t>
      </w:r>
      <w:r>
        <w:rPr>
          <w:sz w:val="22"/>
          <w:vertAlign w:val="superscript"/>
          <w:lang w:val="en-GB"/>
        </w:rPr>
        <w:t>th</w:t>
      </w:r>
      <w:r>
        <w:rPr>
          <w:sz w:val="22"/>
          <w:lang w:val="en-GB"/>
        </w:rPr>
        <w:t>-century Saxony and Switzerland.</w:t>
      </w:r>
      <w:r>
        <w:rPr>
          <w:rStyle w:val="FootnoteReference"/>
          <w:sz w:val="22"/>
          <w:lang w:val="en-GB"/>
        </w:rPr>
        <w:footnoteReference w:id="7"/>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No such or very few such economic alternatives were to be found in 19</w:t>
      </w:r>
      <w:r>
        <w:rPr>
          <w:b/>
          <w:sz w:val="22"/>
          <w:vertAlign w:val="superscript"/>
          <w:lang w:val="en-GB"/>
        </w:rPr>
        <w:t>th</w:t>
      </w:r>
      <w:r>
        <w:rPr>
          <w:b/>
          <w:sz w:val="22"/>
          <w:lang w:val="en-GB"/>
        </w:rPr>
        <w:t xml:space="preserve"> century France:  as rural textile crafts decayed and disappeared with modern industrialization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first</w:t>
      </w:r>
      <w:proofErr w:type="gramEnd"/>
      <w:r>
        <w:rPr>
          <w:sz w:val="22"/>
          <w:lang w:val="en-GB"/>
        </w:rPr>
        <w:t xml:space="preserve"> from English competition -- English textile imports; </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then French urban industrialization;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so the supplementary employment that these rural textile crafts had once offered French peasants also disappeared.</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Late</w:t>
      </w:r>
      <w:proofErr w:type="gramEnd"/>
      <w:r>
        <w:rPr>
          <w:sz w:val="22"/>
          <w:lang w:val="en-GB"/>
        </w:rPr>
        <w:t xml:space="preserve"> </w:t>
      </w:r>
      <w:r>
        <w:rPr>
          <w:b/>
          <w:sz w:val="22"/>
          <w:lang w:val="en-GB"/>
        </w:rPr>
        <w:t>marriages</w:t>
      </w:r>
      <w:r>
        <w:rPr>
          <w:sz w:val="22"/>
          <w:lang w:val="en-GB"/>
        </w:rPr>
        <w:t xml:space="preserve"> would indeed have resulted naturally if peasant sons decided to postpone establishing a family until they had inherited land. [Refer to the European Marriage Pattern].</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 xml:space="preserve">   1870, a French government survey produced these reports </w:t>
      </w:r>
      <w:r>
        <w:rPr>
          <w:sz w:val="22"/>
          <w:lang w:val="en-GB"/>
        </w:rPr>
        <w:t>(cited by Roger Price)</w:t>
      </w:r>
      <w:r>
        <w:rPr>
          <w:b/>
          <w:sz w:val="22"/>
          <w:lang w:val="en-GB"/>
        </w:rPr>
        <w:t>:</w:t>
      </w:r>
      <w:r>
        <w:rPr>
          <w:rStyle w:val="FootnoteReference"/>
          <w:sz w:val="22"/>
          <w:lang w:val="en-GB"/>
        </w:rPr>
        <w:footnoteReference w:id="8"/>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‘Formerly among the rural population a large number of children </w:t>
      </w:r>
      <w:proofErr w:type="gramStart"/>
      <w:r>
        <w:rPr>
          <w:sz w:val="22"/>
          <w:lang w:val="en-GB"/>
        </w:rPr>
        <w:t>was</w:t>
      </w:r>
      <w:proofErr w:type="gramEnd"/>
      <w:r>
        <w:rPr>
          <w:sz w:val="22"/>
          <w:lang w:val="en-GB"/>
        </w:rPr>
        <w:t xml:space="preserve"> considered to be a source of prosperity. Today the opposite opinion is dominant....’</w:t>
      </w:r>
    </w:p>
    <w:p w:rsidR="003C65B4" w:rsidRDefault="00361738">
      <w:pPr>
        <w:pStyle w:val="Level1"/>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 Now</w:t>
      </w:r>
      <w:proofErr w:type="gramEnd"/>
      <w:r>
        <w:rPr>
          <w:sz w:val="22"/>
          <w:lang w:val="en-GB"/>
        </w:rPr>
        <w:t xml:space="preserve"> in the villages, every father who has more than one or two children is regarded as an imbecile and an incompetent who wants to reduce his children to begging for bread.’</w:t>
      </w:r>
    </w:p>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lang w:val="en-GB"/>
        </w:rPr>
      </w:pPr>
      <w:r>
        <w:rPr>
          <w:sz w:val="22"/>
          <w:lang w:val="en-GB"/>
        </w:rPr>
        <w:t xml:space="preserve">d) </w:t>
      </w:r>
      <w:r>
        <w:rPr>
          <w:b/>
          <w:sz w:val="22"/>
          <w:lang w:val="en-GB"/>
        </w:rPr>
        <w:t>The demographic and economic statistics seem to bear out these contentions, as tables on the screen suggest</w:t>
      </w:r>
      <w:r>
        <w:rPr>
          <w:sz w:val="22"/>
          <w:lang w:val="en-GB"/>
        </w:rPr>
        <w:t>:</w:t>
      </w:r>
    </w:p>
    <w:p w:rsidR="003C65B4" w:rsidRDefault="00361738">
      <w:pPr>
        <w:widowControl w:val="0"/>
        <w:tabs>
          <w:tab w:val="center" w:pos="4680"/>
        </w:tabs>
        <w:spacing w:line="480" w:lineRule="auto"/>
        <w:rPr>
          <w:b/>
          <w:sz w:val="22"/>
          <w:lang w:val="en-GB"/>
        </w:rPr>
      </w:pPr>
      <w:r>
        <w:rPr>
          <w:b/>
          <w:sz w:val="22"/>
          <w:lang w:val="en-GB"/>
        </w:rPr>
        <w:tab/>
        <w:t xml:space="preserve">The Populations of Selected European Countries in Millions, </w:t>
      </w:r>
    </w:p>
    <w:p w:rsidR="003C65B4" w:rsidRDefault="00361738">
      <w:pPr>
        <w:widowControl w:val="0"/>
        <w:tabs>
          <w:tab w:val="left" w:pos="2016"/>
          <w:tab w:val="left" w:pos="3600"/>
          <w:tab w:val="left" w:pos="5184"/>
          <w:tab w:val="left" w:pos="6768"/>
          <w:tab w:val="left" w:pos="8352"/>
        </w:tabs>
        <w:spacing w:line="480" w:lineRule="auto"/>
        <w:ind w:left="2016"/>
        <w:rPr>
          <w:b/>
          <w:sz w:val="22"/>
          <w:lang w:val="en-GB"/>
        </w:rPr>
      </w:pPr>
      <w:proofErr w:type="gramStart"/>
      <w:r>
        <w:rPr>
          <w:b/>
          <w:sz w:val="22"/>
          <w:lang w:val="en-GB"/>
        </w:rPr>
        <w:t>in</w:t>
      </w:r>
      <w:proofErr w:type="gramEnd"/>
      <w:r>
        <w:rPr>
          <w:b/>
          <w:sz w:val="22"/>
          <w:lang w:val="en-GB"/>
        </w:rPr>
        <w:t xml:space="preserve"> decennial intervals, 1800-1910</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60"/>
        <w:gridCol w:w="1560"/>
        <w:gridCol w:w="1560"/>
        <w:gridCol w:w="1560"/>
        <w:gridCol w:w="1560"/>
        <w:gridCol w:w="1560"/>
      </w:tblGrid>
      <w:tr w:rsidR="003C65B4">
        <w:trPr>
          <w:cantSplit/>
          <w:tblHeader/>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rPr>
                <w:b/>
                <w:sz w:val="22"/>
                <w:lang w:val="en-GB"/>
              </w:rPr>
            </w:pPr>
            <w:r>
              <w:rPr>
                <w:b/>
                <w:sz w:val="22"/>
                <w:lang w:val="en-GB"/>
              </w:rPr>
              <w:t>Year</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rPr>
                <w:b/>
                <w:sz w:val="22"/>
                <w:lang w:val="en-GB"/>
              </w:rPr>
            </w:pPr>
            <w:r>
              <w:rPr>
                <w:b/>
                <w:sz w:val="22"/>
                <w:lang w:val="en-GB"/>
              </w:rPr>
              <w:t>Great Britain</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rPr>
                <w:b/>
                <w:sz w:val="22"/>
                <w:lang w:val="en-GB"/>
              </w:rPr>
            </w:pPr>
            <w:r>
              <w:rPr>
                <w:b/>
                <w:sz w:val="22"/>
                <w:lang w:val="en-GB"/>
              </w:rPr>
              <w:t>Belgium</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rPr>
                <w:b/>
                <w:sz w:val="22"/>
                <w:lang w:val="en-GB"/>
              </w:rPr>
            </w:pPr>
            <w:r>
              <w:rPr>
                <w:b/>
                <w:sz w:val="22"/>
                <w:lang w:val="en-GB"/>
              </w:rPr>
              <w:t>France</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rPr>
                <w:b/>
                <w:sz w:val="22"/>
                <w:lang w:val="en-GB"/>
              </w:rPr>
            </w:pPr>
            <w:r>
              <w:rPr>
                <w:b/>
                <w:sz w:val="22"/>
                <w:lang w:val="en-GB"/>
              </w:rPr>
              <w:t>Germany</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rPr>
                <w:sz w:val="22"/>
                <w:lang w:val="en-GB"/>
              </w:rPr>
            </w:pPr>
            <w:r>
              <w:rPr>
                <w:b/>
                <w:sz w:val="22"/>
                <w:lang w:val="en-GB"/>
              </w:rPr>
              <w:t>Russia</w:t>
            </w:r>
          </w:p>
        </w:tc>
      </w:tr>
      <w:tr w:rsidR="003C65B4">
        <w:trPr>
          <w:cantSplit/>
          <w:tblHeader/>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016"/>
                <w:tab w:val="left" w:pos="3600"/>
                <w:tab w:val="left" w:pos="5184"/>
                <w:tab w:val="left" w:pos="6768"/>
                <w:tab w:val="left" w:pos="8352"/>
              </w:tabs>
              <w:rPr>
                <w:sz w:val="22"/>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016"/>
                <w:tab w:val="left" w:pos="3600"/>
                <w:tab w:val="left" w:pos="5184"/>
                <w:tab w:val="left" w:pos="6768"/>
                <w:tab w:val="left" w:pos="8352"/>
              </w:tabs>
              <w:rPr>
                <w:sz w:val="22"/>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016"/>
                <w:tab w:val="left" w:pos="3600"/>
                <w:tab w:val="left" w:pos="5184"/>
                <w:tab w:val="left" w:pos="6768"/>
                <w:tab w:val="left" w:pos="8352"/>
              </w:tabs>
              <w:rPr>
                <w:sz w:val="22"/>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016"/>
                <w:tab w:val="left" w:pos="3600"/>
                <w:tab w:val="left" w:pos="5184"/>
                <w:tab w:val="left" w:pos="6768"/>
                <w:tab w:val="left" w:pos="8352"/>
              </w:tabs>
              <w:rPr>
                <w:sz w:val="22"/>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016"/>
                <w:tab w:val="left" w:pos="3600"/>
                <w:tab w:val="left" w:pos="5184"/>
                <w:tab w:val="left" w:pos="6768"/>
                <w:tab w:val="left" w:pos="8352"/>
              </w:tabs>
              <w:rPr>
                <w:sz w:val="22"/>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016"/>
                <w:tab w:val="left" w:pos="3600"/>
                <w:tab w:val="left" w:pos="5184"/>
                <w:tab w:val="left" w:pos="6768"/>
                <w:tab w:val="left" w:pos="8352"/>
              </w:tabs>
              <w:rPr>
                <w:sz w:val="22"/>
                <w:lang w:val="en-GB"/>
              </w:rPr>
            </w:pPr>
          </w:p>
        </w:tc>
      </w:tr>
      <w:tr w:rsidR="003C65B4">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rPr>
                <w:b/>
                <w:sz w:val="22"/>
                <w:lang w:val="en-GB"/>
              </w:rPr>
            </w:pPr>
            <w:r>
              <w:rPr>
                <w:b/>
                <w:sz w:val="22"/>
                <w:lang w:val="en-GB"/>
              </w:rPr>
              <w:t>1800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10.7</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27.3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proofErr w:type="spellStart"/>
            <w:r>
              <w:rPr>
                <w:sz w:val="22"/>
                <w:lang w:val="en-GB"/>
              </w:rPr>
              <w:t>n.a</w:t>
            </w:r>
            <w:proofErr w:type="spellEnd"/>
            <w:r>
              <w:rPr>
                <w:sz w:val="22"/>
                <w:lang w:val="en-GB"/>
              </w:rPr>
              <w: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35.5</w:t>
            </w:r>
          </w:p>
        </w:tc>
      </w:tr>
      <w:tr w:rsidR="003C65B4">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rPr>
                <w:b/>
                <w:sz w:val="22"/>
                <w:lang w:val="en-GB"/>
              </w:rPr>
            </w:pPr>
            <w:r>
              <w:rPr>
                <w:b/>
                <w:sz w:val="22"/>
                <w:lang w:val="en-GB"/>
              </w:rPr>
              <w:t>1810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12.0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proofErr w:type="spellStart"/>
            <w:r>
              <w:rPr>
                <w:sz w:val="22"/>
                <w:lang w:val="en-GB"/>
              </w:rPr>
              <w:t>n.a</w:t>
            </w:r>
            <w:proofErr w:type="spellEnd"/>
            <w:r>
              <w:rPr>
                <w:sz w:val="22"/>
                <w:lang w:val="en-GB"/>
              </w:rPr>
              <w: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proofErr w:type="spellStart"/>
            <w:r>
              <w:rPr>
                <w:sz w:val="22"/>
                <w:lang w:val="en-GB"/>
              </w:rPr>
              <w:t>n.a</w:t>
            </w:r>
            <w:proofErr w:type="spellEnd"/>
            <w:r>
              <w:rPr>
                <w:sz w:val="22"/>
                <w:lang w:val="en-GB"/>
              </w:rPr>
              <w: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proofErr w:type="spellStart"/>
            <w:r>
              <w:rPr>
                <w:sz w:val="22"/>
                <w:lang w:val="en-GB"/>
              </w:rPr>
              <w:t>n.a</w:t>
            </w:r>
            <w:proofErr w:type="spellEnd"/>
            <w:r>
              <w:rPr>
                <w:sz w:val="22"/>
                <w:lang w:val="en-GB"/>
              </w:rPr>
              <w: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w:t>
            </w:r>
            <w:proofErr w:type="spellStart"/>
            <w:r>
              <w:rPr>
                <w:sz w:val="22"/>
                <w:lang w:val="en-GB"/>
              </w:rPr>
              <w:t>n.a</w:t>
            </w:r>
            <w:proofErr w:type="spellEnd"/>
            <w:r>
              <w:rPr>
                <w:sz w:val="22"/>
                <w:lang w:val="en-GB"/>
              </w:rPr>
              <w:t>.</w:t>
            </w:r>
          </w:p>
        </w:tc>
      </w:tr>
      <w:tr w:rsidR="003C65B4">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rPr>
                <w:b/>
                <w:sz w:val="22"/>
                <w:lang w:val="en-GB"/>
              </w:rPr>
            </w:pPr>
            <w:r>
              <w:rPr>
                <w:b/>
                <w:sz w:val="22"/>
                <w:lang w:val="en-GB"/>
              </w:rPr>
              <w:t>1820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14.1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proofErr w:type="spellStart"/>
            <w:r>
              <w:rPr>
                <w:sz w:val="22"/>
                <w:lang w:val="en-GB"/>
              </w:rPr>
              <w:t>n.a</w:t>
            </w:r>
            <w:proofErr w:type="spellEnd"/>
            <w:r>
              <w:rPr>
                <w:sz w:val="22"/>
                <w:lang w:val="en-GB"/>
              </w:rPr>
              <w: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30.5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48.6</w:t>
            </w:r>
          </w:p>
        </w:tc>
      </w:tr>
      <w:tr w:rsidR="003C65B4">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rPr>
                <w:b/>
                <w:sz w:val="22"/>
                <w:lang w:val="en-GB"/>
              </w:rPr>
            </w:pPr>
            <w:r>
              <w:rPr>
                <w:b/>
                <w:sz w:val="22"/>
                <w:lang w:val="en-GB"/>
              </w:rPr>
              <w:lastRenderedPageBreak/>
              <w:t>1830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16.3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32.6</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28.2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56.1</w:t>
            </w:r>
          </w:p>
        </w:tc>
      </w:tr>
      <w:tr w:rsidR="003C65B4">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rPr>
                <w:b/>
                <w:sz w:val="22"/>
                <w:lang w:val="en-GB"/>
              </w:rPr>
            </w:pPr>
            <w:r>
              <w:rPr>
                <w:b/>
                <w:sz w:val="22"/>
                <w:lang w:val="en-GB"/>
              </w:rPr>
              <w:t>1840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18.5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34.2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31.4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62.4</w:t>
            </w:r>
          </w:p>
        </w:tc>
      </w:tr>
      <w:tr w:rsidR="003C65B4">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rPr>
                <w:b/>
                <w:sz w:val="22"/>
                <w:lang w:val="en-GB"/>
              </w:rPr>
            </w:pPr>
            <w:r>
              <w:rPr>
                <w:b/>
                <w:sz w:val="22"/>
                <w:lang w:val="en-GB"/>
              </w:rPr>
              <w:t>1850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20.8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35.8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34.0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68.5</w:t>
            </w:r>
          </w:p>
        </w:tc>
      </w:tr>
      <w:tr w:rsidR="003C65B4">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rPr>
                <w:b/>
                <w:sz w:val="22"/>
                <w:lang w:val="en-GB"/>
              </w:rPr>
            </w:pPr>
            <w:r>
              <w:rPr>
                <w:b/>
                <w:sz w:val="22"/>
                <w:lang w:val="en-GB"/>
              </w:rPr>
              <w:t>1860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23.2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37.4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36.2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74.1</w:t>
            </w:r>
          </w:p>
        </w:tc>
      </w:tr>
      <w:tr w:rsidR="003C65B4">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rPr>
                <w:b/>
                <w:sz w:val="22"/>
                <w:lang w:val="en-GB"/>
              </w:rPr>
            </w:pPr>
            <w:r>
              <w:rPr>
                <w:b/>
                <w:sz w:val="22"/>
                <w:lang w:val="en-GB"/>
              </w:rPr>
              <w:t>1870</w:t>
            </w:r>
            <w:r>
              <w:rPr>
                <w:b/>
                <w:sz w:val="22"/>
                <w:vertAlign w:val="superscript"/>
                <w:lang w:val="en-GB"/>
              </w:rPr>
              <w:t>a</w:t>
            </w:r>
            <w:r>
              <w:rPr>
                <w:b/>
                <w:sz w:val="22"/>
                <w:lang w:val="en-GB"/>
              </w:rPr>
              <w:t xml:space="preserve"> </w:t>
            </w:r>
            <w:r>
              <w:rPr>
                <w:b/>
                <w:sz w:val="22"/>
                <w:vertAlign w:val="superscript"/>
                <w:lang w:val="en-GB"/>
              </w:rPr>
              <w:t>b</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26.0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36.1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40.8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84.5</w:t>
            </w:r>
          </w:p>
        </w:tc>
      </w:tr>
      <w:tr w:rsidR="003C65B4">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rPr>
                <w:b/>
                <w:sz w:val="22"/>
                <w:lang w:val="en-GB"/>
              </w:rPr>
            </w:pPr>
            <w:r>
              <w:rPr>
                <w:b/>
                <w:sz w:val="22"/>
                <w:lang w:val="en-GB"/>
              </w:rPr>
              <w:t>1880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29.7</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5.3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37.7</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45.2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97.7</w:t>
            </w:r>
          </w:p>
        </w:tc>
      </w:tr>
      <w:tr w:rsidR="003C65B4">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rPr>
                <w:b/>
                <w:sz w:val="22"/>
                <w:lang w:val="en-GB"/>
              </w:rPr>
            </w:pPr>
            <w:r>
              <w:rPr>
                <w:b/>
                <w:sz w:val="22"/>
                <w:lang w:val="en-GB"/>
              </w:rPr>
              <w:t>1890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33.0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6.1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38.3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49.4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117.8</w:t>
            </w:r>
          </w:p>
        </w:tc>
      </w:tr>
      <w:tr w:rsidR="003C65B4">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rPr>
                <w:b/>
                <w:sz w:val="22"/>
                <w:lang w:val="en-GB"/>
              </w:rPr>
            </w:pPr>
            <w:r>
              <w:rPr>
                <w:b/>
                <w:sz w:val="22"/>
                <w:lang w:val="en-GB"/>
              </w:rPr>
              <w:t>1900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37.0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6.6</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39.0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56.4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132.9</w:t>
            </w:r>
          </w:p>
        </w:tc>
      </w:tr>
      <w:tr w:rsidR="003C65B4">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rPr>
                <w:b/>
                <w:sz w:val="22"/>
                <w:lang w:val="en-GB"/>
              </w:rPr>
            </w:pPr>
            <w:r>
              <w:rPr>
                <w:b/>
                <w:sz w:val="22"/>
                <w:lang w:val="en-GB"/>
              </w:rPr>
              <w:t>1910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40.9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7.4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39.6</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64.9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160.7</w:t>
            </w:r>
          </w:p>
        </w:tc>
      </w:tr>
      <w:tr w:rsidR="003C65B4">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016"/>
                <w:tab w:val="left" w:pos="3600"/>
                <w:tab w:val="left" w:pos="5184"/>
                <w:tab w:val="left" w:pos="6768"/>
                <w:tab w:val="left" w:pos="8352"/>
              </w:tabs>
              <w:spacing w:line="480" w:lineRule="auto"/>
              <w:rPr>
                <w:sz w:val="22"/>
                <w:vertAlign w:val="superscript"/>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016"/>
                <w:tab w:val="left" w:pos="3600"/>
                <w:tab w:val="left" w:pos="5184"/>
                <w:tab w:val="left" w:pos="6768"/>
                <w:tab w:val="left" w:pos="8352"/>
              </w:tabs>
              <w:spacing w:line="480" w:lineRule="auto"/>
              <w:rPr>
                <w:sz w:val="22"/>
                <w:vertAlign w:val="superscript"/>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016"/>
                <w:tab w:val="left" w:pos="3600"/>
                <w:tab w:val="left" w:pos="5184"/>
                <w:tab w:val="left" w:pos="6768"/>
                <w:tab w:val="left" w:pos="8352"/>
              </w:tabs>
              <w:spacing w:line="480" w:lineRule="auto"/>
              <w:rPr>
                <w:sz w:val="22"/>
                <w:vertAlign w:val="superscript"/>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016"/>
                <w:tab w:val="left" w:pos="3600"/>
                <w:tab w:val="left" w:pos="5184"/>
                <w:tab w:val="left" w:pos="6768"/>
                <w:tab w:val="left" w:pos="8352"/>
              </w:tabs>
              <w:spacing w:line="480" w:lineRule="auto"/>
              <w:rPr>
                <w:sz w:val="22"/>
                <w:vertAlign w:val="superscript"/>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016"/>
                <w:tab w:val="left" w:pos="3600"/>
                <w:tab w:val="left" w:pos="5184"/>
                <w:tab w:val="left" w:pos="6768"/>
                <w:tab w:val="left" w:pos="8352"/>
              </w:tabs>
              <w:spacing w:line="480" w:lineRule="auto"/>
              <w:rPr>
                <w:sz w:val="22"/>
                <w:vertAlign w:val="superscript"/>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016"/>
                <w:tab w:val="left" w:pos="3600"/>
                <w:tab w:val="left" w:pos="5184"/>
                <w:tab w:val="left" w:pos="6768"/>
                <w:tab w:val="left" w:pos="8352"/>
              </w:tabs>
              <w:spacing w:line="480" w:lineRule="auto"/>
              <w:rPr>
                <w:sz w:val="22"/>
                <w:vertAlign w:val="superscript"/>
                <w:lang w:val="en-GB"/>
              </w:rPr>
            </w:pPr>
          </w:p>
        </w:tc>
      </w:tr>
    </w:tbl>
    <w:p w:rsidR="003C65B4" w:rsidRDefault="00361738">
      <w:pPr>
        <w:widowControl w:val="0"/>
        <w:tabs>
          <w:tab w:val="left" w:pos="2016"/>
          <w:tab w:val="left" w:pos="3600"/>
          <w:tab w:val="left" w:pos="5184"/>
          <w:tab w:val="left" w:pos="6768"/>
          <w:tab w:val="left" w:pos="8352"/>
        </w:tabs>
        <w:spacing w:line="480" w:lineRule="auto"/>
        <w:rPr>
          <w:sz w:val="22"/>
          <w:lang w:val="en-GB"/>
        </w:rPr>
      </w:pPr>
      <w:proofErr w:type="spellStart"/>
      <w:proofErr w:type="gramStart"/>
      <w:r>
        <w:rPr>
          <w:sz w:val="22"/>
          <w:vertAlign w:val="superscript"/>
          <w:lang w:val="en-GB"/>
        </w:rPr>
        <w:t>a</w:t>
      </w:r>
      <w:proofErr w:type="spellEnd"/>
      <w:proofErr w:type="gramEnd"/>
      <w:r>
        <w:rPr>
          <w:sz w:val="22"/>
          <w:lang w:val="en-GB"/>
        </w:rPr>
        <w:t xml:space="preserve"> Excluding Alsace-Lorraine, for France.</w:t>
      </w:r>
    </w:p>
    <w:p w:rsidR="003C65B4" w:rsidRDefault="00361738">
      <w:pPr>
        <w:widowControl w:val="0"/>
        <w:tabs>
          <w:tab w:val="left" w:pos="2016"/>
          <w:tab w:val="left" w:pos="3600"/>
          <w:tab w:val="left" w:pos="5184"/>
          <w:tab w:val="left" w:pos="6768"/>
          <w:tab w:val="left" w:pos="8352"/>
        </w:tabs>
        <w:spacing w:line="480" w:lineRule="auto"/>
        <w:rPr>
          <w:sz w:val="22"/>
          <w:lang w:val="en-GB"/>
        </w:rPr>
      </w:pPr>
      <w:proofErr w:type="gramStart"/>
      <w:r>
        <w:rPr>
          <w:sz w:val="22"/>
          <w:vertAlign w:val="superscript"/>
          <w:lang w:val="en-GB"/>
        </w:rPr>
        <w:t>b</w:t>
      </w:r>
      <w:proofErr w:type="gramEnd"/>
      <w:r>
        <w:rPr>
          <w:sz w:val="22"/>
          <w:lang w:val="en-GB"/>
        </w:rPr>
        <w:t xml:space="preserve"> Including Alsace-Lorraine, for Germany.</w:t>
      </w:r>
    </w:p>
    <w:p w:rsidR="003C65B4" w:rsidRDefault="00361738">
      <w:pPr>
        <w:widowControl w:val="0"/>
        <w:tabs>
          <w:tab w:val="left" w:pos="2016"/>
          <w:tab w:val="left" w:pos="3600"/>
          <w:tab w:val="left" w:pos="5184"/>
          <w:tab w:val="left" w:pos="6768"/>
          <w:tab w:val="left" w:pos="8352"/>
        </w:tabs>
        <w:ind w:left="2016" w:hanging="2016"/>
        <w:rPr>
          <w:sz w:val="22"/>
          <w:lang w:val="en-GB"/>
        </w:rPr>
      </w:pPr>
      <w:r>
        <w:rPr>
          <w:b/>
          <w:sz w:val="22"/>
          <w:lang w:val="en-GB"/>
        </w:rPr>
        <w:t xml:space="preserve">Sources: </w:t>
      </w:r>
      <w:r>
        <w:rPr>
          <w:sz w:val="22"/>
          <w:lang w:val="en-GB"/>
        </w:rPr>
        <w:t xml:space="preserve"> </w:t>
      </w:r>
      <w:r>
        <w:rPr>
          <w:sz w:val="22"/>
          <w:lang w:val="en-GB"/>
        </w:rPr>
        <w:tab/>
        <w:t xml:space="preserve">B.R. Mitchell and P. Deane, </w:t>
      </w:r>
      <w:r>
        <w:rPr>
          <w:i/>
          <w:sz w:val="22"/>
          <w:lang w:val="en-GB"/>
        </w:rPr>
        <w:t>Abstract of British Historical Statistics</w:t>
      </w:r>
      <w:r>
        <w:rPr>
          <w:sz w:val="22"/>
          <w:lang w:val="en-GB"/>
        </w:rPr>
        <w:t xml:space="preserve"> (Cambridge, 1962), pp. 8-10.</w:t>
      </w:r>
    </w:p>
    <w:p w:rsidR="003C65B4" w:rsidRDefault="003C65B4">
      <w:pPr>
        <w:widowControl w:val="0"/>
        <w:tabs>
          <w:tab w:val="left" w:pos="2016"/>
          <w:tab w:val="left" w:pos="3600"/>
          <w:tab w:val="left" w:pos="5184"/>
          <w:tab w:val="left" w:pos="6768"/>
          <w:tab w:val="left" w:pos="8352"/>
        </w:tabs>
        <w:rPr>
          <w:sz w:val="22"/>
          <w:lang w:val="en-GB"/>
        </w:rPr>
      </w:pPr>
    </w:p>
    <w:p w:rsidR="003C65B4" w:rsidRDefault="00361738">
      <w:pPr>
        <w:widowControl w:val="0"/>
        <w:tabs>
          <w:tab w:val="left" w:pos="2016"/>
          <w:tab w:val="left" w:pos="3600"/>
          <w:tab w:val="left" w:pos="5184"/>
          <w:tab w:val="left" w:pos="6768"/>
          <w:tab w:val="left" w:pos="8352"/>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In the 19th century, France's population grew by only one-half (just under 50%)</w:t>
      </w:r>
      <w:proofErr w:type="gramStart"/>
      <w:r>
        <w:rPr>
          <w:b/>
          <w:sz w:val="22"/>
          <w:lang w:val="en-GB"/>
        </w:rPr>
        <w:t>,</w:t>
      </w:r>
      <w:r>
        <w:rPr>
          <w:sz w:val="22"/>
          <w:lang w:val="en-GB"/>
        </w:rPr>
        <w:t xml:space="preserve">  while</w:t>
      </w:r>
      <w:proofErr w:type="gramEnd"/>
      <w:r>
        <w:rPr>
          <w:sz w:val="22"/>
          <w:lang w:val="en-GB"/>
        </w:rPr>
        <w:t xml:space="preserve"> Germany's more than doubled (grew by over 100%),  and Britain's population almost quadrupled (grew by more than 250%).</w:t>
      </w:r>
    </w:p>
    <w:p w:rsidR="003C65B4" w:rsidRDefault="00361738">
      <w:pPr>
        <w:widowControl w:val="0"/>
        <w:tabs>
          <w:tab w:val="left" w:pos="2016"/>
          <w:tab w:val="left" w:pos="3600"/>
          <w:tab w:val="left" w:pos="5184"/>
          <w:tab w:val="left" w:pos="6768"/>
          <w:tab w:val="left" w:pos="8352"/>
        </w:tabs>
        <w:spacing w:line="360" w:lineRule="auto"/>
        <w:rPr>
          <w:sz w:val="22"/>
          <w:lang w:val="en-GB"/>
        </w:rPr>
      </w:pPr>
      <w:r>
        <w:rPr>
          <w:sz w:val="22"/>
          <w:lang w:val="en-GB"/>
        </w:rPr>
        <w:t xml:space="preserve">ii) </w:t>
      </w:r>
      <w:r>
        <w:rPr>
          <w:b/>
          <w:sz w:val="22"/>
          <w:lang w:val="en-GB"/>
        </w:rPr>
        <w:t>Note next the comparative birth rate figures, from the table and graph, for France, Britain, and Germany</w:t>
      </w:r>
      <w:r>
        <w:rPr>
          <w:sz w:val="22"/>
          <w:lang w:val="en-GB"/>
        </w:rPr>
        <w:t>:</w:t>
      </w:r>
    </w:p>
    <w:p w:rsidR="003C65B4" w:rsidRDefault="00361738">
      <w:pPr>
        <w:widowControl w:val="0"/>
        <w:tabs>
          <w:tab w:val="left" w:pos="828"/>
        </w:tabs>
        <w:spacing w:line="360" w:lineRule="auto"/>
        <w:rPr>
          <w:sz w:val="22"/>
          <w:lang w:val="en-GB"/>
        </w:rPr>
      </w:pPr>
      <w:r>
        <w:rPr>
          <w:sz w:val="22"/>
          <w:lang w:val="en-GB"/>
        </w:rPr>
        <w:t>(1) France ended up with very low birth rates: just 19.7/1000 in 1900</w:t>
      </w:r>
    </w:p>
    <w:p w:rsidR="003C65B4" w:rsidRDefault="00361738">
      <w:pPr>
        <w:pStyle w:val="Level1"/>
        <w:numPr>
          <w:ilvl w:val="0"/>
          <w:numId w:val="9"/>
        </w:numPr>
        <w:tabs>
          <w:tab w:val="left" w:pos="828"/>
        </w:tabs>
        <w:spacing w:line="360" w:lineRule="auto"/>
        <w:ind w:left="828" w:hanging="828"/>
        <w:rPr>
          <w:sz w:val="22"/>
          <w:lang w:val="en-GB"/>
        </w:rPr>
      </w:pPr>
      <w:r>
        <w:rPr>
          <w:sz w:val="22"/>
          <w:lang w:val="en-GB"/>
        </w:rPr>
        <w:tab/>
        <w:t xml:space="preserve">and France was the first European country to experience a decline in birth rates: from the late 18th century: </w:t>
      </w:r>
    </w:p>
    <w:p w:rsidR="003C65B4" w:rsidRDefault="00361738">
      <w:pPr>
        <w:pStyle w:val="Level1"/>
        <w:numPr>
          <w:ilvl w:val="0"/>
          <w:numId w:val="9"/>
        </w:numPr>
        <w:tabs>
          <w:tab w:val="left" w:pos="828"/>
        </w:tabs>
        <w:spacing w:line="360" w:lineRule="auto"/>
        <w:ind w:left="828" w:hanging="828"/>
        <w:rPr>
          <w:sz w:val="22"/>
          <w:lang w:val="en-GB"/>
        </w:rPr>
      </w:pPr>
      <w:r>
        <w:rPr>
          <w:sz w:val="22"/>
          <w:lang w:val="en-GB"/>
        </w:rPr>
        <w:tab/>
      </w:r>
      <w:proofErr w:type="gramStart"/>
      <w:r>
        <w:rPr>
          <w:sz w:val="22"/>
          <w:lang w:val="en-GB"/>
        </w:rPr>
        <w:t>that</w:t>
      </w:r>
      <w:proofErr w:type="gramEnd"/>
      <w:r>
        <w:rPr>
          <w:sz w:val="22"/>
          <w:lang w:val="en-GB"/>
        </w:rPr>
        <w:t xml:space="preserve"> rate fell from 37.0 per 1000 in 1789 to 28.0/1000 by the 1840s, to just 19.7/1000 by 1900 (as just noted).</w:t>
      </w:r>
    </w:p>
    <w:p w:rsidR="003C65B4" w:rsidRDefault="00361738">
      <w:pPr>
        <w:widowControl w:val="0"/>
        <w:tabs>
          <w:tab w:val="left" w:pos="828"/>
        </w:tabs>
        <w:spacing w:line="360" w:lineRule="auto"/>
        <w:rPr>
          <w:sz w:val="22"/>
          <w:lang w:val="en-GB"/>
        </w:rPr>
      </w:pPr>
      <w:r>
        <w:rPr>
          <w:sz w:val="22"/>
          <w:lang w:val="en-GB"/>
        </w:rPr>
        <w:lastRenderedPageBreak/>
        <w:t xml:space="preserve">(2) Germany, in contrast, had a far higher birth rate in 1900: 24.8/1000; </w:t>
      </w:r>
    </w:p>
    <w:p w:rsidR="003C65B4" w:rsidRDefault="00361738">
      <w:pPr>
        <w:widowControl w:val="0"/>
        <w:tabs>
          <w:tab w:val="left" w:pos="828"/>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Britain's was even higher, at 29.8/1000.</w:t>
      </w:r>
    </w:p>
    <w:p w:rsidR="003C65B4" w:rsidRDefault="00361738">
      <w:pPr>
        <w:widowControl w:val="0"/>
        <w:tabs>
          <w:tab w:val="center" w:pos="4680"/>
        </w:tabs>
        <w:spacing w:line="360" w:lineRule="auto"/>
        <w:rPr>
          <w:b/>
          <w:sz w:val="22"/>
          <w:lang w:val="en-GB"/>
        </w:rPr>
      </w:pPr>
      <w:r>
        <w:rPr>
          <w:sz w:val="22"/>
          <w:lang w:val="en-GB"/>
        </w:rPr>
        <w:tab/>
      </w:r>
      <w:r>
        <w:rPr>
          <w:b/>
          <w:sz w:val="22"/>
          <w:lang w:val="en-GB"/>
        </w:rPr>
        <w:t>Birth Rates in France, Germany, and Britain in 1900</w:t>
      </w: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4680"/>
        <w:gridCol w:w="4680"/>
      </w:tblGrid>
      <w:tr w:rsidR="003C65B4">
        <w:trPr>
          <w:cantSplit/>
          <w:tblHeader/>
        </w:trPr>
        <w:tc>
          <w:tcPr>
            <w:tcW w:w="4680" w:type="dxa"/>
            <w:tcBorders>
              <w:top w:val="double" w:sz="8" w:space="0" w:color="000000"/>
              <w:left w:val="double" w:sz="8" w:space="0" w:color="000000"/>
              <w:bottom w:val="single" w:sz="8" w:space="0" w:color="000000"/>
              <w:right w:val="single" w:sz="8" w:space="0" w:color="000000"/>
            </w:tcBorders>
            <w:tcMar>
              <w:top w:w="278" w:type="dxa"/>
              <w:left w:w="408" w:type="dxa"/>
              <w:right w:w="120" w:type="dxa"/>
            </w:tcMar>
          </w:tcPr>
          <w:p w:rsidR="003C65B4" w:rsidRDefault="00361738">
            <w:pPr>
              <w:widowControl w:val="0"/>
              <w:tabs>
                <w:tab w:val="left" w:pos="828"/>
              </w:tabs>
              <w:spacing w:line="360" w:lineRule="auto"/>
              <w:rPr>
                <w:sz w:val="22"/>
                <w:lang w:val="en-GB"/>
              </w:rPr>
            </w:pPr>
            <w:r>
              <w:rPr>
                <w:sz w:val="22"/>
                <w:lang w:val="en-GB"/>
              </w:rPr>
              <w:t xml:space="preserve"> </w:t>
            </w:r>
            <w:r>
              <w:rPr>
                <w:b/>
                <w:sz w:val="22"/>
                <w:lang w:val="en-GB"/>
              </w:rPr>
              <w:t>COUNTRY</w:t>
            </w:r>
          </w:p>
        </w:tc>
        <w:tc>
          <w:tcPr>
            <w:tcW w:w="4680" w:type="dxa"/>
            <w:tcBorders>
              <w:top w:val="double" w:sz="8" w:space="0" w:color="000000"/>
              <w:left w:val="single" w:sz="8" w:space="0" w:color="000000"/>
              <w:bottom w:val="single" w:sz="8" w:space="0" w:color="000000"/>
              <w:right w:val="double" w:sz="8" w:space="0" w:color="000000"/>
            </w:tcBorders>
            <w:tcMar>
              <w:top w:w="278" w:type="dxa"/>
              <w:left w:w="370" w:type="dxa"/>
              <w:right w:w="178" w:type="dxa"/>
            </w:tcMar>
          </w:tcPr>
          <w:p w:rsidR="003C65B4" w:rsidRDefault="00361738">
            <w:pPr>
              <w:widowControl w:val="0"/>
              <w:tabs>
                <w:tab w:val="left" w:pos="828"/>
              </w:tabs>
              <w:spacing w:line="360" w:lineRule="auto"/>
              <w:jc w:val="center"/>
              <w:rPr>
                <w:b/>
                <w:sz w:val="22"/>
                <w:lang w:val="en-GB"/>
              </w:rPr>
            </w:pPr>
            <w:r>
              <w:rPr>
                <w:b/>
                <w:sz w:val="22"/>
                <w:lang w:val="en-GB"/>
              </w:rPr>
              <w:t>Birth Rates per 1000</w:t>
            </w:r>
          </w:p>
          <w:p w:rsidR="003C65B4" w:rsidRDefault="00361738">
            <w:pPr>
              <w:widowControl w:val="0"/>
              <w:tabs>
                <w:tab w:val="left" w:pos="828"/>
              </w:tabs>
              <w:spacing w:line="360" w:lineRule="auto"/>
              <w:jc w:val="center"/>
              <w:rPr>
                <w:sz w:val="22"/>
                <w:lang w:val="en-GB"/>
              </w:rPr>
            </w:pPr>
            <w:r>
              <w:rPr>
                <w:b/>
                <w:sz w:val="22"/>
                <w:lang w:val="en-GB"/>
              </w:rPr>
              <w:t xml:space="preserve">in 1900         </w:t>
            </w:r>
          </w:p>
          <w:p w:rsidR="003C65B4" w:rsidRDefault="003C65B4">
            <w:pPr>
              <w:widowControl w:val="0"/>
              <w:tabs>
                <w:tab w:val="left" w:pos="828"/>
              </w:tabs>
              <w:spacing w:line="360" w:lineRule="auto"/>
              <w:jc w:val="center"/>
              <w:rPr>
                <w:sz w:val="22"/>
                <w:lang w:val="en-GB"/>
              </w:rPr>
            </w:pPr>
          </w:p>
        </w:tc>
      </w:tr>
      <w:tr w:rsidR="003C65B4">
        <w:trPr>
          <w:cantSplit/>
        </w:trPr>
        <w:tc>
          <w:tcPr>
            <w:tcW w:w="468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828"/>
              </w:tabs>
              <w:spacing w:line="360" w:lineRule="auto"/>
              <w:rPr>
                <w:sz w:val="22"/>
                <w:lang w:val="en-GB"/>
              </w:rPr>
            </w:pPr>
            <w:r>
              <w:rPr>
                <w:b/>
                <w:sz w:val="22"/>
                <w:lang w:val="en-GB"/>
              </w:rPr>
              <w:t>FRANCE</w:t>
            </w:r>
          </w:p>
        </w:tc>
        <w:tc>
          <w:tcPr>
            <w:tcW w:w="4680"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828"/>
              </w:tabs>
              <w:spacing w:line="360" w:lineRule="auto"/>
              <w:jc w:val="center"/>
              <w:rPr>
                <w:sz w:val="22"/>
                <w:lang w:val="en-GB"/>
              </w:rPr>
            </w:pPr>
            <w:r>
              <w:rPr>
                <w:sz w:val="22"/>
                <w:lang w:val="en-GB"/>
              </w:rPr>
              <w:t>19.7</w:t>
            </w:r>
          </w:p>
          <w:p w:rsidR="003C65B4" w:rsidRDefault="003C65B4">
            <w:pPr>
              <w:widowControl w:val="0"/>
              <w:tabs>
                <w:tab w:val="left" w:pos="828"/>
              </w:tabs>
              <w:spacing w:line="360" w:lineRule="auto"/>
              <w:jc w:val="center"/>
              <w:rPr>
                <w:sz w:val="22"/>
                <w:lang w:val="en-GB"/>
              </w:rPr>
            </w:pPr>
          </w:p>
        </w:tc>
      </w:tr>
      <w:tr w:rsidR="003C65B4">
        <w:trPr>
          <w:cantSplit/>
        </w:trPr>
        <w:tc>
          <w:tcPr>
            <w:tcW w:w="468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828"/>
              </w:tabs>
              <w:spacing w:line="360" w:lineRule="auto"/>
              <w:rPr>
                <w:sz w:val="22"/>
                <w:lang w:val="en-GB"/>
              </w:rPr>
            </w:pPr>
            <w:r>
              <w:rPr>
                <w:b/>
                <w:sz w:val="22"/>
                <w:lang w:val="en-GB"/>
              </w:rPr>
              <w:t>GERMANY</w:t>
            </w:r>
          </w:p>
        </w:tc>
        <w:tc>
          <w:tcPr>
            <w:tcW w:w="4680"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828"/>
              </w:tabs>
              <w:spacing w:line="360" w:lineRule="auto"/>
              <w:jc w:val="center"/>
              <w:rPr>
                <w:sz w:val="22"/>
                <w:lang w:val="en-GB"/>
              </w:rPr>
            </w:pPr>
            <w:r>
              <w:rPr>
                <w:sz w:val="22"/>
                <w:lang w:val="en-GB"/>
              </w:rPr>
              <w:t>24.8</w:t>
            </w:r>
          </w:p>
          <w:p w:rsidR="003C65B4" w:rsidRDefault="003C65B4">
            <w:pPr>
              <w:widowControl w:val="0"/>
              <w:tabs>
                <w:tab w:val="left" w:pos="828"/>
              </w:tabs>
              <w:spacing w:line="360" w:lineRule="auto"/>
              <w:jc w:val="center"/>
              <w:rPr>
                <w:sz w:val="22"/>
                <w:lang w:val="en-GB"/>
              </w:rPr>
            </w:pPr>
          </w:p>
        </w:tc>
      </w:tr>
      <w:tr w:rsidR="003C65B4">
        <w:trPr>
          <w:cantSplit/>
        </w:trPr>
        <w:tc>
          <w:tcPr>
            <w:tcW w:w="4680" w:type="dxa"/>
            <w:tcBorders>
              <w:top w:val="single" w:sz="8" w:space="0" w:color="000000"/>
              <w:left w:val="double" w:sz="8" w:space="0" w:color="000000"/>
              <w:bottom w:val="double" w:sz="8" w:space="0" w:color="000000"/>
              <w:right w:val="single" w:sz="8" w:space="0" w:color="000000"/>
            </w:tcBorders>
            <w:tcMar>
              <w:top w:w="240" w:type="dxa"/>
              <w:left w:w="408" w:type="dxa"/>
              <w:bottom w:w="58" w:type="dxa"/>
              <w:right w:w="120" w:type="dxa"/>
            </w:tcMar>
          </w:tcPr>
          <w:p w:rsidR="003C65B4" w:rsidRDefault="00361738">
            <w:pPr>
              <w:widowControl w:val="0"/>
              <w:tabs>
                <w:tab w:val="left" w:pos="828"/>
              </w:tabs>
              <w:spacing w:line="360" w:lineRule="auto"/>
              <w:rPr>
                <w:sz w:val="22"/>
                <w:lang w:val="en-GB"/>
              </w:rPr>
            </w:pPr>
            <w:r>
              <w:rPr>
                <w:b/>
                <w:sz w:val="22"/>
                <w:lang w:val="en-GB"/>
              </w:rPr>
              <w:t>GREAT BRITAIN</w:t>
            </w:r>
          </w:p>
        </w:tc>
        <w:tc>
          <w:tcPr>
            <w:tcW w:w="4680" w:type="dxa"/>
            <w:tcBorders>
              <w:top w:val="single" w:sz="8" w:space="0" w:color="000000"/>
              <w:left w:val="single" w:sz="8" w:space="0" w:color="000000"/>
              <w:bottom w:val="double" w:sz="8" w:space="0" w:color="000000"/>
              <w:right w:val="double" w:sz="8" w:space="0" w:color="000000"/>
            </w:tcBorders>
            <w:tcMar>
              <w:top w:w="240" w:type="dxa"/>
              <w:left w:w="370" w:type="dxa"/>
              <w:bottom w:w="58" w:type="dxa"/>
              <w:right w:w="178" w:type="dxa"/>
            </w:tcMar>
          </w:tcPr>
          <w:p w:rsidR="003C65B4" w:rsidRDefault="00361738">
            <w:pPr>
              <w:widowControl w:val="0"/>
              <w:tabs>
                <w:tab w:val="left" w:pos="828"/>
              </w:tabs>
              <w:spacing w:line="360" w:lineRule="auto"/>
              <w:jc w:val="center"/>
              <w:rPr>
                <w:sz w:val="22"/>
                <w:lang w:val="en-GB"/>
              </w:rPr>
            </w:pPr>
            <w:r>
              <w:rPr>
                <w:sz w:val="22"/>
                <w:lang w:val="en-GB"/>
              </w:rPr>
              <w:t>29.8</w:t>
            </w:r>
          </w:p>
          <w:p w:rsidR="003C65B4" w:rsidRDefault="003C65B4">
            <w:pPr>
              <w:widowControl w:val="0"/>
              <w:tabs>
                <w:tab w:val="left" w:pos="828"/>
              </w:tabs>
              <w:spacing w:line="360" w:lineRule="auto"/>
              <w:jc w:val="center"/>
              <w:rPr>
                <w:sz w:val="22"/>
                <w:lang w:val="en-GB"/>
              </w:rPr>
            </w:pPr>
          </w:p>
        </w:tc>
      </w:tr>
    </w:tbl>
    <w:p w:rsidR="003C65B4" w:rsidRDefault="003C65B4">
      <w:pPr>
        <w:widowControl w:val="0"/>
        <w:tabs>
          <w:tab w:val="left" w:pos="828"/>
        </w:tabs>
        <w:spacing w:line="360" w:lineRule="auto"/>
        <w:rPr>
          <w:sz w:val="22"/>
          <w:lang w:val="en-GB"/>
        </w:rPr>
      </w:pPr>
    </w:p>
    <w:p w:rsidR="003C65B4" w:rsidRDefault="00361738">
      <w:pPr>
        <w:widowControl w:val="0"/>
        <w:tabs>
          <w:tab w:val="left" w:pos="828"/>
        </w:tabs>
        <w:spacing w:line="360" w:lineRule="auto"/>
        <w:rPr>
          <w:sz w:val="22"/>
          <w:lang w:val="en-GB"/>
        </w:rPr>
      </w:pPr>
      <w:r>
        <w:rPr>
          <w:sz w:val="22"/>
          <w:lang w:val="en-GB"/>
        </w:rPr>
        <w:t>(3) It is important to note the evidence that this decline in French birth rates began before, if shortly before, the French Revolution, though becoming more precipitous thereafter:</w:t>
      </w:r>
    </w:p>
    <w:p w:rsidR="003C65B4" w:rsidRDefault="00361738">
      <w:pPr>
        <w:widowControl w:val="0"/>
        <w:tabs>
          <w:tab w:val="left" w:pos="828"/>
        </w:tabs>
        <w:spacing w:line="360" w:lineRule="auto"/>
        <w:rPr>
          <w:sz w:val="22"/>
          <w:lang w:val="en-GB"/>
        </w:rPr>
      </w:pPr>
      <w:r>
        <w:rPr>
          <w:sz w:val="22"/>
          <w:lang w:val="en-GB"/>
        </w:rPr>
        <w:t xml:space="preserve">(4) </w:t>
      </w:r>
      <w:proofErr w:type="gramStart"/>
      <w:r>
        <w:rPr>
          <w:sz w:val="22"/>
          <w:lang w:val="en-GB"/>
        </w:rPr>
        <w:t>some</w:t>
      </w:r>
      <w:proofErr w:type="gramEnd"/>
      <w:r>
        <w:rPr>
          <w:sz w:val="22"/>
          <w:lang w:val="en-GB"/>
        </w:rPr>
        <w:t xml:space="preserve"> proof for this contention, and evidence about growing control over marital fertility from this era, can be found in publications of David Weir.</w:t>
      </w:r>
      <w:r>
        <w:rPr>
          <w:rStyle w:val="FootnoteReference"/>
          <w:sz w:val="22"/>
          <w:lang w:val="en-GB"/>
        </w:rPr>
        <w:footnoteReference w:id="9"/>
      </w:r>
    </w:p>
    <w:p w:rsidR="003C65B4" w:rsidRDefault="00361738">
      <w:pPr>
        <w:widowControl w:val="0"/>
        <w:tabs>
          <w:tab w:val="left" w:pos="828"/>
        </w:tabs>
        <w:spacing w:line="360" w:lineRule="auto"/>
        <w:rPr>
          <w:sz w:val="22"/>
          <w:lang w:val="en-GB"/>
        </w:rPr>
      </w:pPr>
      <w:r>
        <w:rPr>
          <w:sz w:val="22"/>
          <w:lang w:val="en-GB"/>
        </w:rPr>
        <w:t>(5) That does suggest some positive relationship with Revolutionary land reforms and the Inheritance Law, i.e.</w:t>
      </w:r>
      <w:proofErr w:type="gramStart"/>
      <w:r>
        <w:rPr>
          <w:sz w:val="22"/>
          <w:lang w:val="en-GB"/>
        </w:rPr>
        <w:t>,  obligatory</w:t>
      </w:r>
      <w:proofErr w:type="gramEnd"/>
      <w:r>
        <w:rPr>
          <w:sz w:val="22"/>
          <w:lang w:val="en-GB"/>
        </w:rPr>
        <w:t xml:space="preserve"> partible inheritance.</w:t>
      </w:r>
    </w:p>
    <w:p w:rsidR="003C65B4" w:rsidRDefault="00361738">
      <w:pPr>
        <w:widowControl w:val="0"/>
        <w:tabs>
          <w:tab w:val="left" w:pos="828"/>
        </w:tabs>
        <w:spacing w:line="360" w:lineRule="auto"/>
        <w:rPr>
          <w:sz w:val="22"/>
          <w:lang w:val="en-GB"/>
        </w:rPr>
      </w:pPr>
      <w:r>
        <w:rPr>
          <w:sz w:val="22"/>
          <w:lang w:val="en-GB"/>
        </w:rPr>
        <w:t xml:space="preserve">(6) The French demographer Jacques </w:t>
      </w:r>
      <w:proofErr w:type="spellStart"/>
      <w:r>
        <w:rPr>
          <w:sz w:val="22"/>
          <w:lang w:val="en-GB"/>
        </w:rPr>
        <w:t>Dupâcquier</w:t>
      </w:r>
      <w:proofErr w:type="spellEnd"/>
      <w:r>
        <w:rPr>
          <w:sz w:val="22"/>
          <w:lang w:val="en-GB"/>
        </w:rPr>
        <w:t xml:space="preserve"> also supports these views: </w:t>
      </w:r>
      <w:r>
        <w:rPr>
          <w:rStyle w:val="FootnoteReference"/>
          <w:sz w:val="22"/>
          <w:lang w:val="en-GB"/>
        </w:rPr>
        <w:footnoteReference w:id="10"/>
      </w:r>
    </w:p>
    <w:p w:rsidR="003C65B4" w:rsidRDefault="00361738">
      <w:pPr>
        <w:widowControl w:val="0"/>
        <w:tabs>
          <w:tab w:val="left" w:pos="828"/>
        </w:tabs>
        <w:spacing w:line="360" w:lineRule="auto"/>
        <w:rPr>
          <w:sz w:val="22"/>
          <w:lang w:val="en-GB"/>
        </w:rPr>
      </w:pPr>
      <w:r>
        <w:rPr>
          <w:sz w:val="22"/>
          <w:lang w:val="en-GB"/>
        </w:rPr>
        <w:t xml:space="preserve">iii) </w:t>
      </w:r>
      <w:r>
        <w:rPr>
          <w:b/>
          <w:sz w:val="22"/>
          <w:lang w:val="en-GB"/>
        </w:rPr>
        <w:t>Compare the demographic statistics for France and England (with the Netherlands):</w:t>
      </w:r>
      <w:r>
        <w:rPr>
          <w:sz w:val="22"/>
          <w:lang w:val="en-GB"/>
        </w:rPr>
        <w:t xml:space="preserve"> for the period 1681 to 1821, i.e.</w:t>
      </w:r>
      <w:proofErr w:type="gramStart"/>
      <w:r>
        <w:rPr>
          <w:sz w:val="22"/>
          <w:lang w:val="en-GB"/>
        </w:rPr>
        <w:t>,  leading</w:t>
      </w:r>
      <w:proofErr w:type="gramEnd"/>
      <w:r>
        <w:rPr>
          <w:sz w:val="22"/>
          <w:lang w:val="en-GB"/>
        </w:rPr>
        <w:t xml:space="preserve"> up to our present period:</w:t>
      </w: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1872"/>
        <w:gridCol w:w="1872"/>
        <w:gridCol w:w="1872"/>
        <w:gridCol w:w="1872"/>
        <w:gridCol w:w="1872"/>
      </w:tblGrid>
      <w:tr w:rsidR="003C65B4">
        <w:trPr>
          <w:cantSplit/>
          <w:tblHeader/>
        </w:trPr>
        <w:tc>
          <w:tcPr>
            <w:tcW w:w="1872" w:type="dxa"/>
            <w:tcBorders>
              <w:top w:val="double" w:sz="8" w:space="0" w:color="000000"/>
              <w:left w:val="double" w:sz="8" w:space="0" w:color="000000"/>
              <w:bottom w:val="single" w:sz="8" w:space="0" w:color="000000"/>
              <w:right w:val="single" w:sz="8" w:space="0" w:color="000000"/>
            </w:tcBorders>
            <w:tcMar>
              <w:top w:w="278" w:type="dxa"/>
              <w:left w:w="408" w:type="dxa"/>
              <w:right w:w="120" w:type="dxa"/>
            </w:tcMar>
          </w:tcPr>
          <w:p w:rsidR="003C65B4" w:rsidRDefault="00361738">
            <w:pPr>
              <w:widowControl w:val="0"/>
              <w:tabs>
                <w:tab w:val="left" w:pos="828"/>
              </w:tabs>
              <w:spacing w:line="360" w:lineRule="auto"/>
              <w:rPr>
                <w:b/>
                <w:sz w:val="22"/>
                <w:lang w:val="en-GB"/>
              </w:rPr>
            </w:pPr>
            <w:r>
              <w:rPr>
                <w:b/>
                <w:sz w:val="22"/>
                <w:lang w:val="en-GB"/>
              </w:rPr>
              <w:lastRenderedPageBreak/>
              <w:t>Year</w:t>
            </w:r>
          </w:p>
        </w:tc>
        <w:tc>
          <w:tcPr>
            <w:tcW w:w="1872"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828"/>
              </w:tabs>
              <w:spacing w:line="360" w:lineRule="auto"/>
              <w:rPr>
                <w:b/>
                <w:sz w:val="22"/>
                <w:lang w:val="en-GB"/>
              </w:rPr>
            </w:pPr>
            <w:r>
              <w:rPr>
                <w:b/>
                <w:sz w:val="22"/>
                <w:lang w:val="en-GB"/>
              </w:rPr>
              <w:t xml:space="preserve">England </w:t>
            </w:r>
          </w:p>
          <w:p w:rsidR="003C65B4" w:rsidRDefault="00361738">
            <w:pPr>
              <w:widowControl w:val="0"/>
              <w:tabs>
                <w:tab w:val="left" w:pos="828"/>
              </w:tabs>
              <w:spacing w:line="360" w:lineRule="auto"/>
              <w:rPr>
                <w:b/>
                <w:sz w:val="22"/>
                <w:lang w:val="en-GB"/>
              </w:rPr>
            </w:pPr>
            <w:r>
              <w:rPr>
                <w:b/>
                <w:sz w:val="22"/>
                <w:lang w:val="en-GB"/>
              </w:rPr>
              <w:t>&amp; Wales:</w:t>
            </w:r>
          </w:p>
          <w:p w:rsidR="003C65B4" w:rsidRDefault="00361738">
            <w:pPr>
              <w:widowControl w:val="0"/>
              <w:tabs>
                <w:tab w:val="left" w:pos="828"/>
              </w:tabs>
              <w:spacing w:line="360" w:lineRule="auto"/>
              <w:rPr>
                <w:b/>
                <w:sz w:val="22"/>
                <w:lang w:val="en-GB"/>
              </w:rPr>
            </w:pPr>
            <w:r>
              <w:rPr>
                <w:b/>
                <w:sz w:val="22"/>
                <w:lang w:val="en-GB"/>
              </w:rPr>
              <w:t>millions</w:t>
            </w:r>
          </w:p>
        </w:tc>
        <w:tc>
          <w:tcPr>
            <w:tcW w:w="1872"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828"/>
              </w:tabs>
              <w:spacing w:line="360" w:lineRule="auto"/>
              <w:rPr>
                <w:b/>
                <w:sz w:val="22"/>
                <w:lang w:val="en-GB"/>
              </w:rPr>
            </w:pPr>
            <w:r>
              <w:rPr>
                <w:b/>
                <w:sz w:val="22"/>
                <w:lang w:val="en-GB"/>
              </w:rPr>
              <w:t>England</w:t>
            </w:r>
          </w:p>
          <w:p w:rsidR="003C65B4" w:rsidRDefault="00361738">
            <w:pPr>
              <w:widowControl w:val="0"/>
              <w:tabs>
                <w:tab w:val="left" w:pos="828"/>
              </w:tabs>
              <w:spacing w:line="360" w:lineRule="auto"/>
              <w:rPr>
                <w:b/>
                <w:sz w:val="22"/>
                <w:lang w:val="en-GB"/>
              </w:rPr>
            </w:pPr>
            <w:r>
              <w:rPr>
                <w:b/>
                <w:sz w:val="22"/>
                <w:lang w:val="en-GB"/>
              </w:rPr>
              <w:t>only</w:t>
            </w:r>
          </w:p>
          <w:p w:rsidR="003C65B4" w:rsidRDefault="00361738">
            <w:pPr>
              <w:widowControl w:val="0"/>
              <w:tabs>
                <w:tab w:val="left" w:pos="828"/>
              </w:tabs>
              <w:spacing w:line="360" w:lineRule="auto"/>
              <w:rPr>
                <w:b/>
                <w:sz w:val="22"/>
                <w:lang w:val="en-GB"/>
              </w:rPr>
            </w:pPr>
            <w:r>
              <w:rPr>
                <w:b/>
                <w:sz w:val="22"/>
                <w:lang w:val="en-GB"/>
              </w:rPr>
              <w:t>millions</w:t>
            </w:r>
          </w:p>
        </w:tc>
        <w:tc>
          <w:tcPr>
            <w:tcW w:w="1872"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828"/>
              </w:tabs>
              <w:spacing w:line="360" w:lineRule="auto"/>
              <w:rPr>
                <w:b/>
                <w:sz w:val="22"/>
                <w:lang w:val="en-GB"/>
              </w:rPr>
            </w:pPr>
            <w:r>
              <w:rPr>
                <w:b/>
                <w:sz w:val="22"/>
                <w:lang w:val="en-GB"/>
              </w:rPr>
              <w:t>France</w:t>
            </w:r>
          </w:p>
          <w:p w:rsidR="003C65B4" w:rsidRDefault="003C65B4">
            <w:pPr>
              <w:widowControl w:val="0"/>
              <w:tabs>
                <w:tab w:val="left" w:pos="828"/>
              </w:tabs>
              <w:spacing w:line="360" w:lineRule="auto"/>
              <w:rPr>
                <w:b/>
                <w:sz w:val="22"/>
                <w:lang w:val="en-GB"/>
              </w:rPr>
            </w:pPr>
          </w:p>
          <w:p w:rsidR="003C65B4" w:rsidRDefault="00361738">
            <w:pPr>
              <w:widowControl w:val="0"/>
              <w:tabs>
                <w:tab w:val="left" w:pos="828"/>
              </w:tabs>
              <w:spacing w:line="360" w:lineRule="auto"/>
              <w:rPr>
                <w:b/>
                <w:sz w:val="22"/>
                <w:lang w:val="en-GB"/>
              </w:rPr>
            </w:pPr>
            <w:r>
              <w:rPr>
                <w:b/>
                <w:sz w:val="22"/>
                <w:lang w:val="en-GB"/>
              </w:rPr>
              <w:t>millions</w:t>
            </w:r>
          </w:p>
        </w:tc>
        <w:tc>
          <w:tcPr>
            <w:tcW w:w="1872" w:type="dxa"/>
            <w:tcBorders>
              <w:top w:val="double" w:sz="8" w:space="0" w:color="000000"/>
              <w:left w:val="single" w:sz="8" w:space="0" w:color="000000"/>
              <w:bottom w:val="single" w:sz="8" w:space="0" w:color="000000"/>
              <w:right w:val="double" w:sz="8" w:space="0" w:color="000000"/>
            </w:tcBorders>
            <w:tcMar>
              <w:top w:w="278" w:type="dxa"/>
              <w:left w:w="370" w:type="dxa"/>
              <w:right w:w="178" w:type="dxa"/>
            </w:tcMar>
          </w:tcPr>
          <w:p w:rsidR="003C65B4" w:rsidRDefault="00361738">
            <w:pPr>
              <w:widowControl w:val="0"/>
              <w:tabs>
                <w:tab w:val="left" w:pos="828"/>
              </w:tabs>
              <w:spacing w:line="360" w:lineRule="auto"/>
              <w:rPr>
                <w:b/>
                <w:sz w:val="22"/>
                <w:lang w:val="en-GB"/>
              </w:rPr>
            </w:pPr>
            <w:r>
              <w:rPr>
                <w:b/>
                <w:sz w:val="22"/>
                <w:lang w:val="en-GB"/>
              </w:rPr>
              <w:t>England as</w:t>
            </w:r>
          </w:p>
          <w:p w:rsidR="003C65B4" w:rsidRDefault="00361738">
            <w:pPr>
              <w:widowControl w:val="0"/>
              <w:tabs>
                <w:tab w:val="left" w:pos="828"/>
              </w:tabs>
              <w:spacing w:line="360" w:lineRule="auto"/>
              <w:rPr>
                <w:b/>
                <w:sz w:val="22"/>
                <w:lang w:val="en-GB"/>
              </w:rPr>
            </w:pPr>
            <w:r>
              <w:rPr>
                <w:b/>
                <w:sz w:val="22"/>
                <w:lang w:val="en-GB"/>
              </w:rPr>
              <w:t>% of France</w:t>
            </w:r>
          </w:p>
          <w:p w:rsidR="003C65B4" w:rsidRDefault="003C65B4">
            <w:pPr>
              <w:widowControl w:val="0"/>
              <w:tabs>
                <w:tab w:val="left" w:pos="828"/>
              </w:tabs>
              <w:spacing w:line="360" w:lineRule="auto"/>
              <w:rPr>
                <w:b/>
                <w:sz w:val="22"/>
                <w:lang w:val="en-GB"/>
              </w:rPr>
            </w:pPr>
          </w:p>
          <w:p w:rsidR="003C65B4" w:rsidRDefault="003C65B4">
            <w:pPr>
              <w:widowControl w:val="0"/>
              <w:tabs>
                <w:tab w:val="left" w:pos="828"/>
              </w:tabs>
              <w:spacing w:line="360" w:lineRule="auto"/>
              <w:rPr>
                <w:b/>
                <w:sz w:val="22"/>
                <w:lang w:val="en-GB"/>
              </w:rPr>
            </w:pPr>
          </w:p>
        </w:tc>
      </w:tr>
      <w:tr w:rsidR="003C65B4">
        <w:trPr>
          <w:cantSplit/>
        </w:trPr>
        <w:tc>
          <w:tcPr>
            <w:tcW w:w="1872"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828"/>
              </w:tabs>
              <w:spacing w:line="360" w:lineRule="auto"/>
              <w:jc w:val="center"/>
              <w:rPr>
                <w:sz w:val="22"/>
                <w:lang w:val="en-GB"/>
              </w:rPr>
            </w:pPr>
            <w:r>
              <w:rPr>
                <w:b/>
                <w:sz w:val="22"/>
                <w:lang w:val="en-GB"/>
              </w:rPr>
              <w:t xml:space="preserve"> 1681</w:t>
            </w:r>
          </w:p>
        </w:tc>
        <w:tc>
          <w:tcPr>
            <w:tcW w:w="1872"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828"/>
              </w:tabs>
              <w:spacing w:line="360" w:lineRule="auto"/>
              <w:jc w:val="center"/>
              <w:rPr>
                <w:b/>
                <w:sz w:val="22"/>
                <w:lang w:val="en-GB"/>
              </w:rPr>
            </w:pPr>
            <w:r>
              <w:rPr>
                <w:sz w:val="22"/>
                <w:lang w:val="en-GB"/>
              </w:rPr>
              <w:t xml:space="preserve"> 5.28</w:t>
            </w:r>
          </w:p>
        </w:tc>
        <w:tc>
          <w:tcPr>
            <w:tcW w:w="1872"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828"/>
              </w:tabs>
              <w:spacing w:line="360" w:lineRule="auto"/>
              <w:jc w:val="center"/>
              <w:rPr>
                <w:b/>
                <w:sz w:val="22"/>
                <w:lang w:val="en-GB"/>
              </w:rPr>
            </w:pPr>
            <w:r>
              <w:rPr>
                <w:sz w:val="22"/>
                <w:lang w:val="en-GB"/>
              </w:rPr>
              <w:t xml:space="preserve"> 4.93</w:t>
            </w:r>
          </w:p>
        </w:tc>
        <w:tc>
          <w:tcPr>
            <w:tcW w:w="1872"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828"/>
              </w:tabs>
              <w:spacing w:line="360" w:lineRule="auto"/>
              <w:jc w:val="center"/>
              <w:rPr>
                <w:b/>
                <w:sz w:val="22"/>
                <w:lang w:val="en-GB"/>
              </w:rPr>
            </w:pPr>
            <w:r>
              <w:rPr>
                <w:sz w:val="22"/>
                <w:lang w:val="en-GB"/>
              </w:rPr>
              <w:t>22.4</w:t>
            </w:r>
          </w:p>
        </w:tc>
        <w:tc>
          <w:tcPr>
            <w:tcW w:w="1872"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828"/>
              </w:tabs>
              <w:spacing w:line="360" w:lineRule="auto"/>
              <w:jc w:val="center"/>
              <w:rPr>
                <w:sz w:val="22"/>
                <w:lang w:val="en-GB"/>
              </w:rPr>
            </w:pPr>
            <w:r>
              <w:rPr>
                <w:sz w:val="22"/>
                <w:lang w:val="en-GB"/>
              </w:rPr>
              <w:t>22%</w:t>
            </w:r>
          </w:p>
          <w:p w:rsidR="003C65B4" w:rsidRDefault="003C65B4">
            <w:pPr>
              <w:widowControl w:val="0"/>
              <w:tabs>
                <w:tab w:val="left" w:pos="828"/>
              </w:tabs>
              <w:spacing w:line="360" w:lineRule="auto"/>
              <w:jc w:val="center"/>
              <w:rPr>
                <w:sz w:val="22"/>
                <w:lang w:val="en-GB"/>
              </w:rPr>
            </w:pPr>
          </w:p>
        </w:tc>
      </w:tr>
      <w:tr w:rsidR="003C65B4">
        <w:trPr>
          <w:cantSplit/>
        </w:trPr>
        <w:tc>
          <w:tcPr>
            <w:tcW w:w="1872" w:type="dxa"/>
            <w:tcBorders>
              <w:top w:val="single" w:sz="8" w:space="0" w:color="000000"/>
              <w:left w:val="double" w:sz="8" w:space="0" w:color="000000"/>
              <w:bottom w:val="double" w:sz="8" w:space="0" w:color="000000"/>
              <w:right w:val="single" w:sz="8" w:space="0" w:color="000000"/>
            </w:tcBorders>
            <w:tcMar>
              <w:top w:w="240" w:type="dxa"/>
              <w:left w:w="408" w:type="dxa"/>
              <w:bottom w:w="58" w:type="dxa"/>
              <w:right w:w="120" w:type="dxa"/>
            </w:tcMar>
          </w:tcPr>
          <w:p w:rsidR="003C65B4" w:rsidRDefault="00361738">
            <w:pPr>
              <w:widowControl w:val="0"/>
              <w:tabs>
                <w:tab w:val="left" w:pos="828"/>
              </w:tabs>
              <w:spacing w:line="360" w:lineRule="auto"/>
              <w:jc w:val="center"/>
              <w:rPr>
                <w:sz w:val="22"/>
                <w:lang w:val="en-GB"/>
              </w:rPr>
            </w:pPr>
            <w:r>
              <w:rPr>
                <w:b/>
                <w:sz w:val="22"/>
                <w:lang w:val="en-GB"/>
              </w:rPr>
              <w:t xml:space="preserve"> 1821</w:t>
            </w:r>
          </w:p>
        </w:tc>
        <w:tc>
          <w:tcPr>
            <w:tcW w:w="1872"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61738">
            <w:pPr>
              <w:widowControl w:val="0"/>
              <w:tabs>
                <w:tab w:val="left" w:pos="828"/>
              </w:tabs>
              <w:spacing w:line="360" w:lineRule="auto"/>
              <w:jc w:val="center"/>
              <w:rPr>
                <w:sz w:val="22"/>
                <w:lang w:val="en-GB"/>
              </w:rPr>
            </w:pPr>
            <w:r>
              <w:rPr>
                <w:sz w:val="22"/>
                <w:lang w:val="en-GB"/>
              </w:rPr>
              <w:t>12.31</w:t>
            </w:r>
          </w:p>
        </w:tc>
        <w:tc>
          <w:tcPr>
            <w:tcW w:w="1872"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61738">
            <w:pPr>
              <w:widowControl w:val="0"/>
              <w:tabs>
                <w:tab w:val="left" w:pos="828"/>
              </w:tabs>
              <w:spacing w:line="360" w:lineRule="auto"/>
              <w:jc w:val="center"/>
              <w:rPr>
                <w:sz w:val="22"/>
                <w:lang w:val="en-GB"/>
              </w:rPr>
            </w:pPr>
            <w:r>
              <w:rPr>
                <w:sz w:val="22"/>
                <w:lang w:val="en-GB"/>
              </w:rPr>
              <w:t>11.49</w:t>
            </w:r>
          </w:p>
        </w:tc>
        <w:tc>
          <w:tcPr>
            <w:tcW w:w="1872"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61738">
            <w:pPr>
              <w:widowControl w:val="0"/>
              <w:tabs>
                <w:tab w:val="left" w:pos="828"/>
              </w:tabs>
              <w:spacing w:line="360" w:lineRule="auto"/>
              <w:jc w:val="center"/>
              <w:rPr>
                <w:sz w:val="22"/>
                <w:lang w:val="en-GB"/>
              </w:rPr>
            </w:pPr>
            <w:r>
              <w:rPr>
                <w:sz w:val="22"/>
                <w:lang w:val="en-GB"/>
              </w:rPr>
              <w:t>30.2</w:t>
            </w:r>
          </w:p>
        </w:tc>
        <w:tc>
          <w:tcPr>
            <w:tcW w:w="1872" w:type="dxa"/>
            <w:tcBorders>
              <w:top w:val="single" w:sz="8" w:space="0" w:color="000000"/>
              <w:left w:val="single" w:sz="8" w:space="0" w:color="000000"/>
              <w:bottom w:val="double" w:sz="8" w:space="0" w:color="000000"/>
              <w:right w:val="double" w:sz="8" w:space="0" w:color="000000"/>
            </w:tcBorders>
            <w:tcMar>
              <w:top w:w="240" w:type="dxa"/>
              <w:left w:w="370" w:type="dxa"/>
              <w:bottom w:w="58" w:type="dxa"/>
              <w:right w:w="178" w:type="dxa"/>
            </w:tcMar>
          </w:tcPr>
          <w:p w:rsidR="003C65B4" w:rsidRDefault="00361738">
            <w:pPr>
              <w:widowControl w:val="0"/>
              <w:tabs>
                <w:tab w:val="left" w:pos="828"/>
              </w:tabs>
              <w:spacing w:line="360" w:lineRule="auto"/>
              <w:jc w:val="center"/>
              <w:rPr>
                <w:sz w:val="22"/>
                <w:lang w:val="en-GB"/>
              </w:rPr>
            </w:pPr>
            <w:r>
              <w:rPr>
                <w:sz w:val="22"/>
                <w:lang w:val="en-GB"/>
              </w:rPr>
              <w:t xml:space="preserve"> 38%</w:t>
            </w:r>
          </w:p>
          <w:p w:rsidR="003C65B4" w:rsidRDefault="003C65B4">
            <w:pPr>
              <w:widowControl w:val="0"/>
              <w:tabs>
                <w:tab w:val="left" w:pos="828"/>
              </w:tabs>
              <w:spacing w:line="360" w:lineRule="auto"/>
              <w:jc w:val="center"/>
              <w:rPr>
                <w:sz w:val="22"/>
                <w:lang w:val="en-GB"/>
              </w:rPr>
            </w:pPr>
          </w:p>
        </w:tc>
      </w:tr>
    </w:tbl>
    <w:p w:rsidR="003C65B4" w:rsidRDefault="003C65B4">
      <w:pPr>
        <w:widowControl w:val="0"/>
        <w:tabs>
          <w:tab w:val="left" w:pos="828"/>
        </w:tabs>
        <w:rPr>
          <w:b/>
          <w:sz w:val="22"/>
          <w:lang w:val="en-GB"/>
        </w:rPr>
      </w:pPr>
    </w:p>
    <w:p w:rsidR="003C65B4" w:rsidRDefault="00361738">
      <w:pPr>
        <w:widowControl w:val="0"/>
        <w:tabs>
          <w:tab w:val="left" w:pos="828"/>
        </w:tabs>
        <w:ind w:left="828"/>
        <w:rPr>
          <w:b/>
          <w:sz w:val="22"/>
          <w:lang w:val="en-GB"/>
        </w:rPr>
      </w:pPr>
      <w:r>
        <w:rPr>
          <w:b/>
          <w:sz w:val="22"/>
          <w:lang w:val="en-GB"/>
        </w:rPr>
        <w:t>Growth Rates of English, French, and Dutch Populations from 1681 to 1821: per cent per annum and total change</w:t>
      </w:r>
    </w:p>
    <w:p w:rsidR="003C65B4" w:rsidRDefault="003C65B4">
      <w:pPr>
        <w:widowControl w:val="0"/>
        <w:tabs>
          <w:tab w:val="left" w:pos="828"/>
        </w:tabs>
        <w:rPr>
          <w:b/>
          <w:sz w:val="22"/>
          <w:lang w:val="en-GB"/>
        </w:rPr>
      </w:pPr>
    </w:p>
    <w:p w:rsidR="003C65B4" w:rsidRDefault="003C65B4">
      <w:pPr>
        <w:widowControl w:val="0"/>
        <w:tabs>
          <w:tab w:val="left" w:pos="828"/>
        </w:tabs>
        <w:rPr>
          <w:sz w:val="22"/>
          <w:lang w:val="en-GB"/>
        </w:rPr>
      </w:pP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2160"/>
        <w:gridCol w:w="2430"/>
        <w:gridCol w:w="2250"/>
        <w:gridCol w:w="2520"/>
      </w:tblGrid>
      <w:tr w:rsidR="003C65B4">
        <w:trPr>
          <w:cantSplit/>
          <w:tblHeader/>
        </w:trPr>
        <w:tc>
          <w:tcPr>
            <w:tcW w:w="2160" w:type="dxa"/>
            <w:tcBorders>
              <w:top w:val="double" w:sz="8" w:space="0" w:color="000000"/>
              <w:left w:val="double" w:sz="8" w:space="0" w:color="000000"/>
              <w:bottom w:val="single" w:sz="8" w:space="0" w:color="000000"/>
              <w:right w:val="single" w:sz="8" w:space="0" w:color="000000"/>
            </w:tcBorders>
            <w:tcMar>
              <w:top w:w="278" w:type="dxa"/>
              <w:left w:w="408" w:type="dxa"/>
              <w:right w:w="120" w:type="dxa"/>
            </w:tcMar>
          </w:tcPr>
          <w:p w:rsidR="003C65B4" w:rsidRDefault="00361738">
            <w:pPr>
              <w:widowControl w:val="0"/>
              <w:tabs>
                <w:tab w:val="left" w:pos="828"/>
              </w:tabs>
              <w:rPr>
                <w:sz w:val="22"/>
                <w:lang w:val="en-GB"/>
              </w:rPr>
            </w:pPr>
            <w:r>
              <w:rPr>
                <w:b/>
                <w:sz w:val="22"/>
                <w:lang w:val="en-GB"/>
              </w:rPr>
              <w:t>Country</w:t>
            </w:r>
            <w:r>
              <w:rPr>
                <w:sz w:val="22"/>
                <w:lang w:val="en-GB"/>
              </w:rPr>
              <w:t xml:space="preserve"> ⇒</w:t>
            </w:r>
          </w:p>
        </w:tc>
        <w:tc>
          <w:tcPr>
            <w:tcW w:w="2430"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828"/>
              </w:tabs>
              <w:rPr>
                <w:sz w:val="22"/>
                <w:lang w:val="en-GB"/>
              </w:rPr>
            </w:pPr>
            <w:r>
              <w:rPr>
                <w:b/>
                <w:sz w:val="22"/>
                <w:lang w:val="en-GB"/>
              </w:rPr>
              <w:t>ENGLAND</w:t>
            </w:r>
          </w:p>
        </w:tc>
        <w:tc>
          <w:tcPr>
            <w:tcW w:w="2250"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828"/>
              </w:tabs>
              <w:rPr>
                <w:sz w:val="22"/>
                <w:lang w:val="en-GB"/>
              </w:rPr>
            </w:pPr>
            <w:r>
              <w:rPr>
                <w:b/>
                <w:sz w:val="22"/>
                <w:lang w:val="en-GB"/>
              </w:rPr>
              <w:t>FRANCE</w:t>
            </w:r>
          </w:p>
        </w:tc>
        <w:tc>
          <w:tcPr>
            <w:tcW w:w="2520" w:type="dxa"/>
            <w:tcBorders>
              <w:top w:val="double" w:sz="8" w:space="0" w:color="000000"/>
              <w:left w:val="single" w:sz="8" w:space="0" w:color="000000"/>
              <w:bottom w:val="single" w:sz="8" w:space="0" w:color="000000"/>
              <w:right w:val="double" w:sz="8" w:space="0" w:color="000000"/>
            </w:tcBorders>
            <w:tcMar>
              <w:top w:w="278" w:type="dxa"/>
              <w:left w:w="370" w:type="dxa"/>
              <w:right w:w="178" w:type="dxa"/>
            </w:tcMar>
          </w:tcPr>
          <w:p w:rsidR="003C65B4" w:rsidRDefault="00361738">
            <w:pPr>
              <w:widowControl w:val="0"/>
              <w:tabs>
                <w:tab w:val="left" w:pos="828"/>
              </w:tabs>
              <w:rPr>
                <w:sz w:val="22"/>
                <w:lang w:val="en-GB"/>
              </w:rPr>
            </w:pPr>
            <w:r>
              <w:rPr>
                <w:b/>
                <w:sz w:val="22"/>
                <w:lang w:val="en-GB"/>
              </w:rPr>
              <w:t>NETHERLANDS</w:t>
            </w:r>
          </w:p>
          <w:p w:rsidR="003C65B4" w:rsidRDefault="003C65B4">
            <w:pPr>
              <w:widowControl w:val="0"/>
              <w:tabs>
                <w:tab w:val="left" w:pos="828"/>
              </w:tabs>
              <w:rPr>
                <w:sz w:val="22"/>
                <w:lang w:val="en-GB"/>
              </w:rPr>
            </w:pPr>
          </w:p>
        </w:tc>
      </w:tr>
      <w:tr w:rsidR="003C65B4">
        <w:trPr>
          <w:cantSplit/>
        </w:trPr>
        <w:tc>
          <w:tcPr>
            <w:tcW w:w="216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828"/>
              </w:tabs>
              <w:jc w:val="center"/>
              <w:rPr>
                <w:sz w:val="22"/>
                <w:lang w:val="en-GB"/>
              </w:rPr>
            </w:pPr>
            <w:r>
              <w:rPr>
                <w:sz w:val="22"/>
                <w:lang w:val="en-GB"/>
              </w:rPr>
              <w:t xml:space="preserve">   % per annum</w:t>
            </w:r>
          </w:p>
          <w:p w:rsidR="003C65B4" w:rsidRDefault="003C65B4">
            <w:pPr>
              <w:widowControl w:val="0"/>
              <w:tabs>
                <w:tab w:val="left" w:pos="828"/>
              </w:tabs>
              <w:jc w:val="center"/>
              <w:rPr>
                <w:sz w:val="22"/>
                <w:lang w:val="en-GB"/>
              </w:rPr>
            </w:pPr>
          </w:p>
        </w:tc>
        <w:tc>
          <w:tcPr>
            <w:tcW w:w="2430"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828"/>
              </w:tabs>
              <w:jc w:val="center"/>
              <w:rPr>
                <w:sz w:val="22"/>
                <w:lang w:val="en-GB"/>
              </w:rPr>
            </w:pPr>
            <w:r>
              <w:rPr>
                <w:sz w:val="22"/>
                <w:lang w:val="en-GB"/>
              </w:rPr>
              <w:t xml:space="preserve">   0.95</w:t>
            </w:r>
          </w:p>
        </w:tc>
        <w:tc>
          <w:tcPr>
            <w:tcW w:w="2250"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828"/>
              </w:tabs>
              <w:jc w:val="center"/>
              <w:rPr>
                <w:sz w:val="22"/>
                <w:lang w:val="en-GB"/>
              </w:rPr>
            </w:pPr>
            <w:r>
              <w:rPr>
                <w:sz w:val="22"/>
                <w:lang w:val="en-GB"/>
              </w:rPr>
              <w:t xml:space="preserve"> 0.28</w:t>
            </w:r>
          </w:p>
        </w:tc>
        <w:tc>
          <w:tcPr>
            <w:tcW w:w="2520"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828"/>
              </w:tabs>
              <w:jc w:val="center"/>
              <w:rPr>
                <w:sz w:val="22"/>
                <w:lang w:val="en-GB"/>
              </w:rPr>
            </w:pPr>
            <w:r>
              <w:rPr>
                <w:sz w:val="22"/>
                <w:lang w:val="en-GB"/>
              </w:rPr>
              <w:t xml:space="preserve"> 0.06</w:t>
            </w:r>
          </w:p>
        </w:tc>
      </w:tr>
      <w:tr w:rsidR="003C65B4">
        <w:trPr>
          <w:cantSplit/>
        </w:trPr>
        <w:tc>
          <w:tcPr>
            <w:tcW w:w="2160" w:type="dxa"/>
            <w:tcBorders>
              <w:top w:val="single" w:sz="8" w:space="0" w:color="000000"/>
              <w:left w:val="double" w:sz="8" w:space="0" w:color="000000"/>
              <w:bottom w:val="double" w:sz="8" w:space="0" w:color="000000"/>
              <w:right w:val="single" w:sz="8" w:space="0" w:color="000000"/>
            </w:tcBorders>
            <w:tcMar>
              <w:top w:w="240" w:type="dxa"/>
              <w:left w:w="408" w:type="dxa"/>
              <w:bottom w:w="58" w:type="dxa"/>
              <w:right w:w="120" w:type="dxa"/>
            </w:tcMar>
          </w:tcPr>
          <w:p w:rsidR="003C65B4" w:rsidRDefault="00361738">
            <w:pPr>
              <w:widowControl w:val="0"/>
              <w:tabs>
                <w:tab w:val="left" w:pos="828"/>
              </w:tabs>
              <w:jc w:val="center"/>
              <w:rPr>
                <w:sz w:val="22"/>
                <w:lang w:val="en-GB"/>
              </w:rPr>
            </w:pPr>
            <w:r>
              <w:rPr>
                <w:sz w:val="22"/>
                <w:lang w:val="en-GB"/>
              </w:rPr>
              <w:t>% overall</w:t>
            </w:r>
          </w:p>
          <w:p w:rsidR="003C65B4" w:rsidRDefault="00361738">
            <w:pPr>
              <w:widowControl w:val="0"/>
              <w:tabs>
                <w:tab w:val="left" w:pos="828"/>
              </w:tabs>
              <w:jc w:val="center"/>
              <w:rPr>
                <w:sz w:val="22"/>
                <w:lang w:val="en-GB"/>
              </w:rPr>
            </w:pPr>
            <w:r>
              <w:rPr>
                <w:sz w:val="22"/>
                <w:lang w:val="en-GB"/>
              </w:rPr>
              <w:t xml:space="preserve"> </w:t>
            </w:r>
          </w:p>
        </w:tc>
        <w:tc>
          <w:tcPr>
            <w:tcW w:w="2430"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61738">
            <w:pPr>
              <w:widowControl w:val="0"/>
              <w:tabs>
                <w:tab w:val="left" w:pos="828"/>
              </w:tabs>
              <w:jc w:val="center"/>
              <w:rPr>
                <w:sz w:val="22"/>
                <w:lang w:val="en-GB"/>
              </w:rPr>
            </w:pPr>
            <w:r>
              <w:rPr>
                <w:sz w:val="22"/>
                <w:lang w:val="en-GB"/>
              </w:rPr>
              <w:t xml:space="preserve"> 133.00</w:t>
            </w:r>
          </w:p>
        </w:tc>
        <w:tc>
          <w:tcPr>
            <w:tcW w:w="2250"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61738">
            <w:pPr>
              <w:widowControl w:val="0"/>
              <w:tabs>
                <w:tab w:val="left" w:pos="828"/>
              </w:tabs>
              <w:jc w:val="center"/>
              <w:rPr>
                <w:sz w:val="22"/>
                <w:lang w:val="en-GB"/>
              </w:rPr>
            </w:pPr>
            <w:r>
              <w:rPr>
                <w:sz w:val="22"/>
                <w:lang w:val="en-GB"/>
              </w:rPr>
              <w:t>39.00</w:t>
            </w:r>
          </w:p>
        </w:tc>
        <w:tc>
          <w:tcPr>
            <w:tcW w:w="2520" w:type="dxa"/>
            <w:tcBorders>
              <w:top w:val="single" w:sz="8" w:space="0" w:color="000000"/>
              <w:left w:val="single" w:sz="8" w:space="0" w:color="000000"/>
              <w:bottom w:val="double" w:sz="8" w:space="0" w:color="000000"/>
              <w:right w:val="double" w:sz="8" w:space="0" w:color="000000"/>
            </w:tcBorders>
            <w:tcMar>
              <w:top w:w="240" w:type="dxa"/>
              <w:left w:w="370" w:type="dxa"/>
              <w:bottom w:w="58" w:type="dxa"/>
              <w:right w:w="178" w:type="dxa"/>
            </w:tcMar>
          </w:tcPr>
          <w:p w:rsidR="003C65B4" w:rsidRDefault="00361738">
            <w:pPr>
              <w:widowControl w:val="0"/>
              <w:tabs>
                <w:tab w:val="left" w:pos="828"/>
              </w:tabs>
              <w:jc w:val="center"/>
              <w:rPr>
                <w:sz w:val="22"/>
                <w:lang w:val="en-GB"/>
              </w:rPr>
            </w:pPr>
            <w:r>
              <w:rPr>
                <w:sz w:val="22"/>
                <w:lang w:val="en-GB"/>
              </w:rPr>
              <w:t xml:space="preserve"> 8.00</w:t>
            </w:r>
          </w:p>
        </w:tc>
      </w:tr>
    </w:tbl>
    <w:p w:rsidR="003C65B4" w:rsidRDefault="003C65B4">
      <w:pPr>
        <w:widowControl w:val="0"/>
        <w:tabs>
          <w:tab w:val="left" w:pos="828"/>
        </w:tabs>
        <w:rPr>
          <w:sz w:val="22"/>
          <w:lang w:val="en-GB"/>
        </w:rPr>
      </w:pPr>
    </w:p>
    <w:p w:rsidR="003C65B4" w:rsidRDefault="003C65B4">
      <w:pPr>
        <w:widowControl w:val="0"/>
        <w:tabs>
          <w:tab w:val="left" w:pos="828"/>
        </w:tabs>
        <w:rPr>
          <w:sz w:val="22"/>
          <w:lang w:val="en-GB"/>
        </w:rPr>
      </w:pPr>
    </w:p>
    <w:p w:rsidR="003C65B4" w:rsidRDefault="00361738">
      <w:pPr>
        <w:widowControl w:val="0"/>
        <w:tabs>
          <w:tab w:val="left" w:pos="828"/>
        </w:tabs>
        <w:spacing w:line="360" w:lineRule="auto"/>
        <w:rPr>
          <w:sz w:val="22"/>
          <w:lang w:val="en-GB"/>
        </w:rPr>
      </w:pPr>
      <w:proofErr w:type="gramStart"/>
      <w:r>
        <w:rPr>
          <w:sz w:val="22"/>
          <w:lang w:val="en-GB"/>
        </w:rPr>
        <w:t xml:space="preserve">iv) </w:t>
      </w:r>
      <w:r>
        <w:rPr>
          <w:b/>
          <w:sz w:val="22"/>
          <w:lang w:val="en-GB"/>
        </w:rPr>
        <w:t>Finally</w:t>
      </w:r>
      <w:proofErr w:type="gramEnd"/>
      <w:r>
        <w:rPr>
          <w:b/>
          <w:sz w:val="22"/>
          <w:lang w:val="en-GB"/>
        </w:rPr>
        <w:t>, from the graph on the screen, comparing birth and death rates in France and England, note the following</w:t>
      </w:r>
      <w:r>
        <w:rPr>
          <w:sz w:val="22"/>
          <w:lang w:val="en-GB"/>
        </w:rPr>
        <w:t>:</w:t>
      </w:r>
    </w:p>
    <w:p w:rsidR="003C65B4" w:rsidRDefault="00361738">
      <w:pPr>
        <w:widowControl w:val="0"/>
        <w:tabs>
          <w:tab w:val="left" w:pos="828"/>
        </w:tabs>
        <w:spacing w:line="360" w:lineRule="auto"/>
        <w:rPr>
          <w:sz w:val="22"/>
          <w:lang w:val="en-GB"/>
        </w:rPr>
      </w:pPr>
      <w:r>
        <w:rPr>
          <w:sz w:val="22"/>
          <w:lang w:val="en-GB"/>
        </w:rPr>
        <w:t>(1) The French birth rate, which was very high by the 1740s (over 40/1000), then fell from the 1750s (except for the 1780s) and fell very rapidly from about 1800.</w:t>
      </w:r>
    </w:p>
    <w:p w:rsidR="003C65B4" w:rsidRDefault="00361738">
      <w:pPr>
        <w:widowControl w:val="0"/>
        <w:tabs>
          <w:tab w:val="left" w:pos="828"/>
        </w:tabs>
        <w:spacing w:line="360" w:lineRule="auto"/>
        <w:rPr>
          <w:sz w:val="22"/>
          <w:lang w:val="en-GB"/>
        </w:rPr>
      </w:pPr>
      <w:r>
        <w:rPr>
          <w:sz w:val="22"/>
          <w:lang w:val="en-GB"/>
        </w:rPr>
        <w:t xml:space="preserve">(2) The English birth rate, which was much lower than the French in the </w:t>
      </w:r>
      <w:proofErr w:type="spellStart"/>
      <w:r>
        <w:rPr>
          <w:sz w:val="22"/>
          <w:lang w:val="en-GB"/>
        </w:rPr>
        <w:t>mid 18th</w:t>
      </w:r>
      <w:proofErr w:type="spellEnd"/>
      <w:r>
        <w:rPr>
          <w:sz w:val="22"/>
          <w:lang w:val="en-GB"/>
        </w:rPr>
        <w:t xml:space="preserve"> century, was steadily rising from the 1740s to the 1820s (when it peaks at a remarkable 40.8/1000), moderately declining thereafter.</w:t>
      </w:r>
    </w:p>
    <w:p w:rsidR="003C65B4" w:rsidRDefault="00361738">
      <w:pPr>
        <w:widowControl w:val="0"/>
        <w:tabs>
          <w:tab w:val="left" w:pos="828"/>
        </w:tabs>
        <w:spacing w:line="360" w:lineRule="auto"/>
        <w:rPr>
          <w:sz w:val="22"/>
          <w:lang w:val="en-GB"/>
        </w:rPr>
      </w:pPr>
      <w:r>
        <w:rPr>
          <w:sz w:val="22"/>
          <w:lang w:val="en-GB"/>
        </w:rPr>
        <w:t xml:space="preserve">(3) The English </w:t>
      </w:r>
      <w:proofErr w:type="spellStart"/>
      <w:r>
        <w:rPr>
          <w:sz w:val="22"/>
          <w:lang w:val="en-GB"/>
        </w:rPr>
        <w:t>birthrate</w:t>
      </w:r>
      <w:proofErr w:type="spellEnd"/>
      <w:r>
        <w:rPr>
          <w:sz w:val="22"/>
          <w:lang w:val="en-GB"/>
        </w:rPr>
        <w:t xml:space="preserve"> surpassed the French rate in the 1780s, </w:t>
      </w:r>
    </w:p>
    <w:p w:rsidR="003C65B4" w:rsidRDefault="00361738">
      <w:pPr>
        <w:widowControl w:val="0"/>
        <w:tabs>
          <w:tab w:val="left" w:pos="828"/>
        </w:tabs>
        <w:spacing w:line="360" w:lineRule="auto"/>
        <w:rPr>
          <w:sz w:val="22"/>
          <w:lang w:val="en-GB"/>
        </w:rPr>
      </w:pPr>
      <w:r>
        <w:rPr>
          <w:sz w:val="22"/>
          <w:lang w:val="en-GB"/>
        </w:rPr>
        <w:t xml:space="preserve">(4) </w:t>
      </w:r>
      <w:proofErr w:type="gramStart"/>
      <w:r>
        <w:rPr>
          <w:sz w:val="22"/>
          <w:lang w:val="en-GB"/>
        </w:rPr>
        <w:t>and</w:t>
      </w:r>
      <w:proofErr w:type="gramEnd"/>
      <w:r>
        <w:rPr>
          <w:sz w:val="22"/>
          <w:lang w:val="en-GB"/>
        </w:rPr>
        <w:t xml:space="preserve"> despite the subsequent decline always thereafter remained considerably higher than the French birth rates (up to World War I).</w:t>
      </w:r>
    </w:p>
    <w:p w:rsidR="003C65B4" w:rsidRDefault="00361738">
      <w:pPr>
        <w:widowControl w:val="0"/>
        <w:tabs>
          <w:tab w:val="left" w:pos="828"/>
        </w:tabs>
        <w:spacing w:line="360" w:lineRule="auto"/>
        <w:rPr>
          <w:sz w:val="22"/>
          <w:lang w:val="en-GB"/>
        </w:rPr>
      </w:pPr>
      <w:r>
        <w:rPr>
          <w:sz w:val="22"/>
          <w:lang w:val="en-GB"/>
        </w:rPr>
        <w:t xml:space="preserve">(5) Turning to the death rates, we find more irregularity, but a general downward trend for both countries from the </w:t>
      </w:r>
      <w:proofErr w:type="spellStart"/>
      <w:r>
        <w:rPr>
          <w:sz w:val="22"/>
          <w:lang w:val="en-GB"/>
        </w:rPr>
        <w:t>mid 18th</w:t>
      </w:r>
      <w:proofErr w:type="spellEnd"/>
      <w:r>
        <w:rPr>
          <w:sz w:val="22"/>
          <w:lang w:val="en-GB"/>
        </w:rPr>
        <w:t xml:space="preserve"> century.</w:t>
      </w:r>
    </w:p>
    <w:p w:rsidR="003C65B4" w:rsidRDefault="00361738">
      <w:pPr>
        <w:pStyle w:val="Level1"/>
        <w:numPr>
          <w:ilvl w:val="0"/>
          <w:numId w:val="10"/>
        </w:numPr>
        <w:tabs>
          <w:tab w:val="left" w:pos="828"/>
        </w:tabs>
        <w:spacing w:line="360" w:lineRule="auto"/>
        <w:ind w:left="828" w:hanging="828"/>
        <w:rPr>
          <w:sz w:val="22"/>
          <w:lang w:val="en-GB"/>
        </w:rPr>
      </w:pPr>
      <w:r>
        <w:rPr>
          <w:sz w:val="22"/>
          <w:lang w:val="en-GB"/>
        </w:rPr>
        <w:tab/>
        <w:t xml:space="preserve"> The French death rates, while showing a much steeper decline overall than the English, nevertheless always remained higher than the English death rates</w:t>
      </w:r>
    </w:p>
    <w:p w:rsidR="003C65B4" w:rsidRDefault="00361738">
      <w:pPr>
        <w:pStyle w:val="Level1"/>
        <w:numPr>
          <w:ilvl w:val="0"/>
          <w:numId w:val="10"/>
        </w:numPr>
        <w:tabs>
          <w:tab w:val="left" w:pos="828"/>
        </w:tabs>
        <w:spacing w:line="360" w:lineRule="auto"/>
        <w:ind w:left="828" w:hanging="828"/>
        <w:rPr>
          <w:sz w:val="22"/>
          <w:lang w:val="en-GB"/>
        </w:rPr>
      </w:pPr>
      <w:r>
        <w:rPr>
          <w:sz w:val="22"/>
          <w:lang w:val="en-GB"/>
        </w:rPr>
        <w:lastRenderedPageBreak/>
        <w:tab/>
        <w:t xml:space="preserve"> but the differences are very small by the 1850s (even if the death rate remains higher to 1914)</w:t>
      </w:r>
    </w:p>
    <w:p w:rsidR="003C65B4" w:rsidRDefault="00361738">
      <w:pPr>
        <w:widowControl w:val="0"/>
        <w:tabs>
          <w:tab w:val="left" w:pos="828"/>
        </w:tabs>
        <w:spacing w:line="360" w:lineRule="auto"/>
        <w:rPr>
          <w:sz w:val="22"/>
          <w:lang w:val="en-GB"/>
        </w:rPr>
      </w:pPr>
      <w:r>
        <w:rPr>
          <w:sz w:val="22"/>
          <w:lang w:val="en-GB"/>
        </w:rPr>
        <w:t>(6) The graph on the screen, while in general supporting the previously noted views on the steep decline in French birth rates, does indicate that the fall commenced from the 1760s, i.e.,  before the French Revolution.</w:t>
      </w:r>
    </w:p>
    <w:p w:rsidR="003C65B4" w:rsidRDefault="00361738">
      <w:pPr>
        <w:widowControl w:val="0"/>
        <w:tabs>
          <w:tab w:val="left" w:pos="828"/>
        </w:tabs>
        <w:spacing w:line="360" w:lineRule="auto"/>
        <w:rPr>
          <w:sz w:val="22"/>
          <w:lang w:val="en-GB"/>
        </w:rPr>
      </w:pPr>
      <w:r>
        <w:rPr>
          <w:sz w:val="22"/>
          <w:lang w:val="en-GB"/>
        </w:rPr>
        <w:t>(7) Finally, Note again from Table 3 on the screen that the French population growth rate from 1681 to 1821 was less than a third of the English (29% as much).</w:t>
      </w:r>
    </w:p>
    <w:p w:rsidR="003C65B4" w:rsidRDefault="00361738">
      <w:pPr>
        <w:widowControl w:val="0"/>
        <w:tabs>
          <w:tab w:val="left" w:pos="828"/>
        </w:tabs>
        <w:spacing w:line="360" w:lineRule="auto"/>
        <w:rPr>
          <w:sz w:val="22"/>
          <w:lang w:val="en-GB"/>
        </w:rPr>
      </w:pPr>
      <w:r>
        <w:rPr>
          <w:sz w:val="22"/>
          <w:lang w:val="en-GB"/>
        </w:rPr>
        <w:t xml:space="preserve">e) </w:t>
      </w:r>
      <w:r>
        <w:rPr>
          <w:b/>
          <w:sz w:val="22"/>
          <w:lang w:val="en-GB"/>
        </w:rPr>
        <w:t>The Causes and Consequences of Industrial Labour Scarcity in 19th-century France</w:t>
      </w:r>
      <w:r>
        <w:rPr>
          <w:sz w:val="22"/>
          <w:lang w:val="en-GB"/>
        </w:rPr>
        <w:t>: demographic and institutional factors combined:</w:t>
      </w:r>
    </w:p>
    <w:p w:rsidR="003C65B4" w:rsidRDefault="00361738">
      <w:pPr>
        <w:widowControl w:val="0"/>
        <w:tabs>
          <w:tab w:val="left" w:pos="828"/>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Low birth rates and slow population growth were obviously a fundamental cause of relative labour scarcity throughout the economy,</w:t>
      </w:r>
      <w:r>
        <w:rPr>
          <w:sz w:val="22"/>
          <w:lang w:val="en-GB"/>
        </w:rPr>
        <w:t xml:space="preserve"> but especially for urban industry, for the following reasons pertaining to French agriculture.</w:t>
      </w:r>
    </w:p>
    <w:p w:rsidR="003C65B4" w:rsidRDefault="00361738">
      <w:pPr>
        <w:widowControl w:val="0"/>
        <w:tabs>
          <w:tab w:val="left" w:pos="828"/>
        </w:tabs>
        <w:spacing w:line="360" w:lineRule="auto"/>
        <w:rPr>
          <w:sz w:val="22"/>
          <w:lang w:val="en-GB"/>
        </w:rPr>
      </w:pPr>
      <w:r>
        <w:rPr>
          <w:sz w:val="22"/>
          <w:lang w:val="en-GB"/>
        </w:rPr>
        <w:t xml:space="preserve">ii) </w:t>
      </w:r>
      <w:r>
        <w:rPr>
          <w:b/>
          <w:sz w:val="22"/>
          <w:lang w:val="en-GB"/>
        </w:rPr>
        <w:t>French agriculture, the peasantry, and the Inheritance Law</w:t>
      </w:r>
      <w:r>
        <w:rPr>
          <w:sz w:val="22"/>
          <w:lang w:val="en-GB"/>
        </w:rPr>
        <w:t>:</w:t>
      </w:r>
    </w:p>
    <w:p w:rsidR="003C65B4" w:rsidRDefault="00361738">
      <w:pPr>
        <w:widowControl w:val="0"/>
        <w:tabs>
          <w:tab w:val="left" w:pos="828"/>
        </w:tabs>
        <w:spacing w:line="360" w:lineRule="auto"/>
        <w:rPr>
          <w:sz w:val="22"/>
          <w:lang w:val="en-GB"/>
        </w:rPr>
      </w:pPr>
      <w:r>
        <w:rPr>
          <w:sz w:val="22"/>
          <w:lang w:val="en-GB"/>
        </w:rPr>
        <w:t>(1) Thus if the Inheritance Law guaranteed each and every peasant son a share of the family farm,</w:t>
      </w:r>
    </w:p>
    <w:p w:rsidR="003C65B4" w:rsidRDefault="00361738">
      <w:pPr>
        <w:pStyle w:val="Level1"/>
        <w:numPr>
          <w:ilvl w:val="0"/>
          <w:numId w:val="10"/>
        </w:numPr>
        <w:tabs>
          <w:tab w:val="left" w:pos="828"/>
        </w:tabs>
        <w:spacing w:line="360" w:lineRule="auto"/>
        <w:ind w:left="828" w:hanging="828"/>
        <w:rPr>
          <w:sz w:val="22"/>
          <w:lang w:val="en-GB"/>
        </w:rPr>
      </w:pPr>
      <w:r>
        <w:rPr>
          <w:sz w:val="22"/>
          <w:lang w:val="en-GB"/>
        </w:rPr>
        <w:tab/>
        <w:t xml:space="preserve"> very few would leave the family farm to hire themselves out as wage-labourers on some other farms </w:t>
      </w:r>
    </w:p>
    <w:p w:rsidR="003C65B4" w:rsidRDefault="00361738">
      <w:pPr>
        <w:pStyle w:val="Level1"/>
        <w:numPr>
          <w:ilvl w:val="0"/>
          <w:numId w:val="10"/>
        </w:numPr>
        <w:tabs>
          <w:tab w:val="left" w:pos="828"/>
        </w:tabs>
        <w:spacing w:line="360" w:lineRule="auto"/>
        <w:ind w:left="828" w:hanging="828"/>
        <w:rPr>
          <w:sz w:val="22"/>
          <w:lang w:val="en-GB"/>
        </w:rPr>
      </w:pPr>
      <w:r>
        <w:rPr>
          <w:sz w:val="22"/>
          <w:lang w:val="en-GB"/>
        </w:rPr>
        <w:tab/>
      </w:r>
      <w:proofErr w:type="gramStart"/>
      <w:r>
        <w:rPr>
          <w:sz w:val="22"/>
          <w:lang w:val="en-GB"/>
        </w:rPr>
        <w:t>especially</w:t>
      </w:r>
      <w:proofErr w:type="gramEnd"/>
      <w:r>
        <w:rPr>
          <w:sz w:val="22"/>
          <w:lang w:val="en-GB"/>
        </w:rPr>
        <w:t xml:space="preserve"> if their labour was badly needed on their own family farm.</w:t>
      </w:r>
    </w:p>
    <w:p w:rsidR="003C65B4" w:rsidRDefault="00361738">
      <w:pPr>
        <w:widowControl w:val="0"/>
        <w:tabs>
          <w:tab w:val="left" w:pos="828"/>
        </w:tabs>
        <w:spacing w:line="360" w:lineRule="auto"/>
        <w:rPr>
          <w:sz w:val="22"/>
          <w:lang w:val="en-GB"/>
        </w:rPr>
      </w:pPr>
      <w:r>
        <w:rPr>
          <w:sz w:val="22"/>
          <w:lang w:val="en-GB"/>
        </w:rPr>
        <w:t>(2) They would also, obviously, be much less likely to leave the land entirely to seek employment in urban industries.</w:t>
      </w:r>
    </w:p>
    <w:p w:rsidR="003C65B4" w:rsidRDefault="00361738">
      <w:pPr>
        <w:pStyle w:val="Level1"/>
        <w:numPr>
          <w:ilvl w:val="0"/>
          <w:numId w:val="10"/>
        </w:numPr>
        <w:tabs>
          <w:tab w:val="left" w:pos="828"/>
        </w:tabs>
        <w:spacing w:line="360" w:lineRule="auto"/>
        <w:ind w:left="828" w:hanging="828"/>
        <w:rPr>
          <w:sz w:val="22"/>
          <w:lang w:val="en-GB"/>
        </w:rPr>
      </w:pPr>
      <w:r>
        <w:rPr>
          <w:sz w:val="22"/>
          <w:lang w:val="en-GB"/>
        </w:rPr>
        <w:tab/>
        <w:t xml:space="preserve"> Some did so, of course, if faced with dire rural poverty; </w:t>
      </w:r>
    </w:p>
    <w:p w:rsidR="003C65B4" w:rsidRDefault="00361738">
      <w:pPr>
        <w:pStyle w:val="Level1"/>
        <w:numPr>
          <w:ilvl w:val="0"/>
          <w:numId w:val="10"/>
        </w:numPr>
        <w:tabs>
          <w:tab w:val="left" w:pos="828"/>
        </w:tabs>
        <w:spacing w:line="360" w:lineRule="auto"/>
        <w:ind w:left="828" w:hanging="828"/>
        <w:rPr>
          <w:sz w:val="22"/>
          <w:lang w:val="en-GB"/>
        </w:rPr>
      </w:pPr>
      <w:r>
        <w:rPr>
          <w:sz w:val="22"/>
          <w:lang w:val="en-GB"/>
        </w:rPr>
        <w:tab/>
      </w:r>
      <w:proofErr w:type="gramStart"/>
      <w:r>
        <w:rPr>
          <w:sz w:val="22"/>
          <w:lang w:val="en-GB"/>
        </w:rPr>
        <w:t>but</w:t>
      </w:r>
      <w:proofErr w:type="gramEnd"/>
      <w:r>
        <w:rPr>
          <w:sz w:val="22"/>
          <w:lang w:val="en-GB"/>
        </w:rPr>
        <w:t xml:space="preserve"> relatively far fewer French peasants did move to the cities than in, say, 19th-century Great Britain or Germany.</w:t>
      </w:r>
    </w:p>
    <w:p w:rsidR="003C65B4" w:rsidRDefault="00361738">
      <w:pPr>
        <w:widowControl w:val="0"/>
        <w:tabs>
          <w:tab w:val="left" w:pos="828"/>
        </w:tabs>
        <w:spacing w:line="360" w:lineRule="auto"/>
        <w:rPr>
          <w:sz w:val="22"/>
          <w:lang w:val="en-GB"/>
        </w:rPr>
      </w:pPr>
      <w:r>
        <w:rPr>
          <w:sz w:val="22"/>
          <w:lang w:val="en-GB"/>
        </w:rPr>
        <w:t xml:space="preserve">iii) </w:t>
      </w:r>
      <w:r>
        <w:rPr>
          <w:b/>
          <w:sz w:val="22"/>
          <w:lang w:val="en-GB"/>
        </w:rPr>
        <w:t>Consider the two tables on agricultural employment statistics on the screen</w:t>
      </w:r>
      <w:r>
        <w:rPr>
          <w:sz w:val="22"/>
          <w:lang w:val="en-GB"/>
        </w:rPr>
        <w:t xml:space="preserve">: </w:t>
      </w:r>
    </w:p>
    <w:p w:rsidR="003C65B4" w:rsidRDefault="00361738">
      <w:pPr>
        <w:widowControl w:val="0"/>
        <w:tabs>
          <w:tab w:val="left" w:pos="828"/>
        </w:tabs>
        <w:spacing w:line="360" w:lineRule="auto"/>
        <w:rPr>
          <w:sz w:val="22"/>
          <w:lang w:val="en-GB"/>
        </w:rPr>
      </w:pPr>
      <w:r>
        <w:rPr>
          <w:sz w:val="22"/>
          <w:lang w:val="en-GB"/>
        </w:rPr>
        <w:t xml:space="preserve">(1) The first table, to place this problem in historical perspective, shows how very slowly over the previous two centuries France had been reducing its agricultural sector in comparison to such changes in England; </w:t>
      </w:r>
    </w:p>
    <w:p w:rsidR="003C65B4" w:rsidRDefault="00361738">
      <w:pPr>
        <w:widowControl w:val="0"/>
        <w:tabs>
          <w:tab w:val="left" w:pos="82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it begins in 1500, when both countries had had roughly the same proportion engaged in agriculture.</w:t>
      </w:r>
    </w:p>
    <w:p w:rsidR="003C65B4" w:rsidRDefault="00361738">
      <w:pPr>
        <w:widowControl w:val="0"/>
        <w:tabs>
          <w:tab w:val="left" w:pos="828"/>
        </w:tabs>
        <w:spacing w:line="360" w:lineRule="auto"/>
        <w:rPr>
          <w:sz w:val="22"/>
          <w:lang w:val="en-GB"/>
        </w:rPr>
      </w:pPr>
      <w:r>
        <w:rPr>
          <w:sz w:val="22"/>
          <w:lang w:val="en-GB"/>
        </w:rPr>
        <w:t xml:space="preserve">(3) The second table shows essentially the continuation of this historic trend: showing how France still retained such a far higher proportion of its population in agriculture around, compared to Britain and Germany, and showing thus far less urbanization. </w:t>
      </w:r>
    </w:p>
    <w:p w:rsidR="003C65B4" w:rsidRDefault="00361738">
      <w:pPr>
        <w:widowControl w:val="0"/>
        <w:tabs>
          <w:tab w:val="left" w:pos="828"/>
        </w:tabs>
        <w:spacing w:line="360" w:lineRule="auto"/>
        <w:rPr>
          <w:sz w:val="22"/>
          <w:lang w:val="en-GB"/>
        </w:rPr>
      </w:pPr>
      <w:r>
        <w:rPr>
          <w:sz w:val="22"/>
          <w:lang w:val="en-GB"/>
        </w:rPr>
        <w:t>(4) Thus, to recapitulate:  as late as 1900, 43% of the French population remained in agriculture, compared to just 32% in Germany, and only 7% in Great Britain.</w:t>
      </w:r>
    </w:p>
    <w:p w:rsidR="003C65B4" w:rsidRDefault="003C65B4">
      <w:pPr>
        <w:widowControl w:val="0"/>
        <w:tabs>
          <w:tab w:val="left" w:pos="828"/>
        </w:tabs>
        <w:rPr>
          <w:b/>
          <w:sz w:val="22"/>
          <w:lang w:val="en-GB"/>
        </w:rPr>
      </w:pPr>
    </w:p>
    <w:p w:rsidR="003C65B4" w:rsidRDefault="00361738">
      <w:pPr>
        <w:widowControl w:val="0"/>
        <w:tabs>
          <w:tab w:val="center" w:pos="4680"/>
        </w:tabs>
        <w:rPr>
          <w:b/>
          <w:sz w:val="22"/>
          <w:lang w:val="en-GB"/>
        </w:rPr>
      </w:pPr>
      <w:r>
        <w:rPr>
          <w:sz w:val="22"/>
          <w:lang w:val="en-GB"/>
        </w:rPr>
        <w:tab/>
      </w:r>
      <w:r>
        <w:rPr>
          <w:b/>
          <w:sz w:val="22"/>
          <w:lang w:val="en-GB"/>
        </w:rPr>
        <w:t xml:space="preserve">Proportions of Total Populations Engaged in </w:t>
      </w:r>
    </w:p>
    <w:p w:rsidR="003C65B4" w:rsidRDefault="00361738">
      <w:pPr>
        <w:widowControl w:val="0"/>
        <w:tabs>
          <w:tab w:val="center" w:pos="4680"/>
        </w:tabs>
        <w:rPr>
          <w:b/>
          <w:sz w:val="22"/>
          <w:lang w:val="en-GB"/>
        </w:rPr>
      </w:pPr>
      <w:r>
        <w:rPr>
          <w:b/>
          <w:sz w:val="22"/>
          <w:lang w:val="en-GB"/>
        </w:rPr>
        <w:tab/>
        <w:t>Agriculture: in England and France, 1500 - 1800</w:t>
      </w:r>
    </w:p>
    <w:p w:rsidR="003C65B4" w:rsidRDefault="003C65B4">
      <w:pPr>
        <w:widowControl w:val="0"/>
        <w:tabs>
          <w:tab w:val="left" w:pos="828"/>
        </w:tabs>
        <w:rPr>
          <w:b/>
          <w:sz w:val="22"/>
          <w:lang w:val="en-GB"/>
        </w:rPr>
      </w:pPr>
    </w:p>
    <w:p w:rsidR="003C65B4" w:rsidRDefault="003C65B4">
      <w:pPr>
        <w:widowControl w:val="0"/>
        <w:tabs>
          <w:tab w:val="left" w:pos="828"/>
        </w:tabs>
        <w:rPr>
          <w:sz w:val="22"/>
          <w:lang w:val="en-GB"/>
        </w:rPr>
      </w:pP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2970"/>
        <w:gridCol w:w="3330"/>
        <w:gridCol w:w="3240"/>
      </w:tblGrid>
      <w:tr w:rsidR="003C65B4">
        <w:trPr>
          <w:cantSplit/>
          <w:tblHeader/>
        </w:trPr>
        <w:tc>
          <w:tcPr>
            <w:tcW w:w="2970" w:type="dxa"/>
            <w:tcBorders>
              <w:top w:val="double" w:sz="8" w:space="0" w:color="000000"/>
              <w:left w:val="double" w:sz="8" w:space="0" w:color="000000"/>
              <w:bottom w:val="single" w:sz="8" w:space="0" w:color="000000"/>
              <w:right w:val="single" w:sz="8" w:space="0" w:color="000000"/>
            </w:tcBorders>
            <w:tcMar>
              <w:top w:w="278" w:type="dxa"/>
              <w:left w:w="408" w:type="dxa"/>
              <w:right w:w="120" w:type="dxa"/>
            </w:tcMar>
          </w:tcPr>
          <w:p w:rsidR="003C65B4" w:rsidRDefault="00361738">
            <w:pPr>
              <w:widowControl w:val="0"/>
              <w:tabs>
                <w:tab w:val="left" w:pos="828"/>
              </w:tabs>
              <w:jc w:val="center"/>
              <w:rPr>
                <w:sz w:val="22"/>
                <w:lang w:val="en-GB"/>
              </w:rPr>
            </w:pPr>
            <w:r>
              <w:rPr>
                <w:b/>
                <w:sz w:val="22"/>
                <w:lang w:val="en-GB"/>
              </w:rPr>
              <w:lastRenderedPageBreak/>
              <w:t>Year</w:t>
            </w:r>
          </w:p>
        </w:tc>
        <w:tc>
          <w:tcPr>
            <w:tcW w:w="3330"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828"/>
              </w:tabs>
              <w:jc w:val="center"/>
              <w:rPr>
                <w:sz w:val="22"/>
                <w:lang w:val="en-GB"/>
              </w:rPr>
            </w:pPr>
            <w:r>
              <w:rPr>
                <w:b/>
                <w:sz w:val="22"/>
                <w:lang w:val="en-GB"/>
              </w:rPr>
              <w:t>ENGLAND</w:t>
            </w:r>
          </w:p>
        </w:tc>
        <w:tc>
          <w:tcPr>
            <w:tcW w:w="3240" w:type="dxa"/>
            <w:tcBorders>
              <w:top w:val="double" w:sz="8" w:space="0" w:color="000000"/>
              <w:left w:val="single" w:sz="8" w:space="0" w:color="000000"/>
              <w:bottom w:val="single" w:sz="8" w:space="0" w:color="000000"/>
              <w:right w:val="double" w:sz="8" w:space="0" w:color="000000"/>
            </w:tcBorders>
            <w:tcMar>
              <w:top w:w="278" w:type="dxa"/>
              <w:left w:w="370" w:type="dxa"/>
              <w:right w:w="178" w:type="dxa"/>
            </w:tcMar>
          </w:tcPr>
          <w:p w:rsidR="003C65B4" w:rsidRDefault="00361738">
            <w:pPr>
              <w:widowControl w:val="0"/>
              <w:tabs>
                <w:tab w:val="left" w:pos="828"/>
              </w:tabs>
              <w:jc w:val="center"/>
              <w:rPr>
                <w:b/>
                <w:sz w:val="22"/>
                <w:lang w:val="en-GB"/>
              </w:rPr>
            </w:pPr>
            <w:r>
              <w:rPr>
                <w:b/>
                <w:sz w:val="22"/>
                <w:lang w:val="en-GB"/>
              </w:rPr>
              <w:t>FRANCE</w:t>
            </w:r>
          </w:p>
          <w:p w:rsidR="003C65B4" w:rsidRDefault="003C65B4">
            <w:pPr>
              <w:widowControl w:val="0"/>
              <w:tabs>
                <w:tab w:val="left" w:pos="828"/>
              </w:tabs>
              <w:jc w:val="center"/>
              <w:rPr>
                <w:sz w:val="22"/>
                <w:lang w:val="en-GB"/>
              </w:rPr>
            </w:pPr>
          </w:p>
        </w:tc>
      </w:tr>
      <w:tr w:rsidR="003C65B4">
        <w:trPr>
          <w:cantSplit/>
        </w:trPr>
        <w:tc>
          <w:tcPr>
            <w:tcW w:w="297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828"/>
              </w:tabs>
              <w:jc w:val="center"/>
              <w:rPr>
                <w:b/>
                <w:sz w:val="22"/>
                <w:lang w:val="en-GB"/>
              </w:rPr>
            </w:pPr>
            <w:r>
              <w:rPr>
                <w:b/>
                <w:sz w:val="22"/>
                <w:lang w:val="en-GB"/>
              </w:rPr>
              <w:t>1500</w:t>
            </w:r>
          </w:p>
          <w:p w:rsidR="003C65B4" w:rsidRDefault="003C65B4">
            <w:pPr>
              <w:widowControl w:val="0"/>
              <w:tabs>
                <w:tab w:val="left" w:pos="828"/>
              </w:tabs>
              <w:jc w:val="center"/>
              <w:rPr>
                <w:sz w:val="22"/>
                <w:lang w:val="en-GB"/>
              </w:rPr>
            </w:pPr>
          </w:p>
        </w:tc>
        <w:tc>
          <w:tcPr>
            <w:tcW w:w="3330"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828"/>
              </w:tabs>
              <w:jc w:val="center"/>
              <w:rPr>
                <w:sz w:val="22"/>
                <w:lang w:val="en-GB"/>
              </w:rPr>
            </w:pPr>
            <w:r>
              <w:rPr>
                <w:sz w:val="22"/>
                <w:lang w:val="en-GB"/>
              </w:rPr>
              <w:t>76%</w:t>
            </w:r>
          </w:p>
        </w:tc>
        <w:tc>
          <w:tcPr>
            <w:tcW w:w="3240"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828"/>
              </w:tabs>
              <w:jc w:val="center"/>
              <w:rPr>
                <w:sz w:val="22"/>
                <w:lang w:val="en-GB"/>
              </w:rPr>
            </w:pPr>
            <w:r>
              <w:rPr>
                <w:sz w:val="22"/>
                <w:lang w:val="en-GB"/>
              </w:rPr>
              <w:t>73%</w:t>
            </w:r>
          </w:p>
        </w:tc>
      </w:tr>
      <w:tr w:rsidR="003C65B4">
        <w:trPr>
          <w:cantSplit/>
        </w:trPr>
        <w:tc>
          <w:tcPr>
            <w:tcW w:w="297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828"/>
              </w:tabs>
              <w:jc w:val="center"/>
              <w:rPr>
                <w:b/>
                <w:sz w:val="22"/>
                <w:lang w:val="en-GB"/>
              </w:rPr>
            </w:pPr>
            <w:r>
              <w:rPr>
                <w:b/>
                <w:sz w:val="22"/>
                <w:lang w:val="en-GB"/>
              </w:rPr>
              <w:t>1600</w:t>
            </w:r>
          </w:p>
          <w:p w:rsidR="003C65B4" w:rsidRDefault="003C65B4">
            <w:pPr>
              <w:widowControl w:val="0"/>
              <w:tabs>
                <w:tab w:val="left" w:pos="828"/>
              </w:tabs>
              <w:jc w:val="center"/>
              <w:rPr>
                <w:sz w:val="22"/>
                <w:lang w:val="en-GB"/>
              </w:rPr>
            </w:pPr>
          </w:p>
        </w:tc>
        <w:tc>
          <w:tcPr>
            <w:tcW w:w="3330"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828"/>
              </w:tabs>
              <w:jc w:val="center"/>
              <w:rPr>
                <w:sz w:val="22"/>
                <w:lang w:val="en-GB"/>
              </w:rPr>
            </w:pPr>
            <w:r>
              <w:rPr>
                <w:sz w:val="22"/>
                <w:lang w:val="en-GB"/>
              </w:rPr>
              <w:t>70%</w:t>
            </w:r>
          </w:p>
        </w:tc>
        <w:tc>
          <w:tcPr>
            <w:tcW w:w="3240"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828"/>
              </w:tabs>
              <w:jc w:val="center"/>
              <w:rPr>
                <w:sz w:val="22"/>
                <w:lang w:val="en-GB"/>
              </w:rPr>
            </w:pPr>
            <w:r>
              <w:rPr>
                <w:sz w:val="22"/>
                <w:lang w:val="en-GB"/>
              </w:rPr>
              <w:t>69%</w:t>
            </w:r>
          </w:p>
        </w:tc>
      </w:tr>
      <w:tr w:rsidR="003C65B4">
        <w:trPr>
          <w:cantSplit/>
        </w:trPr>
        <w:tc>
          <w:tcPr>
            <w:tcW w:w="297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828"/>
              </w:tabs>
              <w:jc w:val="center"/>
              <w:rPr>
                <w:sz w:val="22"/>
                <w:lang w:val="en-GB"/>
              </w:rPr>
            </w:pPr>
            <w:r>
              <w:rPr>
                <w:b/>
                <w:sz w:val="22"/>
                <w:lang w:val="en-GB"/>
              </w:rPr>
              <w:t>1700</w:t>
            </w:r>
          </w:p>
        </w:tc>
        <w:tc>
          <w:tcPr>
            <w:tcW w:w="3330"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828"/>
              </w:tabs>
              <w:jc w:val="center"/>
              <w:rPr>
                <w:sz w:val="22"/>
                <w:lang w:val="en-GB"/>
              </w:rPr>
            </w:pPr>
            <w:r>
              <w:rPr>
                <w:sz w:val="22"/>
                <w:lang w:val="en-GB"/>
              </w:rPr>
              <w:t>55%</w:t>
            </w:r>
          </w:p>
          <w:p w:rsidR="003C65B4" w:rsidRDefault="003C65B4">
            <w:pPr>
              <w:widowControl w:val="0"/>
              <w:tabs>
                <w:tab w:val="left" w:pos="828"/>
              </w:tabs>
              <w:jc w:val="center"/>
              <w:rPr>
                <w:sz w:val="22"/>
                <w:lang w:val="en-GB"/>
              </w:rPr>
            </w:pPr>
          </w:p>
        </w:tc>
        <w:tc>
          <w:tcPr>
            <w:tcW w:w="3240"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828"/>
              </w:tabs>
              <w:jc w:val="center"/>
              <w:rPr>
                <w:sz w:val="22"/>
                <w:lang w:val="en-GB"/>
              </w:rPr>
            </w:pPr>
            <w:r>
              <w:rPr>
                <w:sz w:val="22"/>
                <w:lang w:val="en-GB"/>
              </w:rPr>
              <w:t>63%</w:t>
            </w:r>
          </w:p>
        </w:tc>
      </w:tr>
      <w:tr w:rsidR="003C65B4">
        <w:trPr>
          <w:cantSplit/>
        </w:trPr>
        <w:tc>
          <w:tcPr>
            <w:tcW w:w="297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828"/>
              </w:tabs>
              <w:jc w:val="center"/>
              <w:rPr>
                <w:b/>
                <w:sz w:val="22"/>
                <w:lang w:val="en-GB"/>
              </w:rPr>
            </w:pPr>
            <w:r>
              <w:rPr>
                <w:b/>
                <w:sz w:val="22"/>
                <w:lang w:val="en-GB"/>
              </w:rPr>
              <w:t>1750</w:t>
            </w:r>
          </w:p>
          <w:p w:rsidR="003C65B4" w:rsidRDefault="003C65B4">
            <w:pPr>
              <w:widowControl w:val="0"/>
              <w:tabs>
                <w:tab w:val="left" w:pos="828"/>
              </w:tabs>
              <w:jc w:val="center"/>
              <w:rPr>
                <w:sz w:val="22"/>
                <w:lang w:val="en-GB"/>
              </w:rPr>
            </w:pPr>
          </w:p>
        </w:tc>
        <w:tc>
          <w:tcPr>
            <w:tcW w:w="3330"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828"/>
              </w:tabs>
              <w:jc w:val="center"/>
              <w:rPr>
                <w:sz w:val="22"/>
                <w:lang w:val="en-GB"/>
              </w:rPr>
            </w:pPr>
            <w:r>
              <w:rPr>
                <w:sz w:val="22"/>
                <w:lang w:val="en-GB"/>
              </w:rPr>
              <w:t>46%</w:t>
            </w:r>
          </w:p>
        </w:tc>
        <w:tc>
          <w:tcPr>
            <w:tcW w:w="3240"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828"/>
              </w:tabs>
              <w:jc w:val="center"/>
              <w:rPr>
                <w:sz w:val="22"/>
                <w:lang w:val="en-GB"/>
              </w:rPr>
            </w:pPr>
            <w:r>
              <w:rPr>
                <w:sz w:val="22"/>
                <w:lang w:val="en-GB"/>
              </w:rPr>
              <w:t>61%</w:t>
            </w:r>
          </w:p>
        </w:tc>
      </w:tr>
      <w:tr w:rsidR="003C65B4">
        <w:trPr>
          <w:cantSplit/>
        </w:trPr>
        <w:tc>
          <w:tcPr>
            <w:tcW w:w="2970" w:type="dxa"/>
            <w:tcBorders>
              <w:top w:val="single" w:sz="8" w:space="0" w:color="000000"/>
              <w:left w:val="double" w:sz="8" w:space="0" w:color="000000"/>
              <w:bottom w:val="nil"/>
              <w:right w:val="single" w:sz="8" w:space="0" w:color="000000"/>
            </w:tcBorders>
            <w:tcMar>
              <w:top w:w="240" w:type="dxa"/>
              <w:left w:w="408" w:type="dxa"/>
              <w:bottom w:w="58" w:type="dxa"/>
              <w:right w:w="120" w:type="dxa"/>
            </w:tcMar>
          </w:tcPr>
          <w:p w:rsidR="003C65B4" w:rsidRDefault="00361738">
            <w:pPr>
              <w:widowControl w:val="0"/>
              <w:tabs>
                <w:tab w:val="left" w:pos="828"/>
              </w:tabs>
              <w:jc w:val="center"/>
              <w:rPr>
                <w:b/>
                <w:sz w:val="22"/>
                <w:lang w:val="en-GB"/>
              </w:rPr>
            </w:pPr>
            <w:r>
              <w:rPr>
                <w:b/>
                <w:sz w:val="22"/>
                <w:lang w:val="en-GB"/>
              </w:rPr>
              <w:t>1800</w:t>
            </w:r>
          </w:p>
          <w:p w:rsidR="003C65B4" w:rsidRDefault="003C65B4">
            <w:pPr>
              <w:widowControl w:val="0"/>
              <w:tabs>
                <w:tab w:val="left" w:pos="828"/>
              </w:tabs>
              <w:jc w:val="center"/>
              <w:rPr>
                <w:sz w:val="22"/>
                <w:lang w:val="en-GB"/>
              </w:rPr>
            </w:pPr>
          </w:p>
        </w:tc>
        <w:tc>
          <w:tcPr>
            <w:tcW w:w="3330" w:type="dxa"/>
            <w:tcBorders>
              <w:top w:val="single" w:sz="8" w:space="0" w:color="000000"/>
              <w:left w:val="single" w:sz="8" w:space="0" w:color="000000"/>
              <w:bottom w:val="nil"/>
              <w:right w:val="single" w:sz="8" w:space="0" w:color="000000"/>
            </w:tcBorders>
            <w:tcMar>
              <w:top w:w="240" w:type="dxa"/>
              <w:left w:w="370" w:type="dxa"/>
              <w:bottom w:w="58" w:type="dxa"/>
              <w:right w:w="120" w:type="dxa"/>
            </w:tcMar>
          </w:tcPr>
          <w:p w:rsidR="003C65B4" w:rsidRDefault="00361738">
            <w:pPr>
              <w:widowControl w:val="0"/>
              <w:tabs>
                <w:tab w:val="left" w:pos="828"/>
              </w:tabs>
              <w:jc w:val="center"/>
              <w:rPr>
                <w:sz w:val="22"/>
                <w:lang w:val="en-GB"/>
              </w:rPr>
            </w:pPr>
            <w:r>
              <w:rPr>
                <w:sz w:val="22"/>
                <w:lang w:val="en-GB"/>
              </w:rPr>
              <w:t>40%</w:t>
            </w:r>
          </w:p>
        </w:tc>
        <w:tc>
          <w:tcPr>
            <w:tcW w:w="3240" w:type="dxa"/>
            <w:tcBorders>
              <w:top w:val="single" w:sz="8" w:space="0" w:color="000000"/>
              <w:left w:val="single" w:sz="8" w:space="0" w:color="000000"/>
              <w:bottom w:val="nil"/>
              <w:right w:val="double" w:sz="8" w:space="0" w:color="000000"/>
            </w:tcBorders>
            <w:tcMar>
              <w:top w:w="240" w:type="dxa"/>
              <w:left w:w="370" w:type="dxa"/>
              <w:bottom w:w="58" w:type="dxa"/>
              <w:right w:w="178" w:type="dxa"/>
            </w:tcMar>
          </w:tcPr>
          <w:p w:rsidR="003C65B4" w:rsidRDefault="00361738">
            <w:pPr>
              <w:widowControl w:val="0"/>
              <w:tabs>
                <w:tab w:val="left" w:pos="828"/>
              </w:tabs>
              <w:jc w:val="center"/>
              <w:rPr>
                <w:sz w:val="22"/>
                <w:lang w:val="en-GB"/>
              </w:rPr>
            </w:pPr>
            <w:r>
              <w:rPr>
                <w:sz w:val="22"/>
                <w:lang w:val="en-GB"/>
              </w:rPr>
              <w:t>59%</w:t>
            </w:r>
          </w:p>
        </w:tc>
      </w:tr>
      <w:tr w:rsidR="003C65B4">
        <w:trPr>
          <w:cantSplit/>
        </w:trPr>
        <w:tc>
          <w:tcPr>
            <w:tcW w:w="2970" w:type="dxa"/>
            <w:tcBorders>
              <w:top w:val="single" w:sz="8" w:space="0" w:color="000000"/>
              <w:left w:val="double" w:sz="8" w:space="0" w:color="000000"/>
              <w:bottom w:val="double" w:sz="8" w:space="0" w:color="000000"/>
              <w:right w:val="single" w:sz="8" w:space="0" w:color="000000"/>
            </w:tcBorders>
            <w:tcMar>
              <w:top w:w="240" w:type="dxa"/>
              <w:left w:w="408" w:type="dxa"/>
              <w:bottom w:w="58" w:type="dxa"/>
              <w:right w:w="120" w:type="dxa"/>
            </w:tcMar>
          </w:tcPr>
          <w:p w:rsidR="003C65B4" w:rsidRDefault="00361738">
            <w:pPr>
              <w:widowControl w:val="0"/>
              <w:tabs>
                <w:tab w:val="left" w:pos="828"/>
              </w:tabs>
              <w:jc w:val="center"/>
              <w:rPr>
                <w:b/>
                <w:sz w:val="22"/>
                <w:lang w:val="en-GB"/>
              </w:rPr>
            </w:pPr>
            <w:r>
              <w:rPr>
                <w:b/>
                <w:sz w:val="22"/>
                <w:lang w:val="en-GB"/>
              </w:rPr>
              <w:t>1900</w:t>
            </w:r>
          </w:p>
          <w:p w:rsidR="003C65B4" w:rsidRDefault="003C65B4">
            <w:pPr>
              <w:widowControl w:val="0"/>
              <w:tabs>
                <w:tab w:val="left" w:pos="828"/>
              </w:tabs>
              <w:jc w:val="center"/>
              <w:rPr>
                <w:sz w:val="22"/>
                <w:lang w:val="en-GB"/>
              </w:rPr>
            </w:pPr>
          </w:p>
        </w:tc>
        <w:tc>
          <w:tcPr>
            <w:tcW w:w="3330"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61738">
            <w:pPr>
              <w:widowControl w:val="0"/>
              <w:tabs>
                <w:tab w:val="left" w:pos="828"/>
              </w:tabs>
              <w:jc w:val="center"/>
              <w:rPr>
                <w:sz w:val="22"/>
                <w:lang w:val="en-GB"/>
              </w:rPr>
            </w:pPr>
            <w:r>
              <w:rPr>
                <w:sz w:val="22"/>
                <w:lang w:val="en-GB"/>
              </w:rPr>
              <w:t>7%</w:t>
            </w:r>
          </w:p>
        </w:tc>
        <w:tc>
          <w:tcPr>
            <w:tcW w:w="3240" w:type="dxa"/>
            <w:tcBorders>
              <w:top w:val="single" w:sz="8" w:space="0" w:color="000000"/>
              <w:left w:val="single" w:sz="8" w:space="0" w:color="000000"/>
              <w:bottom w:val="double" w:sz="8" w:space="0" w:color="000000"/>
              <w:right w:val="double" w:sz="8" w:space="0" w:color="000000"/>
            </w:tcBorders>
            <w:tcMar>
              <w:top w:w="240" w:type="dxa"/>
              <w:left w:w="370" w:type="dxa"/>
              <w:bottom w:w="58" w:type="dxa"/>
              <w:right w:w="178" w:type="dxa"/>
            </w:tcMar>
          </w:tcPr>
          <w:p w:rsidR="003C65B4" w:rsidRDefault="00361738">
            <w:pPr>
              <w:widowControl w:val="0"/>
              <w:tabs>
                <w:tab w:val="left" w:pos="828"/>
              </w:tabs>
              <w:jc w:val="center"/>
              <w:rPr>
                <w:sz w:val="22"/>
                <w:lang w:val="en-GB"/>
              </w:rPr>
            </w:pPr>
            <w:r>
              <w:rPr>
                <w:sz w:val="22"/>
                <w:lang w:val="en-GB"/>
              </w:rPr>
              <w:t>43%</w:t>
            </w:r>
          </w:p>
        </w:tc>
      </w:tr>
    </w:tbl>
    <w:p w:rsidR="003C65B4" w:rsidRDefault="003C65B4">
      <w:pPr>
        <w:widowControl w:val="0"/>
        <w:tabs>
          <w:tab w:val="left" w:pos="828"/>
        </w:tabs>
        <w:rPr>
          <w:b/>
          <w:sz w:val="22"/>
          <w:lang w:val="en-GB"/>
        </w:rPr>
      </w:pPr>
    </w:p>
    <w:p w:rsidR="003C65B4" w:rsidRDefault="00361738">
      <w:pPr>
        <w:widowControl w:val="0"/>
        <w:tabs>
          <w:tab w:val="left" w:pos="828"/>
        </w:tabs>
        <w:rPr>
          <w:sz w:val="22"/>
          <w:lang w:val="en-GB"/>
        </w:rPr>
      </w:pPr>
      <w:r>
        <w:rPr>
          <w:b/>
          <w:sz w:val="22"/>
          <w:lang w:val="en-GB"/>
        </w:rPr>
        <w:t>Sources</w:t>
      </w:r>
      <w:r>
        <w:rPr>
          <w:sz w:val="22"/>
          <w:lang w:val="en-GB"/>
        </w:rPr>
        <w:t xml:space="preserve">:    </w:t>
      </w:r>
    </w:p>
    <w:p w:rsidR="003C65B4" w:rsidRDefault="003C65B4">
      <w:pPr>
        <w:widowControl w:val="0"/>
        <w:tabs>
          <w:tab w:val="left" w:pos="828"/>
        </w:tabs>
        <w:rPr>
          <w:sz w:val="22"/>
          <w:lang w:val="en-GB"/>
        </w:rPr>
      </w:pPr>
    </w:p>
    <w:p w:rsidR="003C65B4" w:rsidRDefault="00361738">
      <w:pPr>
        <w:widowControl w:val="0"/>
        <w:tabs>
          <w:tab w:val="left" w:pos="828"/>
        </w:tabs>
        <w:rPr>
          <w:sz w:val="22"/>
          <w:lang w:val="en-GB"/>
        </w:rPr>
      </w:pPr>
      <w:r>
        <w:rPr>
          <w:sz w:val="22"/>
          <w:lang w:val="en-GB"/>
        </w:rPr>
        <w:t>E. Anthony Wrigley, ‘Urban Growth and Agricultural Change: England and the Continent in the Early Modern Period’</w:t>
      </w:r>
      <w:proofErr w:type="gramStart"/>
      <w:r>
        <w:rPr>
          <w:sz w:val="22"/>
          <w:lang w:val="en-GB"/>
        </w:rPr>
        <w:t xml:space="preserve">,  </w:t>
      </w:r>
      <w:r>
        <w:rPr>
          <w:i/>
          <w:sz w:val="22"/>
          <w:lang w:val="en-GB"/>
        </w:rPr>
        <w:t>Journal</w:t>
      </w:r>
      <w:proofErr w:type="gramEnd"/>
      <w:r>
        <w:rPr>
          <w:i/>
          <w:sz w:val="22"/>
          <w:lang w:val="en-GB"/>
        </w:rPr>
        <w:t xml:space="preserve"> of Interdisciplinary History</w:t>
      </w:r>
      <w:r>
        <w:rPr>
          <w:sz w:val="22"/>
          <w:lang w:val="en-GB"/>
        </w:rPr>
        <w:t xml:space="preserve">, 15:4 (Spring 1985), 683-728.  Special issue with the title </w:t>
      </w:r>
      <w:r>
        <w:rPr>
          <w:i/>
          <w:sz w:val="22"/>
          <w:lang w:val="en-GB"/>
        </w:rPr>
        <w:t>Population and Economy: From the Traditional to the Modern World.</w:t>
      </w:r>
    </w:p>
    <w:p w:rsidR="003C65B4" w:rsidRDefault="003C65B4">
      <w:pPr>
        <w:widowControl w:val="0"/>
        <w:tabs>
          <w:tab w:val="left" w:pos="828"/>
        </w:tabs>
        <w:rPr>
          <w:sz w:val="22"/>
          <w:lang w:val="en-GB"/>
        </w:rPr>
      </w:pPr>
    </w:p>
    <w:p w:rsidR="003C65B4" w:rsidRDefault="00361738">
      <w:pPr>
        <w:widowControl w:val="0"/>
        <w:tabs>
          <w:tab w:val="left" w:pos="828"/>
        </w:tabs>
        <w:spacing w:line="480" w:lineRule="auto"/>
        <w:rPr>
          <w:b/>
          <w:sz w:val="22"/>
          <w:lang w:val="en-GB"/>
        </w:rPr>
      </w:pPr>
      <w:r>
        <w:rPr>
          <w:sz w:val="22"/>
          <w:lang w:val="en-GB"/>
        </w:rPr>
        <w:t>Robert Allen, ‘The Growth of Labour Productivity in Early-Modern English Agriculture’</w:t>
      </w:r>
      <w:proofErr w:type="gramStart"/>
      <w:r>
        <w:rPr>
          <w:sz w:val="22"/>
          <w:lang w:val="en-GB"/>
        </w:rPr>
        <w:t xml:space="preserve">,  </w:t>
      </w:r>
      <w:r>
        <w:rPr>
          <w:i/>
          <w:sz w:val="22"/>
          <w:lang w:val="en-GB"/>
        </w:rPr>
        <w:t>Explorations</w:t>
      </w:r>
      <w:proofErr w:type="gramEnd"/>
      <w:r>
        <w:rPr>
          <w:i/>
          <w:sz w:val="22"/>
          <w:lang w:val="en-GB"/>
        </w:rPr>
        <w:t xml:space="preserve"> in Economic History</w:t>
      </w:r>
      <w:r>
        <w:rPr>
          <w:sz w:val="22"/>
          <w:lang w:val="en-GB"/>
        </w:rPr>
        <w:t>, 215:2 (April 1988), 117-46.</w:t>
      </w:r>
    </w:p>
    <w:p w:rsidR="003C65B4" w:rsidRDefault="00361738">
      <w:pPr>
        <w:widowControl w:val="0"/>
        <w:tabs>
          <w:tab w:val="left" w:pos="828"/>
        </w:tabs>
        <w:spacing w:line="360" w:lineRule="auto"/>
        <w:rPr>
          <w:sz w:val="22"/>
          <w:lang w:val="en-GB"/>
        </w:rPr>
      </w:pPr>
      <w:r>
        <w:rPr>
          <w:sz w:val="22"/>
          <w:lang w:val="en-GB"/>
        </w:rPr>
        <w:t>(4) The consequences are thus reflected in such a lower level of urbanization in France, as compared to Germany and Britain, in 1900.</w:t>
      </w:r>
    </w:p>
    <w:p w:rsidR="003C65B4" w:rsidRDefault="00361738">
      <w:pPr>
        <w:widowControl w:val="0"/>
        <w:tabs>
          <w:tab w:val="left" w:pos="828"/>
        </w:tabs>
        <w:spacing w:line="360" w:lineRule="auto"/>
        <w:rPr>
          <w:sz w:val="22"/>
          <w:lang w:val="en-GB"/>
        </w:rPr>
      </w:pPr>
      <w:r>
        <w:rPr>
          <w:sz w:val="22"/>
          <w:lang w:val="en-GB"/>
        </w:rPr>
        <w:t xml:space="preserve">(5) Lower rate of industrial urbanization was itself probably a factor in slower rates of population growth (since both </w:t>
      </w:r>
      <w:proofErr w:type="spellStart"/>
      <w:r>
        <w:rPr>
          <w:sz w:val="22"/>
          <w:lang w:val="en-GB"/>
        </w:rPr>
        <w:t>nuptiality</w:t>
      </w:r>
      <w:proofErr w:type="spellEnd"/>
      <w:r>
        <w:rPr>
          <w:sz w:val="22"/>
          <w:lang w:val="en-GB"/>
        </w:rPr>
        <w:t xml:space="preserve"> and fertility tended to be higher in urban industrial areas).</w:t>
      </w:r>
    </w:p>
    <w:p w:rsidR="003C65B4" w:rsidRDefault="003C65B4">
      <w:pPr>
        <w:widowControl w:val="0"/>
        <w:tabs>
          <w:tab w:val="left" w:pos="828"/>
        </w:tabs>
        <w:spacing w:line="360" w:lineRule="auto"/>
        <w:rPr>
          <w:b/>
          <w:sz w:val="22"/>
          <w:lang w:val="en-GB"/>
        </w:rPr>
      </w:pPr>
    </w:p>
    <w:p w:rsidR="003C65B4" w:rsidRDefault="00361738">
      <w:pPr>
        <w:widowControl w:val="0"/>
        <w:tabs>
          <w:tab w:val="center" w:pos="4680"/>
        </w:tabs>
        <w:spacing w:line="360" w:lineRule="auto"/>
        <w:rPr>
          <w:b/>
          <w:sz w:val="22"/>
          <w:lang w:val="en-GB"/>
        </w:rPr>
      </w:pPr>
      <w:r>
        <w:rPr>
          <w:b/>
          <w:sz w:val="22"/>
          <w:lang w:val="en-GB"/>
        </w:rPr>
        <w:tab/>
        <w:t>Number of European Cities over 100,000 in 1900</w:t>
      </w: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2340"/>
        <w:gridCol w:w="3896"/>
        <w:gridCol w:w="3124"/>
      </w:tblGrid>
      <w:tr w:rsidR="003C65B4">
        <w:trPr>
          <w:cantSplit/>
          <w:tblHeader/>
        </w:trPr>
        <w:tc>
          <w:tcPr>
            <w:tcW w:w="2340" w:type="dxa"/>
            <w:tcBorders>
              <w:top w:val="double" w:sz="8" w:space="0" w:color="000000"/>
              <w:left w:val="double" w:sz="8" w:space="0" w:color="000000"/>
              <w:bottom w:val="double" w:sz="8" w:space="0" w:color="000000"/>
              <w:right w:val="double" w:sz="8" w:space="0" w:color="000000"/>
            </w:tcBorders>
            <w:tcMar>
              <w:top w:w="278" w:type="dxa"/>
              <w:left w:w="408" w:type="dxa"/>
              <w:right w:w="120" w:type="dxa"/>
            </w:tcMar>
          </w:tcPr>
          <w:p w:rsidR="003C65B4" w:rsidRDefault="00361738">
            <w:pPr>
              <w:widowControl w:val="0"/>
              <w:tabs>
                <w:tab w:val="left" w:pos="828"/>
              </w:tabs>
              <w:spacing w:line="360" w:lineRule="auto"/>
              <w:jc w:val="center"/>
              <w:rPr>
                <w:sz w:val="22"/>
                <w:lang w:val="en-GB"/>
              </w:rPr>
            </w:pPr>
            <w:r>
              <w:rPr>
                <w:b/>
                <w:sz w:val="22"/>
                <w:lang w:val="en-GB"/>
              </w:rPr>
              <w:t>Country</w:t>
            </w:r>
          </w:p>
        </w:tc>
        <w:tc>
          <w:tcPr>
            <w:tcW w:w="3896" w:type="dxa"/>
            <w:tcBorders>
              <w:top w:val="double" w:sz="8" w:space="0" w:color="000000"/>
              <w:left w:val="double" w:sz="8" w:space="0" w:color="000000"/>
              <w:bottom w:val="double" w:sz="8" w:space="0" w:color="000000"/>
              <w:right w:val="single" w:sz="8" w:space="0" w:color="000000"/>
            </w:tcBorders>
            <w:tcMar>
              <w:top w:w="278" w:type="dxa"/>
              <w:left w:w="408" w:type="dxa"/>
              <w:right w:w="120" w:type="dxa"/>
            </w:tcMar>
          </w:tcPr>
          <w:p w:rsidR="003C65B4" w:rsidRDefault="00361738">
            <w:pPr>
              <w:widowControl w:val="0"/>
              <w:tabs>
                <w:tab w:val="left" w:pos="828"/>
              </w:tabs>
              <w:spacing w:line="360" w:lineRule="auto"/>
              <w:jc w:val="center"/>
              <w:rPr>
                <w:b/>
                <w:sz w:val="22"/>
                <w:lang w:val="en-GB"/>
              </w:rPr>
            </w:pPr>
            <w:r>
              <w:rPr>
                <w:b/>
                <w:sz w:val="22"/>
                <w:lang w:val="en-GB"/>
              </w:rPr>
              <w:t>Population in millions</w:t>
            </w:r>
          </w:p>
          <w:p w:rsidR="003C65B4" w:rsidRDefault="003C65B4">
            <w:pPr>
              <w:widowControl w:val="0"/>
              <w:tabs>
                <w:tab w:val="left" w:pos="828"/>
              </w:tabs>
              <w:spacing w:line="360" w:lineRule="auto"/>
              <w:jc w:val="center"/>
              <w:rPr>
                <w:sz w:val="22"/>
                <w:lang w:val="en-GB"/>
              </w:rPr>
            </w:pPr>
          </w:p>
        </w:tc>
        <w:tc>
          <w:tcPr>
            <w:tcW w:w="3124" w:type="dxa"/>
            <w:tcBorders>
              <w:top w:val="double" w:sz="8" w:space="0" w:color="000000"/>
              <w:left w:val="single" w:sz="8" w:space="0" w:color="000000"/>
              <w:bottom w:val="double" w:sz="8" w:space="0" w:color="000000"/>
              <w:right w:val="double" w:sz="8" w:space="0" w:color="000000"/>
            </w:tcBorders>
            <w:tcMar>
              <w:top w:w="278" w:type="dxa"/>
              <w:left w:w="370" w:type="dxa"/>
              <w:right w:w="178" w:type="dxa"/>
            </w:tcMar>
          </w:tcPr>
          <w:p w:rsidR="003C65B4" w:rsidRDefault="00361738">
            <w:pPr>
              <w:widowControl w:val="0"/>
              <w:tabs>
                <w:tab w:val="left" w:pos="828"/>
              </w:tabs>
              <w:spacing w:line="360" w:lineRule="auto"/>
              <w:jc w:val="center"/>
              <w:rPr>
                <w:b/>
                <w:sz w:val="22"/>
                <w:lang w:val="en-GB"/>
              </w:rPr>
            </w:pPr>
            <w:r>
              <w:rPr>
                <w:b/>
                <w:sz w:val="22"/>
                <w:lang w:val="en-GB"/>
              </w:rPr>
              <w:t>Number of Cities over 100,000</w:t>
            </w:r>
          </w:p>
          <w:p w:rsidR="003C65B4" w:rsidRDefault="003C65B4">
            <w:pPr>
              <w:widowControl w:val="0"/>
              <w:tabs>
                <w:tab w:val="left" w:pos="828"/>
              </w:tabs>
              <w:spacing w:line="360" w:lineRule="auto"/>
              <w:jc w:val="center"/>
              <w:rPr>
                <w:sz w:val="22"/>
                <w:lang w:val="en-GB"/>
              </w:rPr>
            </w:pPr>
          </w:p>
        </w:tc>
      </w:tr>
      <w:tr w:rsidR="003C65B4">
        <w:trPr>
          <w:cantSplit/>
        </w:trPr>
        <w:tc>
          <w:tcPr>
            <w:tcW w:w="2340" w:type="dxa"/>
            <w:tcBorders>
              <w:top w:val="double" w:sz="8" w:space="0" w:color="000000"/>
              <w:left w:val="double" w:sz="8" w:space="0" w:color="000000"/>
              <w:bottom w:val="single" w:sz="8" w:space="0" w:color="000000"/>
              <w:right w:val="double" w:sz="8" w:space="0" w:color="000000"/>
            </w:tcBorders>
            <w:tcMar>
              <w:top w:w="278" w:type="dxa"/>
              <w:left w:w="408" w:type="dxa"/>
              <w:right w:w="120" w:type="dxa"/>
            </w:tcMar>
          </w:tcPr>
          <w:p w:rsidR="003C65B4" w:rsidRDefault="00361738">
            <w:pPr>
              <w:widowControl w:val="0"/>
              <w:tabs>
                <w:tab w:val="left" w:pos="828"/>
              </w:tabs>
              <w:spacing w:line="360" w:lineRule="auto"/>
              <w:jc w:val="center"/>
              <w:rPr>
                <w:sz w:val="22"/>
                <w:lang w:val="en-GB"/>
              </w:rPr>
            </w:pPr>
            <w:r>
              <w:rPr>
                <w:b/>
                <w:sz w:val="22"/>
                <w:lang w:val="en-GB"/>
              </w:rPr>
              <w:t>FRANCE</w:t>
            </w:r>
          </w:p>
        </w:tc>
        <w:tc>
          <w:tcPr>
            <w:tcW w:w="3896" w:type="dxa"/>
            <w:tcBorders>
              <w:top w:val="double" w:sz="8" w:space="0" w:color="000000"/>
              <w:left w:val="double" w:sz="8" w:space="0" w:color="000000"/>
              <w:bottom w:val="single" w:sz="8" w:space="0" w:color="000000"/>
              <w:right w:val="single" w:sz="8" w:space="0" w:color="000000"/>
            </w:tcBorders>
            <w:tcMar>
              <w:top w:w="278" w:type="dxa"/>
              <w:left w:w="408" w:type="dxa"/>
              <w:right w:w="120" w:type="dxa"/>
            </w:tcMar>
          </w:tcPr>
          <w:p w:rsidR="003C65B4" w:rsidRDefault="00361738">
            <w:pPr>
              <w:widowControl w:val="0"/>
              <w:tabs>
                <w:tab w:val="left" w:pos="828"/>
              </w:tabs>
              <w:spacing w:line="360" w:lineRule="auto"/>
              <w:jc w:val="center"/>
              <w:rPr>
                <w:sz w:val="22"/>
                <w:lang w:val="en-GB"/>
              </w:rPr>
            </w:pPr>
            <w:r>
              <w:rPr>
                <w:sz w:val="22"/>
                <w:lang w:val="en-GB"/>
              </w:rPr>
              <w:t xml:space="preserve">               39.0             </w:t>
            </w:r>
          </w:p>
        </w:tc>
        <w:tc>
          <w:tcPr>
            <w:tcW w:w="3124" w:type="dxa"/>
            <w:tcBorders>
              <w:top w:val="double" w:sz="8" w:space="0" w:color="000000"/>
              <w:left w:val="single" w:sz="8" w:space="0" w:color="000000"/>
              <w:bottom w:val="single" w:sz="8" w:space="0" w:color="000000"/>
              <w:right w:val="double" w:sz="8" w:space="0" w:color="000000"/>
            </w:tcBorders>
            <w:tcMar>
              <w:top w:w="278" w:type="dxa"/>
              <w:left w:w="370" w:type="dxa"/>
              <w:right w:w="178" w:type="dxa"/>
            </w:tcMar>
          </w:tcPr>
          <w:p w:rsidR="003C65B4" w:rsidRDefault="00361738">
            <w:pPr>
              <w:widowControl w:val="0"/>
              <w:tabs>
                <w:tab w:val="left" w:pos="828"/>
              </w:tabs>
              <w:spacing w:line="360" w:lineRule="auto"/>
              <w:jc w:val="center"/>
              <w:rPr>
                <w:b/>
                <w:sz w:val="22"/>
                <w:lang w:val="en-GB"/>
              </w:rPr>
            </w:pPr>
            <w:r>
              <w:rPr>
                <w:sz w:val="22"/>
                <w:lang w:val="en-GB"/>
              </w:rPr>
              <w:t>15</w:t>
            </w:r>
          </w:p>
          <w:p w:rsidR="003C65B4" w:rsidRDefault="003C65B4">
            <w:pPr>
              <w:widowControl w:val="0"/>
              <w:tabs>
                <w:tab w:val="left" w:pos="828"/>
              </w:tabs>
              <w:spacing w:line="360" w:lineRule="auto"/>
              <w:jc w:val="center"/>
              <w:rPr>
                <w:b/>
                <w:sz w:val="22"/>
                <w:lang w:val="en-GB"/>
              </w:rPr>
            </w:pPr>
          </w:p>
        </w:tc>
      </w:tr>
      <w:tr w:rsidR="003C65B4">
        <w:trPr>
          <w:cantSplit/>
        </w:trPr>
        <w:tc>
          <w:tcPr>
            <w:tcW w:w="2340" w:type="dxa"/>
            <w:tcBorders>
              <w:top w:val="single" w:sz="8" w:space="0" w:color="000000"/>
              <w:left w:val="double" w:sz="8" w:space="0" w:color="000000"/>
              <w:bottom w:val="single" w:sz="8" w:space="0" w:color="000000"/>
              <w:right w:val="double" w:sz="8" w:space="0" w:color="000000"/>
            </w:tcBorders>
            <w:tcMar>
              <w:top w:w="240" w:type="dxa"/>
              <w:left w:w="408" w:type="dxa"/>
              <w:right w:w="120" w:type="dxa"/>
            </w:tcMar>
          </w:tcPr>
          <w:p w:rsidR="003C65B4" w:rsidRDefault="00361738">
            <w:pPr>
              <w:widowControl w:val="0"/>
              <w:tabs>
                <w:tab w:val="left" w:pos="828"/>
              </w:tabs>
              <w:spacing w:line="360" w:lineRule="auto"/>
              <w:jc w:val="center"/>
              <w:rPr>
                <w:b/>
                <w:sz w:val="22"/>
                <w:lang w:val="en-GB"/>
              </w:rPr>
            </w:pPr>
            <w:r>
              <w:rPr>
                <w:b/>
                <w:sz w:val="22"/>
                <w:lang w:val="en-GB"/>
              </w:rPr>
              <w:lastRenderedPageBreak/>
              <w:t>GERMANY</w:t>
            </w:r>
          </w:p>
        </w:tc>
        <w:tc>
          <w:tcPr>
            <w:tcW w:w="3896"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828"/>
              </w:tabs>
              <w:spacing w:line="360" w:lineRule="auto"/>
              <w:jc w:val="center"/>
              <w:rPr>
                <w:b/>
                <w:sz w:val="22"/>
                <w:lang w:val="en-GB"/>
              </w:rPr>
            </w:pPr>
            <w:r>
              <w:rPr>
                <w:b/>
                <w:sz w:val="22"/>
                <w:lang w:val="en-GB"/>
              </w:rPr>
              <w:t xml:space="preserve">  56.4</w:t>
            </w:r>
          </w:p>
        </w:tc>
        <w:tc>
          <w:tcPr>
            <w:tcW w:w="3124"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828"/>
              </w:tabs>
              <w:spacing w:line="360" w:lineRule="auto"/>
              <w:jc w:val="center"/>
              <w:rPr>
                <w:b/>
                <w:sz w:val="22"/>
                <w:lang w:val="en-GB"/>
              </w:rPr>
            </w:pPr>
            <w:r>
              <w:rPr>
                <w:sz w:val="22"/>
                <w:lang w:val="en-GB"/>
              </w:rPr>
              <w:t>48</w:t>
            </w:r>
          </w:p>
          <w:p w:rsidR="003C65B4" w:rsidRDefault="003C65B4">
            <w:pPr>
              <w:widowControl w:val="0"/>
              <w:tabs>
                <w:tab w:val="left" w:pos="828"/>
              </w:tabs>
              <w:spacing w:line="360" w:lineRule="auto"/>
              <w:jc w:val="center"/>
              <w:rPr>
                <w:b/>
                <w:sz w:val="22"/>
                <w:lang w:val="en-GB"/>
              </w:rPr>
            </w:pPr>
          </w:p>
        </w:tc>
      </w:tr>
      <w:tr w:rsidR="003C65B4">
        <w:trPr>
          <w:cantSplit/>
        </w:trPr>
        <w:tc>
          <w:tcPr>
            <w:tcW w:w="2340" w:type="dxa"/>
            <w:tcBorders>
              <w:top w:val="single" w:sz="8" w:space="0" w:color="000000"/>
              <w:left w:val="double" w:sz="8" w:space="0" w:color="000000"/>
              <w:bottom w:val="double" w:sz="8" w:space="0" w:color="000000"/>
              <w:right w:val="double" w:sz="8" w:space="0" w:color="000000"/>
            </w:tcBorders>
            <w:tcMar>
              <w:top w:w="240" w:type="dxa"/>
              <w:left w:w="408" w:type="dxa"/>
              <w:bottom w:w="58" w:type="dxa"/>
              <w:right w:w="120" w:type="dxa"/>
            </w:tcMar>
          </w:tcPr>
          <w:p w:rsidR="003C65B4" w:rsidRDefault="00361738">
            <w:pPr>
              <w:widowControl w:val="0"/>
              <w:tabs>
                <w:tab w:val="left" w:pos="828"/>
              </w:tabs>
              <w:spacing w:line="360" w:lineRule="auto"/>
              <w:jc w:val="center"/>
              <w:rPr>
                <w:b/>
                <w:sz w:val="22"/>
                <w:lang w:val="en-GB"/>
              </w:rPr>
            </w:pPr>
            <w:r>
              <w:rPr>
                <w:b/>
                <w:sz w:val="22"/>
                <w:lang w:val="en-GB"/>
              </w:rPr>
              <w:t>BRITAIN</w:t>
            </w:r>
          </w:p>
        </w:tc>
        <w:tc>
          <w:tcPr>
            <w:tcW w:w="3896" w:type="dxa"/>
            <w:tcBorders>
              <w:top w:val="single" w:sz="8" w:space="0" w:color="000000"/>
              <w:left w:val="double" w:sz="8" w:space="0" w:color="000000"/>
              <w:bottom w:val="double" w:sz="8" w:space="0" w:color="000000"/>
              <w:right w:val="single" w:sz="8" w:space="0" w:color="000000"/>
            </w:tcBorders>
            <w:tcMar>
              <w:top w:w="240" w:type="dxa"/>
              <w:left w:w="408" w:type="dxa"/>
              <w:bottom w:w="58" w:type="dxa"/>
              <w:right w:w="120" w:type="dxa"/>
            </w:tcMar>
          </w:tcPr>
          <w:p w:rsidR="003C65B4" w:rsidRDefault="00361738">
            <w:pPr>
              <w:widowControl w:val="0"/>
              <w:tabs>
                <w:tab w:val="left" w:pos="828"/>
              </w:tabs>
              <w:spacing w:line="360" w:lineRule="auto"/>
              <w:jc w:val="center"/>
              <w:rPr>
                <w:b/>
                <w:sz w:val="22"/>
                <w:lang w:val="en-GB"/>
              </w:rPr>
            </w:pPr>
            <w:r>
              <w:rPr>
                <w:b/>
                <w:sz w:val="22"/>
                <w:lang w:val="en-GB"/>
              </w:rPr>
              <w:t xml:space="preserve">  37.0</w:t>
            </w:r>
          </w:p>
        </w:tc>
        <w:tc>
          <w:tcPr>
            <w:tcW w:w="3124" w:type="dxa"/>
            <w:tcBorders>
              <w:top w:val="single" w:sz="8" w:space="0" w:color="000000"/>
              <w:left w:val="single" w:sz="8" w:space="0" w:color="000000"/>
              <w:bottom w:val="double" w:sz="8" w:space="0" w:color="000000"/>
              <w:right w:val="double" w:sz="8" w:space="0" w:color="000000"/>
            </w:tcBorders>
            <w:tcMar>
              <w:top w:w="240" w:type="dxa"/>
              <w:left w:w="370" w:type="dxa"/>
              <w:bottom w:w="58" w:type="dxa"/>
              <w:right w:w="178" w:type="dxa"/>
            </w:tcMar>
          </w:tcPr>
          <w:p w:rsidR="003C65B4" w:rsidRDefault="00361738">
            <w:pPr>
              <w:widowControl w:val="0"/>
              <w:tabs>
                <w:tab w:val="left" w:pos="828"/>
              </w:tabs>
              <w:spacing w:line="360" w:lineRule="auto"/>
              <w:jc w:val="center"/>
              <w:rPr>
                <w:b/>
                <w:sz w:val="22"/>
                <w:lang w:val="en-GB"/>
              </w:rPr>
            </w:pPr>
            <w:r>
              <w:rPr>
                <w:sz w:val="22"/>
                <w:lang w:val="en-GB"/>
              </w:rPr>
              <w:t>50</w:t>
            </w:r>
          </w:p>
          <w:p w:rsidR="003C65B4" w:rsidRDefault="003C65B4">
            <w:pPr>
              <w:widowControl w:val="0"/>
              <w:tabs>
                <w:tab w:val="left" w:pos="828"/>
              </w:tabs>
              <w:spacing w:line="360" w:lineRule="auto"/>
              <w:jc w:val="center"/>
              <w:rPr>
                <w:b/>
                <w:sz w:val="22"/>
                <w:lang w:val="en-GB"/>
              </w:rPr>
            </w:pPr>
          </w:p>
        </w:tc>
      </w:tr>
    </w:tbl>
    <w:p w:rsidR="003C65B4" w:rsidRDefault="003C65B4">
      <w:pPr>
        <w:widowControl w:val="0"/>
        <w:tabs>
          <w:tab w:val="left" w:pos="828"/>
        </w:tabs>
        <w:spacing w:line="360" w:lineRule="auto"/>
        <w:rPr>
          <w:sz w:val="22"/>
          <w:lang w:val="en-GB"/>
        </w:rPr>
      </w:pPr>
    </w:p>
    <w:p w:rsidR="003C65B4" w:rsidRDefault="00361738">
      <w:pPr>
        <w:widowControl w:val="0"/>
        <w:tabs>
          <w:tab w:val="left" w:pos="828"/>
        </w:tabs>
        <w:spacing w:line="360" w:lineRule="auto"/>
        <w:rPr>
          <w:sz w:val="22"/>
          <w:lang w:val="en-GB"/>
        </w:rPr>
      </w:pPr>
      <w:r>
        <w:rPr>
          <w:sz w:val="22"/>
          <w:lang w:val="en-GB"/>
        </w:rPr>
        <w:t xml:space="preserve">f) </w:t>
      </w:r>
      <w:r>
        <w:rPr>
          <w:b/>
          <w:sz w:val="22"/>
          <w:lang w:val="en-GB"/>
        </w:rPr>
        <w:t>Industrialization and Labour Scarcity in French Agriculture</w:t>
      </w:r>
      <w:r>
        <w:rPr>
          <w:sz w:val="22"/>
          <w:lang w:val="en-GB"/>
        </w:rPr>
        <w:t>: Nevertheless the French industrial labour supply did grow, if slowly, and at expense of French agriculture, directly or indirectly:</w:t>
      </w:r>
    </w:p>
    <w:p w:rsidR="003C65B4" w:rsidRDefault="00361738">
      <w:pPr>
        <w:widowControl w:val="0"/>
        <w:tabs>
          <w:tab w:val="left" w:pos="828"/>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Growth of French textile manufacturing as urban factory industries</w:t>
      </w:r>
      <w:r>
        <w:rPr>
          <w:sz w:val="22"/>
          <w:lang w:val="en-GB"/>
        </w:rPr>
        <w:t xml:space="preserve">: </w:t>
      </w:r>
    </w:p>
    <w:p w:rsidR="003C65B4" w:rsidRDefault="00361738">
      <w:pPr>
        <w:widowControl w:val="0"/>
        <w:tabs>
          <w:tab w:val="left" w:pos="828"/>
        </w:tabs>
        <w:spacing w:line="360" w:lineRule="auto"/>
        <w:rPr>
          <w:sz w:val="22"/>
          <w:lang w:val="en-GB"/>
        </w:rPr>
      </w:pPr>
      <w:r>
        <w:rPr>
          <w:sz w:val="22"/>
          <w:lang w:val="en-GB"/>
        </w:rPr>
        <w:t xml:space="preserve">(1) </w:t>
      </w:r>
      <w:proofErr w:type="gramStart"/>
      <w:r>
        <w:rPr>
          <w:sz w:val="22"/>
          <w:lang w:val="en-GB"/>
        </w:rPr>
        <w:t>in</w:t>
      </w:r>
      <w:proofErr w:type="gramEnd"/>
      <w:r>
        <w:rPr>
          <w:sz w:val="22"/>
          <w:lang w:val="en-GB"/>
        </w:rPr>
        <w:t xml:space="preserve"> ultimately destroying traditional rural textile making, and in drawing labour away from the rural areas, urban industrialization denied agriculture that part-time rural industrial labour had previously supplied, especially at harvest time.</w:t>
      </w:r>
    </w:p>
    <w:p w:rsidR="003C65B4" w:rsidRDefault="00361738">
      <w:pPr>
        <w:widowControl w:val="0"/>
        <w:tabs>
          <w:tab w:val="left" w:pos="828"/>
        </w:tabs>
        <w:spacing w:line="360" w:lineRule="auto"/>
        <w:rPr>
          <w:sz w:val="22"/>
          <w:lang w:val="en-GB"/>
        </w:rPr>
      </w:pPr>
      <w:r>
        <w:rPr>
          <w:sz w:val="22"/>
          <w:lang w:val="en-GB"/>
        </w:rPr>
        <w:t>(2) i.e.</w:t>
      </w:r>
      <w:proofErr w:type="gramStart"/>
      <w:r>
        <w:rPr>
          <w:sz w:val="22"/>
          <w:lang w:val="en-GB"/>
        </w:rPr>
        <w:t>,  in</w:t>
      </w:r>
      <w:proofErr w:type="gramEnd"/>
      <w:r>
        <w:rPr>
          <w:sz w:val="22"/>
          <w:lang w:val="en-GB"/>
        </w:rPr>
        <w:t xml:space="preserve"> so far as textile-making had previously remained rural, it had helped to retain labour in agricultural areas.</w:t>
      </w:r>
    </w:p>
    <w:p w:rsidR="003C65B4" w:rsidRDefault="00361738">
      <w:pPr>
        <w:widowControl w:val="0"/>
        <w:tabs>
          <w:tab w:val="left" w:pos="828"/>
        </w:tabs>
        <w:spacing w:line="360" w:lineRule="auto"/>
        <w:rPr>
          <w:sz w:val="22"/>
          <w:lang w:val="en-GB"/>
        </w:rPr>
      </w:pPr>
      <w:r>
        <w:rPr>
          <w:sz w:val="22"/>
          <w:lang w:val="en-GB"/>
        </w:rPr>
        <w:t xml:space="preserve">ii) </w:t>
      </w:r>
      <w:r>
        <w:rPr>
          <w:b/>
          <w:sz w:val="22"/>
          <w:lang w:val="en-GB"/>
        </w:rPr>
        <w:t xml:space="preserve">Most French farms, however, were not able to respond to this labour scarcity in the way that British, German, and American farms had recently done: i.e., </w:t>
      </w:r>
      <w:r>
        <w:rPr>
          <w:sz w:val="22"/>
          <w:lang w:val="en-GB"/>
        </w:rPr>
        <w:t xml:space="preserve">by mechanization. </w:t>
      </w:r>
    </w:p>
    <w:p w:rsidR="003C65B4" w:rsidRDefault="00361738">
      <w:pPr>
        <w:widowControl w:val="0"/>
        <w:tabs>
          <w:tab w:val="left" w:pos="828"/>
        </w:tabs>
        <w:spacing w:line="360" w:lineRule="auto"/>
        <w:rPr>
          <w:sz w:val="22"/>
          <w:lang w:val="en-GB"/>
        </w:rPr>
      </w:pPr>
      <w:r>
        <w:rPr>
          <w:sz w:val="22"/>
          <w:lang w:val="en-GB"/>
        </w:rPr>
        <w:t xml:space="preserve">(1) Obviously the majority of French farms (but not all) were too small and too capital-poor (lacking access to capital) to afford to utilize machinery. </w:t>
      </w:r>
    </w:p>
    <w:p w:rsidR="003C65B4" w:rsidRDefault="00361738">
      <w:pPr>
        <w:widowControl w:val="0"/>
        <w:tabs>
          <w:tab w:val="left" w:pos="828"/>
        </w:tabs>
        <w:spacing w:line="360" w:lineRule="auto"/>
        <w:rPr>
          <w:sz w:val="22"/>
          <w:lang w:val="en-GB"/>
        </w:rPr>
      </w:pPr>
      <w:r>
        <w:rPr>
          <w:sz w:val="22"/>
          <w:lang w:val="en-GB"/>
        </w:rPr>
        <w:t xml:space="preserve">(2) Thus for a total of 3.5 million farms in late 19th century, France had only 234,000 steam-powered mechanical threshers and </w:t>
      </w:r>
      <w:proofErr w:type="gramStart"/>
      <w:r>
        <w:rPr>
          <w:sz w:val="22"/>
          <w:lang w:val="en-GB"/>
        </w:rPr>
        <w:t>only  39,000</w:t>
      </w:r>
      <w:proofErr w:type="gramEnd"/>
      <w:r>
        <w:rPr>
          <w:sz w:val="22"/>
          <w:lang w:val="en-GB"/>
        </w:rPr>
        <w:t xml:space="preserve"> reapers; </w:t>
      </w:r>
    </w:p>
    <w:p w:rsidR="003C65B4" w:rsidRDefault="00361738">
      <w:pPr>
        <w:widowControl w:val="0"/>
        <w:tabs>
          <w:tab w:val="left" w:pos="828"/>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those were obviously just on the few very large-scale farms.</w:t>
      </w:r>
    </w:p>
    <w:p w:rsidR="003C65B4" w:rsidRDefault="00361738">
      <w:pPr>
        <w:widowControl w:val="0"/>
        <w:tabs>
          <w:tab w:val="left" w:pos="828"/>
        </w:tabs>
        <w:spacing w:line="360" w:lineRule="auto"/>
        <w:rPr>
          <w:sz w:val="22"/>
          <w:lang w:val="en-GB"/>
        </w:rPr>
      </w:pPr>
      <w:r>
        <w:rPr>
          <w:sz w:val="22"/>
          <w:lang w:val="en-GB"/>
        </w:rPr>
        <w:t xml:space="preserve"> g) </w:t>
      </w:r>
      <w:r>
        <w:rPr>
          <w:b/>
          <w:sz w:val="22"/>
          <w:lang w:val="en-GB"/>
        </w:rPr>
        <w:t>French Farm Land Distribution in 1881 (official government survey)</w:t>
      </w:r>
      <w:r>
        <w:rPr>
          <w:sz w:val="22"/>
          <w:lang w:val="en-GB"/>
        </w:rPr>
        <w:t>:</w:t>
      </w:r>
    </w:p>
    <w:p w:rsidR="003C65B4" w:rsidRDefault="00361738">
      <w:pPr>
        <w:widowControl w:val="0"/>
        <w:tabs>
          <w:tab w:val="left" w:pos="828"/>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small</w:t>
      </w:r>
      <w:proofErr w:type="gramEnd"/>
      <w:r>
        <w:rPr>
          <w:b/>
          <w:sz w:val="22"/>
          <w:lang w:val="en-GB"/>
        </w:rPr>
        <w:t xml:space="preserve"> scale</w:t>
      </w:r>
      <w:r>
        <w:rPr>
          <w:sz w:val="22"/>
          <w:lang w:val="en-GB"/>
        </w:rPr>
        <w:t xml:space="preserve">:  As might be expected, on the one hand, the overwhelming majority of French farms were then indeed very small: </w:t>
      </w:r>
    </w:p>
    <w:p w:rsidR="003C65B4" w:rsidRDefault="00361738">
      <w:pPr>
        <w:widowControl w:val="0"/>
        <w:tabs>
          <w:tab w:val="left" w:pos="828"/>
        </w:tabs>
        <w:spacing w:line="360" w:lineRule="auto"/>
        <w:rPr>
          <w:sz w:val="22"/>
          <w:lang w:val="en-GB"/>
        </w:rPr>
      </w:pPr>
      <w:r>
        <w:rPr>
          <w:sz w:val="22"/>
          <w:lang w:val="en-GB"/>
        </w:rPr>
        <w:t xml:space="preserve">(1) 3.0 million out of 3.5 million or 88% were </w:t>
      </w:r>
      <w:proofErr w:type="gramStart"/>
      <w:r>
        <w:rPr>
          <w:sz w:val="22"/>
          <w:lang w:val="en-GB"/>
        </w:rPr>
        <w:t>under</w:t>
      </w:r>
      <w:proofErr w:type="gramEnd"/>
      <w:r>
        <w:rPr>
          <w:sz w:val="22"/>
          <w:lang w:val="en-GB"/>
        </w:rPr>
        <w:t xml:space="preserve"> 50 acres (20 hectares), </w:t>
      </w:r>
    </w:p>
    <w:p w:rsidR="003C65B4" w:rsidRDefault="00361738">
      <w:pPr>
        <w:widowControl w:val="0"/>
        <w:tabs>
          <w:tab w:val="left" w:pos="82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only 4% were over 100 acres (40 hectares).</w:t>
      </w:r>
    </w:p>
    <w:p w:rsidR="003C65B4" w:rsidRDefault="00361738">
      <w:pPr>
        <w:widowControl w:val="0"/>
        <w:tabs>
          <w:tab w:val="left" w:pos="828"/>
        </w:tabs>
        <w:spacing w:line="360" w:lineRule="auto"/>
        <w:rPr>
          <w:sz w:val="22"/>
          <w:lang w:val="en-GB"/>
        </w:rPr>
      </w:pPr>
      <w:r>
        <w:rPr>
          <w:sz w:val="22"/>
          <w:lang w:val="en-GB"/>
        </w:rPr>
        <w:t xml:space="preserve">ii) </w:t>
      </w:r>
      <w:r>
        <w:rPr>
          <w:b/>
          <w:sz w:val="22"/>
          <w:lang w:val="en-GB"/>
        </w:rPr>
        <w:t>But those few farms over 100 acres accounted for almost half of the arable land in cultivation</w:t>
      </w:r>
      <w:r>
        <w:rPr>
          <w:sz w:val="22"/>
          <w:lang w:val="en-GB"/>
        </w:rPr>
        <w:t xml:space="preserve">: 46%. </w:t>
      </w:r>
    </w:p>
    <w:p w:rsidR="003C65B4" w:rsidRDefault="00361738">
      <w:pPr>
        <w:widowControl w:val="0"/>
        <w:tabs>
          <w:tab w:val="left" w:pos="828"/>
        </w:tabs>
        <w:spacing w:line="360" w:lineRule="auto"/>
        <w:rPr>
          <w:sz w:val="22"/>
          <w:lang w:val="en-GB"/>
        </w:rPr>
      </w:pPr>
      <w:r>
        <w:rPr>
          <w:sz w:val="22"/>
          <w:lang w:val="en-GB"/>
        </w:rPr>
        <w:t xml:space="preserve">(1) And farms over 50 acres (just 12.5% of total number) accounted for 63% of the total areas. </w:t>
      </w:r>
    </w:p>
    <w:p w:rsidR="003C65B4" w:rsidRDefault="00361738">
      <w:pPr>
        <w:widowControl w:val="0"/>
        <w:tabs>
          <w:tab w:val="left" w:pos="828"/>
        </w:tabs>
        <w:spacing w:line="360" w:lineRule="auto"/>
        <w:rPr>
          <w:sz w:val="22"/>
          <w:lang w:val="en-GB"/>
        </w:rPr>
      </w:pPr>
      <w:r>
        <w:rPr>
          <w:sz w:val="22"/>
          <w:lang w:val="en-GB"/>
        </w:rPr>
        <w:t>(2) Since these are units of ownership, however, it is possible that some of these large estates were divided up into smaller rental leaseholds (i.e.</w:t>
      </w:r>
      <w:proofErr w:type="gramStart"/>
      <w:r>
        <w:rPr>
          <w:sz w:val="22"/>
          <w:lang w:val="en-GB"/>
        </w:rPr>
        <w:t>,  that</w:t>
      </w:r>
      <w:proofErr w:type="gramEnd"/>
      <w:r>
        <w:rPr>
          <w:sz w:val="22"/>
          <w:lang w:val="en-GB"/>
        </w:rPr>
        <w:t xml:space="preserve"> units of operation may have been smaller than </w:t>
      </w:r>
      <w:r>
        <w:rPr>
          <w:sz w:val="22"/>
          <w:lang w:val="en-GB"/>
        </w:rPr>
        <w:lastRenderedPageBreak/>
        <w:t>indicated).</w:t>
      </w:r>
    </w:p>
    <w:p w:rsidR="003C65B4" w:rsidRDefault="00361738">
      <w:pPr>
        <w:widowControl w:val="0"/>
        <w:tabs>
          <w:tab w:val="center" w:pos="4680"/>
        </w:tabs>
        <w:spacing w:line="360" w:lineRule="auto"/>
        <w:rPr>
          <w:b/>
          <w:sz w:val="22"/>
          <w:lang w:val="en-GB"/>
        </w:rPr>
      </w:pPr>
      <w:r>
        <w:rPr>
          <w:b/>
          <w:sz w:val="22"/>
          <w:lang w:val="en-GB"/>
        </w:rPr>
        <w:tab/>
        <w:t>French Agriculture in the 19th century</w:t>
      </w:r>
    </w:p>
    <w:p w:rsidR="003C65B4" w:rsidRDefault="00361738">
      <w:pPr>
        <w:widowControl w:val="0"/>
        <w:tabs>
          <w:tab w:val="center" w:pos="4680"/>
        </w:tabs>
        <w:spacing w:line="360" w:lineRule="auto"/>
        <w:rPr>
          <w:b/>
          <w:sz w:val="22"/>
          <w:lang w:val="en-GB"/>
        </w:rPr>
      </w:pPr>
      <w:r>
        <w:rPr>
          <w:b/>
          <w:sz w:val="22"/>
          <w:lang w:val="en-GB"/>
        </w:rPr>
        <w:tab/>
        <w:t>Distribution of Farm Lands by the 1881 Survey</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160"/>
        <w:gridCol w:w="1872"/>
        <w:gridCol w:w="1728"/>
        <w:gridCol w:w="2160"/>
        <w:gridCol w:w="1440"/>
      </w:tblGrid>
      <w:tr w:rsidR="003C65B4">
        <w:trPr>
          <w:cantSplit/>
          <w:tblHeader/>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b/>
                <w:sz w:val="22"/>
                <w:lang w:val="en-GB"/>
              </w:rPr>
            </w:pPr>
            <w:r>
              <w:rPr>
                <w:b/>
                <w:sz w:val="22"/>
                <w:lang w:val="en-GB"/>
              </w:rPr>
              <w:t>Category</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b/>
                <w:sz w:val="22"/>
                <w:lang w:val="en-GB"/>
              </w:rPr>
            </w:pPr>
            <w:r>
              <w:rPr>
                <w:b/>
                <w:sz w:val="22"/>
                <w:lang w:val="en-GB"/>
              </w:rPr>
              <w:t>Number</w:t>
            </w:r>
          </w:p>
          <w:p w:rsidR="003C65B4" w:rsidRDefault="00361738">
            <w:pPr>
              <w:widowControl w:val="0"/>
              <w:tabs>
                <w:tab w:val="left" w:pos="2160"/>
                <w:tab w:val="left" w:pos="4032"/>
                <w:tab w:val="left" w:pos="5760"/>
                <w:tab w:val="left" w:pos="7920"/>
              </w:tabs>
              <w:rPr>
                <w:b/>
                <w:sz w:val="22"/>
                <w:lang w:val="en-GB"/>
              </w:rPr>
            </w:pPr>
            <w:r>
              <w:rPr>
                <w:sz w:val="22"/>
                <w:lang w:val="en-GB"/>
              </w:rPr>
              <w:t>of Farms</w:t>
            </w:r>
          </w:p>
          <w:p w:rsidR="003C65B4" w:rsidRDefault="00361738">
            <w:pPr>
              <w:widowControl w:val="0"/>
              <w:tabs>
                <w:tab w:val="left" w:pos="2160"/>
                <w:tab w:val="left" w:pos="4032"/>
                <w:tab w:val="left" w:pos="5760"/>
                <w:tab w:val="left" w:pos="7920"/>
              </w:tabs>
              <w:rPr>
                <w:b/>
                <w:sz w:val="22"/>
                <w:lang w:val="en-GB"/>
              </w:rPr>
            </w:pPr>
            <w:r>
              <w:rPr>
                <w:sz w:val="22"/>
                <w:lang w:val="en-GB"/>
              </w:rPr>
              <w:t>by Area</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b/>
                <w:sz w:val="22"/>
                <w:lang w:val="en-GB"/>
              </w:rPr>
            </w:pPr>
            <w:r>
              <w:rPr>
                <w:b/>
                <w:sz w:val="22"/>
                <w:lang w:val="en-GB"/>
              </w:rPr>
              <w:t>Percentage</w:t>
            </w:r>
          </w:p>
          <w:p w:rsidR="003C65B4" w:rsidRDefault="00361738">
            <w:pPr>
              <w:widowControl w:val="0"/>
              <w:tabs>
                <w:tab w:val="left" w:pos="2160"/>
                <w:tab w:val="left" w:pos="4032"/>
                <w:tab w:val="left" w:pos="5760"/>
                <w:tab w:val="left" w:pos="7920"/>
              </w:tabs>
              <w:rPr>
                <w:b/>
                <w:sz w:val="22"/>
                <w:lang w:val="en-GB"/>
              </w:rPr>
            </w:pPr>
            <w:r>
              <w:rPr>
                <w:sz w:val="22"/>
                <w:lang w:val="en-GB"/>
              </w:rPr>
              <w:t>of Total</w:t>
            </w:r>
          </w:p>
          <w:p w:rsidR="003C65B4" w:rsidRDefault="00361738">
            <w:pPr>
              <w:widowControl w:val="0"/>
              <w:tabs>
                <w:tab w:val="left" w:pos="2160"/>
                <w:tab w:val="left" w:pos="4032"/>
                <w:tab w:val="left" w:pos="5760"/>
                <w:tab w:val="left" w:pos="7920"/>
              </w:tabs>
              <w:rPr>
                <w:b/>
                <w:sz w:val="22"/>
                <w:lang w:val="en-GB"/>
              </w:rPr>
            </w:pPr>
            <w:r>
              <w:rPr>
                <w:sz w:val="22"/>
                <w:lang w:val="en-GB"/>
              </w:rPr>
              <w:t>Farms</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b/>
                <w:sz w:val="22"/>
                <w:lang w:val="en-GB"/>
              </w:rPr>
            </w:pPr>
            <w:r>
              <w:rPr>
                <w:b/>
                <w:sz w:val="22"/>
                <w:lang w:val="en-GB"/>
              </w:rPr>
              <w:t>Area in</w:t>
            </w:r>
          </w:p>
          <w:p w:rsidR="003C65B4" w:rsidRDefault="00361738">
            <w:pPr>
              <w:widowControl w:val="0"/>
              <w:tabs>
                <w:tab w:val="left" w:pos="2160"/>
                <w:tab w:val="left" w:pos="4032"/>
                <w:tab w:val="left" w:pos="5760"/>
                <w:tab w:val="left" w:pos="7920"/>
              </w:tabs>
              <w:rPr>
                <w:b/>
                <w:sz w:val="22"/>
                <w:lang w:val="en-GB"/>
              </w:rPr>
            </w:pPr>
            <w:r>
              <w:rPr>
                <w:sz w:val="22"/>
                <w:lang w:val="en-GB"/>
              </w:rPr>
              <w:t>Hectares</w:t>
            </w:r>
          </w:p>
          <w:p w:rsidR="003C65B4" w:rsidRDefault="00361738">
            <w:pPr>
              <w:widowControl w:val="0"/>
              <w:tabs>
                <w:tab w:val="left" w:pos="2160"/>
                <w:tab w:val="left" w:pos="4032"/>
                <w:tab w:val="left" w:pos="5760"/>
                <w:tab w:val="left" w:pos="7920"/>
              </w:tabs>
              <w:rPr>
                <w:b/>
                <w:sz w:val="22"/>
                <w:lang w:val="en-GB"/>
              </w:rPr>
            </w:pPr>
            <w:r>
              <w:rPr>
                <w:sz w:val="22"/>
                <w:lang w:val="en-GB"/>
              </w:rPr>
              <w:t xml:space="preserve">(2.47 acres)  </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b/>
                <w:sz w:val="22"/>
                <w:lang w:val="en-GB"/>
              </w:rPr>
            </w:pPr>
            <w:r>
              <w:rPr>
                <w:b/>
                <w:sz w:val="22"/>
                <w:lang w:val="en-GB"/>
              </w:rPr>
              <w:t>Percentage</w:t>
            </w:r>
          </w:p>
          <w:p w:rsidR="003C65B4" w:rsidRDefault="00361738">
            <w:pPr>
              <w:widowControl w:val="0"/>
              <w:tabs>
                <w:tab w:val="left" w:pos="2160"/>
                <w:tab w:val="left" w:pos="4032"/>
                <w:tab w:val="left" w:pos="5760"/>
                <w:tab w:val="left" w:pos="7920"/>
              </w:tabs>
              <w:rPr>
                <w:b/>
                <w:sz w:val="22"/>
                <w:lang w:val="en-GB"/>
              </w:rPr>
            </w:pPr>
            <w:r>
              <w:rPr>
                <w:sz w:val="22"/>
                <w:lang w:val="en-GB"/>
              </w:rPr>
              <w:t>of Total</w:t>
            </w:r>
          </w:p>
          <w:p w:rsidR="003C65B4" w:rsidRDefault="00361738">
            <w:pPr>
              <w:widowControl w:val="0"/>
              <w:tabs>
                <w:tab w:val="left" w:pos="2160"/>
                <w:tab w:val="left" w:pos="4032"/>
                <w:tab w:val="left" w:pos="5760"/>
                <w:tab w:val="left" w:pos="7920"/>
              </w:tabs>
              <w:rPr>
                <w:b/>
                <w:sz w:val="22"/>
                <w:lang w:val="en-GB"/>
              </w:rPr>
            </w:pPr>
            <w:r>
              <w:rPr>
                <w:sz w:val="22"/>
                <w:lang w:val="en-GB"/>
              </w:rPr>
              <w:t>Area</w:t>
            </w:r>
          </w:p>
        </w:tc>
      </w:tr>
      <w:tr w:rsidR="003C65B4">
        <w:trPr>
          <w:cantSplit/>
          <w:tblHeader/>
        </w:trPr>
        <w:tc>
          <w:tcPr>
            <w:tcW w:w="9360" w:type="dxa"/>
            <w:gridSpan w:val="5"/>
            <w:tcMar>
              <w:top w:w="120" w:type="dxa"/>
              <w:left w:w="120" w:type="dxa"/>
              <w:bottom w:w="58" w:type="dxa"/>
              <w:right w:w="120" w:type="dxa"/>
            </w:tcMar>
          </w:tcPr>
          <w:p w:rsidR="003C65B4" w:rsidRDefault="003C65B4">
            <w:pPr>
              <w:widowControl w:val="0"/>
              <w:tabs>
                <w:tab w:val="left" w:pos="2160"/>
                <w:tab w:val="left" w:pos="4032"/>
                <w:tab w:val="left" w:pos="5760"/>
                <w:tab w:val="left" w:pos="7920"/>
              </w:tabs>
              <w:rPr>
                <w:sz w:val="22"/>
                <w:lang w:val="en-GB"/>
              </w:rPr>
            </w:pP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Under 5 hectares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1,866,000 </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 53.3% </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5,600,000 </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 11.5%</w:t>
            </w:r>
          </w:p>
        </w:tc>
      </w:tr>
      <w:tr w:rsidR="003C65B4">
        <w:trPr>
          <w:cantSplit/>
        </w:trPr>
        <w:tc>
          <w:tcPr>
            <w:tcW w:w="9360" w:type="dxa"/>
            <w:gridSpan w:val="5"/>
            <w:tcMar>
              <w:top w:w="120" w:type="dxa"/>
              <w:left w:w="120" w:type="dxa"/>
              <w:bottom w:w="58" w:type="dxa"/>
              <w:right w:w="120" w:type="dxa"/>
            </w:tcMar>
          </w:tcPr>
          <w:p w:rsidR="003C65B4" w:rsidRDefault="003C65B4">
            <w:pPr>
              <w:widowControl w:val="0"/>
              <w:tabs>
                <w:tab w:val="left" w:pos="2160"/>
                <w:tab w:val="left" w:pos="4032"/>
                <w:tab w:val="left" w:pos="5760"/>
                <w:tab w:val="left" w:pos="7920"/>
              </w:tabs>
              <w:rPr>
                <w:sz w:val="22"/>
                <w:lang w:val="en-GB"/>
              </w:rPr>
            </w:pP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5 - 20 hectares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1,200,000 </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 34.2%</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12,300,000 </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 25.3%</w:t>
            </w: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20-40 hectares  </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  296,000  </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  8.5% </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 8,400,000 </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 17.3%</w:t>
            </w: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Over 40 hectares (100 acres)  </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  142,000  </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  4.1%</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22,300,000 </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 45.9%</w:t>
            </w:r>
          </w:p>
        </w:tc>
      </w:tr>
      <w:tr w:rsidR="003C65B4">
        <w:trPr>
          <w:cantSplit/>
        </w:trPr>
        <w:tc>
          <w:tcPr>
            <w:tcW w:w="9360" w:type="dxa"/>
            <w:gridSpan w:val="5"/>
            <w:tcMar>
              <w:top w:w="120" w:type="dxa"/>
              <w:left w:w="120" w:type="dxa"/>
              <w:bottom w:w="58" w:type="dxa"/>
              <w:right w:w="120" w:type="dxa"/>
            </w:tcMar>
          </w:tcPr>
          <w:p w:rsidR="003C65B4" w:rsidRDefault="003C65B4">
            <w:pPr>
              <w:widowControl w:val="0"/>
              <w:tabs>
                <w:tab w:val="left" w:pos="2160"/>
                <w:tab w:val="left" w:pos="4032"/>
                <w:tab w:val="left" w:pos="5760"/>
                <w:tab w:val="left" w:pos="7920"/>
              </w:tabs>
              <w:rPr>
                <w:sz w:val="22"/>
                <w:lang w:val="en-GB"/>
              </w:rPr>
            </w:pP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b/>
                <w:sz w:val="22"/>
                <w:lang w:val="en-GB"/>
              </w:rPr>
            </w:pPr>
            <w:r>
              <w:rPr>
                <w:b/>
                <w:sz w:val="22"/>
                <w:lang w:val="en-GB"/>
              </w:rPr>
              <w:t>TOTAL</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b/>
                <w:sz w:val="22"/>
                <w:lang w:val="en-GB"/>
              </w:rPr>
            </w:pPr>
            <w:r>
              <w:rPr>
                <w:b/>
                <w:sz w:val="22"/>
                <w:lang w:val="en-GB"/>
              </w:rPr>
              <w:t>3,504,000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b/>
                <w:sz w:val="22"/>
                <w:lang w:val="en-GB"/>
              </w:rPr>
            </w:pPr>
            <w:r>
              <w:rPr>
                <w:b/>
                <w:sz w:val="22"/>
                <w:lang w:val="en-GB"/>
              </w:rPr>
              <w:t>100.0%</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b/>
                <w:sz w:val="22"/>
                <w:lang w:val="en-GB"/>
              </w:rPr>
            </w:pPr>
            <w:r>
              <w:rPr>
                <w:b/>
                <w:sz w:val="22"/>
                <w:lang w:val="en-GB"/>
              </w:rPr>
              <w:t>48,600,000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b/>
                <w:sz w:val="22"/>
                <w:lang w:val="en-GB"/>
              </w:rPr>
              <w:t>100.0%</w:t>
            </w:r>
          </w:p>
        </w:tc>
      </w:tr>
      <w:tr w:rsidR="003C65B4">
        <w:trPr>
          <w:cantSplit/>
        </w:trPr>
        <w:tc>
          <w:tcPr>
            <w:tcW w:w="9360" w:type="dxa"/>
            <w:gridSpan w:val="5"/>
            <w:tcMar>
              <w:top w:w="120" w:type="dxa"/>
              <w:left w:w="120" w:type="dxa"/>
              <w:bottom w:w="58" w:type="dxa"/>
              <w:right w:w="120" w:type="dxa"/>
            </w:tcMar>
          </w:tcPr>
          <w:p w:rsidR="003C65B4" w:rsidRDefault="003C65B4">
            <w:pPr>
              <w:widowControl w:val="0"/>
              <w:tabs>
                <w:tab w:val="left" w:pos="2160"/>
                <w:tab w:val="left" w:pos="4032"/>
                <w:tab w:val="left" w:pos="5760"/>
                <w:tab w:val="left" w:pos="7920"/>
              </w:tabs>
              <w:rPr>
                <w:b/>
                <w:sz w:val="22"/>
                <w:lang w:val="en-GB"/>
              </w:rPr>
            </w:pP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b/>
                <w:sz w:val="22"/>
                <w:lang w:val="en-GB"/>
              </w:rPr>
              <w:t xml:space="preserve">Over 20 hectares </w:t>
            </w:r>
            <w:r>
              <w:rPr>
                <w:sz w:val="22"/>
                <w:lang w:val="en-GB"/>
              </w:rPr>
              <w:t xml:space="preserve"> </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  438,000 </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 12.5%</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30,700,000 </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4032"/>
                <w:tab w:val="left" w:pos="5760"/>
                <w:tab w:val="left" w:pos="7920"/>
              </w:tabs>
              <w:rPr>
                <w:sz w:val="22"/>
                <w:lang w:val="en-GB"/>
              </w:rPr>
            </w:pPr>
            <w:r>
              <w:rPr>
                <w:sz w:val="22"/>
                <w:lang w:val="en-GB"/>
              </w:rPr>
              <w:t xml:space="preserve"> 63.2%</w:t>
            </w:r>
          </w:p>
        </w:tc>
      </w:tr>
      <w:tr w:rsidR="003C65B4">
        <w:trPr>
          <w:cantSplit/>
        </w:trPr>
        <w:tc>
          <w:tcPr>
            <w:tcW w:w="9360" w:type="dxa"/>
            <w:gridSpan w:val="5"/>
            <w:tcMar>
              <w:top w:w="120" w:type="dxa"/>
              <w:left w:w="120" w:type="dxa"/>
              <w:bottom w:w="58" w:type="dxa"/>
              <w:right w:w="120" w:type="dxa"/>
            </w:tcMar>
          </w:tcPr>
          <w:p w:rsidR="003C65B4" w:rsidRDefault="003C65B4">
            <w:pPr>
              <w:widowControl w:val="0"/>
              <w:tabs>
                <w:tab w:val="left" w:pos="2160"/>
                <w:tab w:val="left" w:pos="4032"/>
                <w:tab w:val="left" w:pos="5760"/>
                <w:tab w:val="left" w:pos="7920"/>
              </w:tabs>
              <w:rPr>
                <w:sz w:val="22"/>
                <w:lang w:val="en-GB"/>
              </w:rPr>
            </w:pPr>
          </w:p>
        </w:tc>
      </w:tr>
    </w:tbl>
    <w:p w:rsidR="003C65B4" w:rsidRDefault="003C65B4">
      <w:pPr>
        <w:widowControl w:val="0"/>
        <w:tabs>
          <w:tab w:val="left" w:pos="2160"/>
          <w:tab w:val="left" w:pos="4032"/>
          <w:tab w:val="left" w:pos="5760"/>
          <w:tab w:val="left" w:pos="7920"/>
        </w:tabs>
        <w:rPr>
          <w:sz w:val="22"/>
          <w:lang w:val="en-GB"/>
        </w:rPr>
      </w:pPr>
    </w:p>
    <w:p w:rsidR="003C65B4" w:rsidRDefault="00361738">
      <w:pPr>
        <w:widowControl w:val="0"/>
        <w:tabs>
          <w:tab w:val="left" w:pos="2160"/>
          <w:tab w:val="left" w:pos="4032"/>
          <w:tab w:val="left" w:pos="5760"/>
          <w:tab w:val="left" w:pos="7920"/>
        </w:tabs>
        <w:spacing w:line="360" w:lineRule="auto"/>
        <w:rPr>
          <w:sz w:val="22"/>
          <w:lang w:val="en-GB"/>
        </w:rPr>
      </w:pPr>
      <w:r>
        <w:rPr>
          <w:sz w:val="22"/>
          <w:lang w:val="en-GB"/>
        </w:rPr>
        <w:t xml:space="preserve">iii) </w:t>
      </w:r>
      <w:r>
        <w:rPr>
          <w:b/>
          <w:sz w:val="22"/>
          <w:lang w:val="en-GB"/>
        </w:rPr>
        <w:t>A direct comparison between French and German land distribution</w:t>
      </w:r>
      <w:r>
        <w:rPr>
          <w:sz w:val="22"/>
          <w:lang w:val="en-GB"/>
        </w:rPr>
        <w:t xml:space="preserve">: </w:t>
      </w:r>
    </w:p>
    <w:p w:rsidR="003C65B4" w:rsidRDefault="00361738">
      <w:pPr>
        <w:widowControl w:val="0"/>
        <w:tabs>
          <w:tab w:val="left" w:pos="2160"/>
          <w:tab w:val="left" w:pos="4032"/>
          <w:tab w:val="left" w:pos="5760"/>
          <w:tab w:val="left" w:pos="7920"/>
        </w:tabs>
        <w:spacing w:line="360" w:lineRule="auto"/>
        <w:rPr>
          <w:sz w:val="22"/>
          <w:lang w:val="en-GB"/>
        </w:rPr>
      </w:pPr>
      <w:r>
        <w:rPr>
          <w:sz w:val="22"/>
          <w:lang w:val="en-GB"/>
        </w:rPr>
        <w:t xml:space="preserve">(1) </w:t>
      </w:r>
      <w:proofErr w:type="gramStart"/>
      <w:r>
        <w:rPr>
          <w:sz w:val="22"/>
          <w:lang w:val="en-GB"/>
        </w:rPr>
        <w:t>part</w:t>
      </w:r>
      <w:proofErr w:type="gramEnd"/>
      <w:r>
        <w:rPr>
          <w:sz w:val="22"/>
          <w:lang w:val="en-GB"/>
        </w:rPr>
        <w:t xml:space="preserve"> B of the table (in the Appendix to this lecture) is not as unfavourable to France as is usually made out, i.e. if we can rely on the official German statistics for 1907. </w:t>
      </w:r>
    </w:p>
    <w:p w:rsidR="003C65B4" w:rsidRDefault="00361738">
      <w:pPr>
        <w:widowControl w:val="0"/>
        <w:tabs>
          <w:tab w:val="left" w:pos="2160"/>
          <w:tab w:val="left" w:pos="4032"/>
          <w:tab w:val="left" w:pos="5760"/>
          <w:tab w:val="left" w:pos="7920"/>
        </w:tabs>
        <w:spacing w:line="360" w:lineRule="auto"/>
        <w:rPr>
          <w:sz w:val="22"/>
          <w:lang w:val="en-GB"/>
        </w:rPr>
      </w:pPr>
      <w:r>
        <w:rPr>
          <w:sz w:val="22"/>
          <w:lang w:val="en-GB"/>
        </w:rPr>
        <w:t xml:space="preserve">(2) Certainly Germany did have many very large farms, much larger-scale farms. </w:t>
      </w:r>
    </w:p>
    <w:p w:rsidR="003C65B4" w:rsidRDefault="00361738">
      <w:pPr>
        <w:widowControl w:val="0"/>
        <w:tabs>
          <w:tab w:val="left" w:pos="2160"/>
          <w:tab w:val="left" w:pos="4032"/>
          <w:tab w:val="left" w:pos="5760"/>
          <w:tab w:val="left" w:pos="7920"/>
        </w:tabs>
        <w:spacing w:line="360" w:lineRule="auto"/>
        <w:rPr>
          <w:sz w:val="22"/>
          <w:lang w:val="en-GB"/>
        </w:rPr>
      </w:pPr>
      <w:r>
        <w:rPr>
          <w:sz w:val="22"/>
          <w:lang w:val="en-GB"/>
        </w:rPr>
        <w:t xml:space="preserve">(3) But those large-scale farms were chiefly found in eastern and central Germany: </w:t>
      </w:r>
    </w:p>
    <w:p w:rsidR="003C65B4" w:rsidRDefault="00361738">
      <w:pPr>
        <w:pStyle w:val="Level1"/>
        <w:numPr>
          <w:ilvl w:val="0"/>
          <w:numId w:val="10"/>
        </w:numPr>
        <w:tabs>
          <w:tab w:val="left" w:pos="2160"/>
          <w:tab w:val="left" w:pos="4032"/>
          <w:tab w:val="left" w:pos="5760"/>
          <w:tab w:val="left" w:pos="7920"/>
        </w:tabs>
        <w:spacing w:line="360" w:lineRule="auto"/>
        <w:ind w:left="2160" w:hanging="2160"/>
        <w:rPr>
          <w:sz w:val="22"/>
          <w:lang w:val="en-GB"/>
        </w:rPr>
      </w:pPr>
      <w:r>
        <w:rPr>
          <w:sz w:val="22"/>
          <w:lang w:val="en-GB"/>
        </w:rPr>
        <w:tab/>
        <w:t xml:space="preserve">where farms over 50 acres (20 hectares) accounted for 70% of land area; </w:t>
      </w:r>
    </w:p>
    <w:p w:rsidR="003C65B4" w:rsidRDefault="00361738">
      <w:pPr>
        <w:pStyle w:val="Level1"/>
        <w:numPr>
          <w:ilvl w:val="0"/>
          <w:numId w:val="10"/>
        </w:numPr>
        <w:tabs>
          <w:tab w:val="left" w:pos="2160"/>
          <w:tab w:val="left" w:pos="4032"/>
          <w:tab w:val="left" w:pos="5760"/>
          <w:tab w:val="left" w:pos="7920"/>
        </w:tabs>
        <w:spacing w:line="360" w:lineRule="auto"/>
        <w:ind w:left="2160" w:hanging="2160"/>
        <w:rPr>
          <w:sz w:val="22"/>
          <w:lang w:val="en-GB"/>
        </w:rPr>
      </w:pPr>
      <w:r>
        <w:rPr>
          <w:sz w:val="22"/>
          <w:lang w:val="en-GB"/>
        </w:rPr>
        <w:tab/>
      </w:r>
      <w:proofErr w:type="gramStart"/>
      <w:r>
        <w:rPr>
          <w:sz w:val="22"/>
          <w:lang w:val="en-GB"/>
        </w:rPr>
        <w:t>and</w:t>
      </w:r>
      <w:proofErr w:type="gramEnd"/>
      <w:r>
        <w:rPr>
          <w:sz w:val="22"/>
          <w:lang w:val="en-GB"/>
        </w:rPr>
        <w:t xml:space="preserve"> large estates over 250 acres (100 hectares), accounted for 41% of land area.</w:t>
      </w:r>
    </w:p>
    <w:p w:rsidR="003C65B4" w:rsidRDefault="00361738">
      <w:pPr>
        <w:widowControl w:val="0"/>
        <w:tabs>
          <w:tab w:val="left" w:pos="2160"/>
          <w:tab w:val="left" w:pos="4032"/>
          <w:tab w:val="left" w:pos="5760"/>
          <w:tab w:val="left" w:pos="7920"/>
        </w:tabs>
        <w:spacing w:line="360" w:lineRule="auto"/>
        <w:rPr>
          <w:sz w:val="22"/>
          <w:lang w:val="en-GB"/>
        </w:rPr>
      </w:pPr>
      <w:proofErr w:type="gramStart"/>
      <w:r>
        <w:rPr>
          <w:sz w:val="22"/>
          <w:lang w:val="en-GB"/>
        </w:rPr>
        <w:t xml:space="preserve">iv) </w:t>
      </w:r>
      <w:r>
        <w:rPr>
          <w:b/>
          <w:sz w:val="22"/>
          <w:lang w:val="en-GB"/>
        </w:rPr>
        <w:t>Thus</w:t>
      </w:r>
      <w:proofErr w:type="gramEnd"/>
      <w:r>
        <w:rPr>
          <w:b/>
          <w:sz w:val="22"/>
          <w:lang w:val="en-GB"/>
        </w:rPr>
        <w:t>, while French agriculture was in general much smaller scale than that found in Britain and eastern Germany,</w:t>
      </w:r>
      <w:r>
        <w:rPr>
          <w:sz w:val="22"/>
          <w:lang w:val="en-GB"/>
        </w:rPr>
        <w:t xml:space="preserve"> it was no smaller in scale than farming in the Rhineland, south-western Germany, Low Countries, Denmark, Italy, etc.</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6.</w:t>
      </w:r>
      <w:r>
        <w:rPr>
          <w:sz w:val="22"/>
          <w:lang w:val="en-GB"/>
        </w:rPr>
        <w:tab/>
      </w:r>
      <w:r>
        <w:rPr>
          <w:b/>
          <w:sz w:val="22"/>
          <w:u w:val="single"/>
          <w:lang w:val="en-GB"/>
        </w:rPr>
        <w:t>The Progress of French Agriculture, 1775 to 1914</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The Main Trends:</w:t>
      </w:r>
      <w:r>
        <w:rPr>
          <w:sz w:val="22"/>
          <w:lang w:val="en-GB"/>
        </w:rPr>
        <w:t xml:space="preserve"> According to statistical survey of French historian J.C. </w:t>
      </w:r>
      <w:proofErr w:type="spellStart"/>
      <w:r>
        <w:rPr>
          <w:sz w:val="22"/>
          <w:lang w:val="en-GB"/>
        </w:rPr>
        <w:t>Toutain</w:t>
      </w:r>
      <w:proofErr w:type="spellEnd"/>
      <w:r>
        <w:rPr>
          <w:sz w:val="22"/>
          <w:lang w:val="en-GB"/>
        </w:rPr>
        <w:t>, the main trends of French agriculture, according to output, are:</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1775 - 1820</w:t>
      </w:r>
      <w:r>
        <w:rPr>
          <w:sz w:val="22"/>
          <w:lang w:val="en-GB"/>
        </w:rPr>
        <w:t>:  very slow growth and stagnation, reflecting the French Revolution, the Revolutionary and Napoleonic Wars to 1815.</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1820 - 1860</w:t>
      </w:r>
      <w:r>
        <w:rPr>
          <w:sz w:val="22"/>
          <w:lang w:val="en-GB"/>
        </w:rPr>
        <w:t>: very rapid recovery and growth of the agricultural sector.</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iii) </w:t>
      </w:r>
      <w:r>
        <w:rPr>
          <w:b/>
          <w:sz w:val="22"/>
          <w:lang w:val="en-GB"/>
        </w:rPr>
        <w:t>1860 - 1890s</w:t>
      </w:r>
      <w:r>
        <w:rPr>
          <w:sz w:val="22"/>
          <w:lang w:val="en-GB"/>
        </w:rPr>
        <w:t>: general stagnation.</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In this period, French agriculture suffered the general malaise of the economy, especially with</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the very adverse consequences of the Franco-Prussian war in 1870-71; </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the onslaught of cheap foreign grains, as noted before.</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But France responded to the latter threat, i.e. of cheap foreign grain imports:</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by restoring and sharply raising its agricultural tariffs, </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which</w:t>
      </w:r>
      <w:proofErr w:type="gramEnd"/>
      <w:r>
        <w:rPr>
          <w:sz w:val="22"/>
          <w:lang w:val="en-GB"/>
        </w:rPr>
        <w:t xml:space="preserve"> certainly prevented a radical reduction of the French agricultural sector.</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That protection, by the way, also helps to explain why a higher proportion of the French population stayed in agriculture.</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1890s to 1914</w:t>
      </w:r>
      <w:r>
        <w:rPr>
          <w:sz w:val="22"/>
          <w:lang w:val="en-GB"/>
        </w:rPr>
        <w:t>: Recovery and renewed growth of French agriculture.</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Agricultural Techniques: Was there an ‘agricultural revolution’ following the Napoleonic Wars (i.e.</w:t>
      </w:r>
      <w:proofErr w:type="gramStart"/>
      <w:r>
        <w:rPr>
          <w:b/>
          <w:sz w:val="22"/>
          <w:lang w:val="en-GB"/>
        </w:rPr>
        <w:t>,  after</w:t>
      </w:r>
      <w:proofErr w:type="gramEnd"/>
      <w:r>
        <w:rPr>
          <w:b/>
          <w:sz w:val="22"/>
          <w:lang w:val="en-GB"/>
        </w:rPr>
        <w:t xml:space="preserve"> 1815)?</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 </w:t>
      </w:r>
      <w:proofErr w:type="spellStart"/>
      <w:r>
        <w:rPr>
          <w:sz w:val="22"/>
          <w:lang w:val="en-GB"/>
        </w:rPr>
        <w:t>i</w:t>
      </w:r>
      <w:proofErr w:type="spellEnd"/>
      <w:r>
        <w:rPr>
          <w:sz w:val="22"/>
          <w:lang w:val="en-GB"/>
        </w:rPr>
        <w:t xml:space="preserve">)  </w:t>
      </w:r>
      <w:r>
        <w:rPr>
          <w:b/>
          <w:sz w:val="22"/>
          <w:lang w:val="en-GB"/>
        </w:rPr>
        <w:t xml:space="preserve">J.C. </w:t>
      </w:r>
      <w:proofErr w:type="spellStart"/>
      <w:r>
        <w:rPr>
          <w:b/>
          <w:sz w:val="22"/>
          <w:lang w:val="en-GB"/>
        </w:rPr>
        <w:t>Toutain</w:t>
      </w:r>
      <w:proofErr w:type="spellEnd"/>
      <w:r>
        <w:rPr>
          <w:b/>
          <w:sz w:val="22"/>
          <w:lang w:val="en-GB"/>
        </w:rPr>
        <w:t xml:space="preserve"> had certainly indicated, from his statistics,</w:t>
      </w:r>
      <w:r>
        <w:rPr>
          <w:sz w:val="22"/>
          <w:lang w:val="en-GB"/>
        </w:rPr>
        <w:t xml:space="preserve"> that French agriculture enjoyed very rapid growth after the Napoleonic Wars.</w:t>
      </w:r>
      <w:r>
        <w:rPr>
          <w:rStyle w:val="FootnoteReference"/>
          <w:sz w:val="22"/>
          <w:lang w:val="en-GB"/>
        </w:rPr>
        <w:footnoteReference w:id="11"/>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proofErr w:type="gramStart"/>
      <w:r>
        <w:rPr>
          <w:b/>
          <w:sz w:val="22"/>
          <w:lang w:val="en-GB"/>
        </w:rPr>
        <w:t>arguments</w:t>
      </w:r>
      <w:proofErr w:type="gramEnd"/>
      <w:r>
        <w:rPr>
          <w:b/>
          <w:sz w:val="22"/>
          <w:lang w:val="en-GB"/>
        </w:rPr>
        <w:t xml:space="preserve"> of William Newell,</w:t>
      </w:r>
      <w:r>
        <w:rPr>
          <w:sz w:val="22"/>
          <w:lang w:val="en-GB"/>
        </w:rPr>
        <w:t xml:space="preserve"> in </w:t>
      </w:r>
      <w:r>
        <w:rPr>
          <w:i/>
          <w:sz w:val="22"/>
          <w:lang w:val="en-GB"/>
        </w:rPr>
        <w:t>The Journal of Economic History</w:t>
      </w:r>
      <w:r>
        <w:rPr>
          <w:sz w:val="22"/>
          <w:lang w:val="en-GB"/>
        </w:rPr>
        <w:t xml:space="preserve"> (1973):</w:t>
      </w:r>
      <w:r>
        <w:rPr>
          <w:rStyle w:val="FootnoteReference"/>
          <w:sz w:val="22"/>
          <w:lang w:val="en-GB"/>
        </w:rPr>
        <w:footnoteReference w:id="12"/>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He argued that there was indeed such an agricultural revolution, at least from 1815 to the 1840s:</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in terms of a sharp reduction of the fallow </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the adoption of multiple course crop rotation schemes and convertible husbandry. </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He also contends that the amount of land lying fallow fell by almost a third to the 1840s; </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his figures for increased grain outputs are impressive. </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But they are largely </w:t>
      </w:r>
      <w:proofErr w:type="gramStart"/>
      <w:r>
        <w:rPr>
          <w:sz w:val="22"/>
          <w:lang w:val="en-GB"/>
        </w:rPr>
        <w:t>based,</w:t>
      </w:r>
      <w:proofErr w:type="gramEnd"/>
      <w:r>
        <w:rPr>
          <w:sz w:val="22"/>
          <w:lang w:val="en-GB"/>
        </w:rPr>
        <w:t xml:space="preserve"> it must be noted, on </w:t>
      </w:r>
      <w:proofErr w:type="spellStart"/>
      <w:r>
        <w:rPr>
          <w:sz w:val="22"/>
          <w:lang w:val="en-GB"/>
        </w:rPr>
        <w:t>Toutain's</w:t>
      </w:r>
      <w:proofErr w:type="spellEnd"/>
      <w:r>
        <w:rPr>
          <w:sz w:val="22"/>
          <w:lang w:val="en-GB"/>
        </w:rPr>
        <w:t xml:space="preserve"> statistics.</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 xml:space="preserve">Most economic historians (Michel </w:t>
      </w:r>
      <w:proofErr w:type="spellStart"/>
      <w:r>
        <w:rPr>
          <w:b/>
          <w:sz w:val="22"/>
          <w:lang w:val="en-GB"/>
        </w:rPr>
        <w:t>Morineau</w:t>
      </w:r>
      <w:proofErr w:type="spellEnd"/>
      <w:r>
        <w:rPr>
          <w:b/>
          <w:sz w:val="22"/>
          <w:lang w:val="en-GB"/>
        </w:rPr>
        <w:t xml:space="preserve">, George Grantham, </w:t>
      </w:r>
      <w:proofErr w:type="gramStart"/>
      <w:r>
        <w:rPr>
          <w:b/>
          <w:sz w:val="22"/>
          <w:lang w:val="en-GB"/>
        </w:rPr>
        <w:t>Roger</w:t>
      </w:r>
      <w:proofErr w:type="gramEnd"/>
      <w:r>
        <w:rPr>
          <w:b/>
          <w:sz w:val="22"/>
          <w:lang w:val="en-GB"/>
        </w:rPr>
        <w:t xml:space="preserve"> Price) now dispute Newell's contentions (and thus the data of J.C. </w:t>
      </w:r>
      <w:proofErr w:type="spellStart"/>
      <w:r>
        <w:rPr>
          <w:b/>
          <w:sz w:val="22"/>
          <w:lang w:val="en-GB"/>
        </w:rPr>
        <w:t>Toutain</w:t>
      </w:r>
      <w:proofErr w:type="spellEnd"/>
      <w:r>
        <w:rPr>
          <w:b/>
          <w:sz w:val="22"/>
          <w:lang w:val="en-GB"/>
        </w:rPr>
        <w:t>)</w:t>
      </w:r>
      <w:r>
        <w:rPr>
          <w:sz w:val="22"/>
          <w:lang w:val="en-GB"/>
        </w:rPr>
        <w:t xml:space="preserve">: </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chiefly</w:t>
      </w:r>
      <w:proofErr w:type="gramEnd"/>
      <w:r>
        <w:rPr>
          <w:sz w:val="22"/>
          <w:lang w:val="en-GB"/>
        </w:rPr>
        <w:t xml:space="preserve"> on the grounds that </w:t>
      </w:r>
      <w:proofErr w:type="spellStart"/>
      <w:r>
        <w:rPr>
          <w:sz w:val="22"/>
          <w:lang w:val="en-GB"/>
        </w:rPr>
        <w:t>Toutain's</w:t>
      </w:r>
      <w:proofErr w:type="spellEnd"/>
      <w:r>
        <w:rPr>
          <w:sz w:val="22"/>
          <w:lang w:val="en-GB"/>
        </w:rPr>
        <w:t xml:space="preserve"> figures are too weak a basis, because those figures are quite unreliable before the 1830s; </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further, that grain yields for selected regions in the 1830s appear to be no higher they than in pre-Revolutionary France, in documented areas for the 1750s.</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In any event</w:t>
      </w:r>
      <w:proofErr w:type="gramEnd"/>
      <w:r>
        <w:rPr>
          <w:b/>
          <w:sz w:val="22"/>
          <w:lang w:val="en-GB"/>
        </w:rPr>
        <w:t>, a large increase in grain outputs, from 1815 to the 1840s,</w:t>
      </w:r>
      <w:r>
        <w:rPr>
          <w:sz w:val="22"/>
          <w:lang w:val="en-GB"/>
        </w:rPr>
        <w:t xml:space="preserve"> could be expected:</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with</w:t>
      </w:r>
      <w:proofErr w:type="gramEnd"/>
      <w:r>
        <w:rPr>
          <w:sz w:val="22"/>
          <w:lang w:val="en-GB"/>
        </w:rPr>
        <w:t xml:space="preserve"> the abolition of feudal exactions and royal taxes (liberated peasants more productive), </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with</w:t>
      </w:r>
      <w:proofErr w:type="gramEnd"/>
      <w:r>
        <w:rPr>
          <w:sz w:val="22"/>
          <w:lang w:val="en-GB"/>
        </w:rPr>
        <w:t xml:space="preserve"> the end of revolutionary and wartime dislocations: </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for</w:t>
      </w:r>
      <w:proofErr w:type="gramEnd"/>
      <w:r>
        <w:rPr>
          <w:sz w:val="22"/>
          <w:lang w:val="en-GB"/>
        </w:rPr>
        <w:t xml:space="preserve"> the restoration of peace was bound to result in sharp increases in output.</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French Agrarian Changes from the 1840s:</w:t>
      </w:r>
      <w:r>
        <w:rPr>
          <w:sz w:val="22"/>
          <w:lang w:val="en-GB"/>
        </w:rPr>
        <w:t xml:space="preserve">  Most historians believe that a genuine agricultural </w:t>
      </w:r>
      <w:r>
        <w:rPr>
          <w:sz w:val="22"/>
          <w:lang w:val="en-GB"/>
        </w:rPr>
        <w:lastRenderedPageBreak/>
        <w:t>revolution, if any, occurred in France only after 1840s, as Grantham has argued (1978-80), involving chiefly the following:</w:t>
      </w:r>
      <w:r>
        <w:rPr>
          <w:rStyle w:val="FootnoteReference"/>
          <w:sz w:val="22"/>
          <w:lang w:val="en-GB"/>
        </w:rPr>
        <w:footnoteReference w:id="13"/>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the</w:t>
      </w:r>
      <w:proofErr w:type="gramEnd"/>
      <w:r>
        <w:rPr>
          <w:b/>
          <w:sz w:val="22"/>
          <w:lang w:val="en-GB"/>
        </w:rPr>
        <w:t xml:space="preserve"> impact of railway development</w:t>
      </w:r>
      <w:r>
        <w:rPr>
          <w:sz w:val="22"/>
          <w:lang w:val="en-GB"/>
        </w:rPr>
        <w:t>: in promoting commercialized agriculture, for the first time in many regions.</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proofErr w:type="gramStart"/>
      <w:r>
        <w:rPr>
          <w:b/>
          <w:sz w:val="22"/>
          <w:lang w:val="en-GB"/>
        </w:rPr>
        <w:t>impact</w:t>
      </w:r>
      <w:proofErr w:type="gramEnd"/>
      <w:r>
        <w:rPr>
          <w:b/>
          <w:sz w:val="22"/>
          <w:lang w:val="en-GB"/>
        </w:rPr>
        <w:t xml:space="preserve"> of some urban industrialization</w:t>
      </w:r>
      <w:r>
        <w:rPr>
          <w:sz w:val="22"/>
          <w:lang w:val="en-GB"/>
        </w:rPr>
        <w:t>: from the 1850s at least.</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iii) </w:t>
      </w:r>
      <w:proofErr w:type="gramStart"/>
      <w:r>
        <w:rPr>
          <w:b/>
          <w:sz w:val="22"/>
          <w:lang w:val="en-GB"/>
        </w:rPr>
        <w:t>from</w:t>
      </w:r>
      <w:proofErr w:type="gramEnd"/>
      <w:r>
        <w:rPr>
          <w:b/>
          <w:sz w:val="22"/>
          <w:lang w:val="en-GB"/>
        </w:rPr>
        <w:t xml:space="preserve"> the adoption of the newer techniques pioneered by the British (and Germans):</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cultivation of leguminous or nitrogen-fixing crops and </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from</w:t>
      </w:r>
      <w:proofErr w:type="gramEnd"/>
      <w:r>
        <w:rPr>
          <w:sz w:val="22"/>
          <w:lang w:val="en-GB"/>
        </w:rPr>
        <w:t xml:space="preserve"> the adoption of chemical fertilizers: </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together</w:t>
      </w:r>
      <w:proofErr w:type="gramEnd"/>
      <w:r>
        <w:rPr>
          <w:sz w:val="22"/>
          <w:lang w:val="en-GB"/>
        </w:rPr>
        <w:t>, according to some historians, these raised crop yields by up to 50%.</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proofErr w:type="gramStart"/>
      <w:r>
        <w:rPr>
          <w:b/>
          <w:sz w:val="22"/>
          <w:lang w:val="en-GB"/>
        </w:rPr>
        <w:t>very</w:t>
      </w:r>
      <w:proofErr w:type="gramEnd"/>
      <w:r>
        <w:rPr>
          <w:b/>
          <w:sz w:val="22"/>
          <w:lang w:val="en-GB"/>
        </w:rPr>
        <w:t xml:space="preserve"> little mechanization was involved,</w:t>
      </w:r>
      <w:r>
        <w:rPr>
          <w:sz w:val="22"/>
          <w:lang w:val="en-GB"/>
        </w:rPr>
        <w:t xml:space="preserve"> as noted earlier, except on very large estates.</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d) </w:t>
      </w:r>
      <w:r>
        <w:rPr>
          <w:b/>
          <w:sz w:val="22"/>
          <w:lang w:val="en-GB"/>
        </w:rPr>
        <w:t>What were the results</w:t>
      </w:r>
      <w:r>
        <w:rPr>
          <w:sz w:val="22"/>
          <w:lang w:val="en-GB"/>
        </w:rPr>
        <w:t>: in absolute and relative or comparative terms?</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In absolute terms of expanding output, French agriculture seems to have made some impressive gains over the 19th century.</w:t>
      </w:r>
      <w:r>
        <w:rPr>
          <w:sz w:val="22"/>
          <w:lang w:val="en-GB"/>
        </w:rPr>
        <w:t xml:space="preserve"> Consider:</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total</w:t>
      </w:r>
      <w:proofErr w:type="gramEnd"/>
      <w:r>
        <w:rPr>
          <w:sz w:val="22"/>
          <w:lang w:val="en-GB"/>
        </w:rPr>
        <w:t xml:space="preserve"> grain production almost doubled (92% by 1870s), </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as</w:t>
      </w:r>
      <w:proofErr w:type="gramEnd"/>
      <w:r>
        <w:rPr>
          <w:sz w:val="22"/>
          <w:lang w:val="en-GB"/>
        </w:rPr>
        <w:t xml:space="preserve"> did livestock production (100%).</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even</w:t>
      </w:r>
      <w:proofErr w:type="gramEnd"/>
      <w:r>
        <w:rPr>
          <w:sz w:val="22"/>
          <w:lang w:val="en-GB"/>
        </w:rPr>
        <w:t xml:space="preserve"> more impressive was growth in cultivation of root crops: </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especially potatoes (217% increase) </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sugar-beets (381%)</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both were important industrial raw materials: for alcohol and sugar</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But if we compare French agricultural gains with those of Germany and Britain the results are much less impressive,</w:t>
      </w:r>
      <w:r>
        <w:rPr>
          <w:sz w:val="22"/>
          <w:lang w:val="en-GB"/>
        </w:rPr>
        <w:t xml:space="preserve"> especially from the 1840s when the figures become far more reliable (though various regional rather than national comparisons would perhaps provide a fairer test).</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sz w:val="22"/>
          <w:lang w:val="en-GB"/>
        </w:rPr>
      </w:pPr>
      <w:r>
        <w:rPr>
          <w:b/>
          <w:sz w:val="22"/>
          <w:lang w:val="en-GB"/>
        </w:rPr>
        <w:t>Output of Principal Grain Crops of Selected European Countries, in millions of quintals, in decennial averages, 1871-90 to 1905-14</w:t>
      </w:r>
    </w:p>
    <w:p w:rsidR="003C65B4" w:rsidRDefault="003C65B4">
      <w:pPr>
        <w:widowControl w:val="0"/>
        <w:tabs>
          <w:tab w:val="left" w:pos="2160"/>
          <w:tab w:val="left" w:pos="3888"/>
          <w:tab w:val="left" w:pos="5616"/>
          <w:tab w:val="left" w:pos="7344"/>
          <w:tab w:val="left" w:pos="9072"/>
        </w:tabs>
        <w:rPr>
          <w:b/>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160"/>
        <w:gridCol w:w="1728"/>
        <w:gridCol w:w="1728"/>
        <w:gridCol w:w="1728"/>
        <w:gridCol w:w="2016"/>
      </w:tblGrid>
      <w:tr w:rsidR="003C65B4">
        <w:trPr>
          <w:cantSplit/>
          <w:tblHeader/>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rPr>
                <w:b/>
                <w:sz w:val="22"/>
                <w:lang w:val="en-GB"/>
              </w:rPr>
            </w:pPr>
            <w:r>
              <w:rPr>
                <w:b/>
                <w:sz w:val="22"/>
                <w:lang w:val="en-GB"/>
              </w:rPr>
              <w:t>Decade</w:t>
            </w:r>
          </w:p>
          <w:p w:rsidR="003C65B4" w:rsidRDefault="003C65B4">
            <w:pPr>
              <w:widowControl w:val="0"/>
              <w:tabs>
                <w:tab w:val="left" w:pos="2160"/>
                <w:tab w:val="left" w:pos="3888"/>
                <w:tab w:val="left" w:pos="5616"/>
                <w:tab w:val="left" w:pos="7344"/>
                <w:tab w:val="left" w:pos="9072"/>
              </w:tabs>
              <w:rPr>
                <w:b/>
                <w:sz w:val="22"/>
                <w:lang w:val="en-GB"/>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rPr>
                <w:b/>
                <w:sz w:val="22"/>
                <w:lang w:val="en-GB"/>
              </w:rPr>
            </w:pPr>
            <w:r>
              <w:rPr>
                <w:b/>
                <w:sz w:val="22"/>
                <w:lang w:val="en-GB"/>
              </w:rPr>
              <w:t>Great Britain</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rPr>
                <w:b/>
                <w:sz w:val="22"/>
                <w:lang w:val="en-GB"/>
              </w:rPr>
            </w:pPr>
            <w:r>
              <w:rPr>
                <w:b/>
                <w:sz w:val="22"/>
                <w:lang w:val="en-GB"/>
              </w:rPr>
              <w:t>FRANCE</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rPr>
                <w:b/>
                <w:sz w:val="22"/>
                <w:lang w:val="en-GB"/>
              </w:rPr>
            </w:pPr>
            <w:r>
              <w:rPr>
                <w:b/>
                <w:sz w:val="22"/>
                <w:lang w:val="en-GB"/>
              </w:rPr>
              <w:t>Germany</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rPr>
                <w:b/>
                <w:sz w:val="22"/>
                <w:lang w:val="en-GB"/>
              </w:rPr>
            </w:pPr>
            <w:r>
              <w:rPr>
                <w:b/>
                <w:sz w:val="22"/>
                <w:lang w:val="en-GB"/>
              </w:rPr>
              <w:t>Russia</w:t>
            </w:r>
          </w:p>
        </w:tc>
      </w:tr>
      <w:tr w:rsidR="003C65B4">
        <w:trPr>
          <w:cantSplit/>
          <w:tblHeader/>
        </w:trPr>
        <w:tc>
          <w:tcPr>
            <w:tcW w:w="9360" w:type="dxa"/>
            <w:gridSpan w:val="5"/>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rPr>
                <w:sz w:val="22"/>
                <w:lang w:val="en-GB"/>
              </w:rPr>
            </w:pP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sz w:val="22"/>
                <w:lang w:val="en-GB"/>
              </w:rPr>
            </w:pPr>
            <w:r>
              <w:rPr>
                <w:b/>
                <w:sz w:val="22"/>
                <w:lang w:val="en-GB"/>
              </w:rPr>
              <w:lastRenderedPageBreak/>
              <w:t>1781-90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35.0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 xml:space="preserve"> 85.3</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spacing w:line="480" w:lineRule="auto"/>
              <w:jc w:val="right"/>
              <w:rPr>
                <w:sz w:val="22"/>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sz w:val="22"/>
                <w:lang w:val="en-GB"/>
              </w:rPr>
            </w:pPr>
            <w:r>
              <w:rPr>
                <w:b/>
                <w:sz w:val="22"/>
                <w:lang w:val="en-GB"/>
              </w:rPr>
              <w:t>1800-13</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43.0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 xml:space="preserve"> 94.5</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spacing w:line="480" w:lineRule="auto"/>
              <w:jc w:val="right"/>
              <w:rPr>
                <w:sz w:val="22"/>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268.6</w:t>
            </w: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sz w:val="22"/>
                <w:lang w:val="en-GB"/>
              </w:rPr>
            </w:pPr>
            <w:r>
              <w:rPr>
                <w:b/>
                <w:sz w:val="22"/>
                <w:lang w:val="en-GB"/>
              </w:rPr>
              <w:t>1815-24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49.5</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104.0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spacing w:line="480" w:lineRule="auto"/>
              <w:jc w:val="right"/>
              <w:rPr>
                <w:sz w:val="22"/>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sz w:val="22"/>
                <w:lang w:val="en-GB"/>
              </w:rPr>
            </w:pPr>
            <w:r>
              <w:rPr>
                <w:b/>
                <w:sz w:val="22"/>
                <w:lang w:val="en-GB"/>
              </w:rPr>
              <w:t>1825-34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116.3</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spacing w:line="480" w:lineRule="auto"/>
              <w:jc w:val="right"/>
              <w:rPr>
                <w:sz w:val="22"/>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sz w:val="22"/>
                <w:lang w:val="en-GB"/>
              </w:rPr>
            </w:pPr>
            <w:r>
              <w:rPr>
                <w:b/>
                <w:sz w:val="22"/>
                <w:lang w:val="en-GB"/>
              </w:rPr>
              <w:t>1835-44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131.4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spacing w:line="480" w:lineRule="auto"/>
              <w:jc w:val="right"/>
              <w:rPr>
                <w:sz w:val="22"/>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310.1</w:t>
            </w: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sz w:val="22"/>
                <w:lang w:val="en-GB"/>
              </w:rPr>
            </w:pPr>
            <w:r>
              <w:rPr>
                <w:b/>
                <w:sz w:val="22"/>
                <w:lang w:val="en-GB"/>
              </w:rPr>
              <w:t>1845-54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64.0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146.6</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122.6</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363.3</w:t>
            </w: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sz w:val="22"/>
                <w:lang w:val="en-GB"/>
              </w:rPr>
            </w:pPr>
            <w:r>
              <w:rPr>
                <w:b/>
                <w:sz w:val="22"/>
                <w:lang w:val="en-GB"/>
              </w:rPr>
              <w:t>1855-64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68.0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158.5</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153.7</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381.2</w:t>
            </w: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sz w:val="22"/>
                <w:lang w:val="en-GB"/>
              </w:rPr>
            </w:pPr>
            <w:r>
              <w:rPr>
                <w:b/>
                <w:sz w:val="22"/>
                <w:lang w:val="en-GB"/>
              </w:rPr>
              <w:t>1865-74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70.0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160.1</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204.8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410.1</w:t>
            </w: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sz w:val="22"/>
                <w:lang w:val="en-GB"/>
              </w:rPr>
            </w:pPr>
            <w:r>
              <w:rPr>
                <w:b/>
                <w:sz w:val="22"/>
                <w:lang w:val="en-GB"/>
              </w:rPr>
              <w:t>1875-84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proofErr w:type="spellStart"/>
            <w:r>
              <w:rPr>
                <w:sz w:val="22"/>
                <w:lang w:val="en-GB"/>
              </w:rPr>
              <w:t>n.a</w:t>
            </w:r>
            <w:proofErr w:type="spellEnd"/>
            <w:r>
              <w:rPr>
                <w:sz w:val="22"/>
                <w:lang w:val="en-GB"/>
              </w:rPr>
              <w:t>.</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161.8</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248.4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451.0</w:t>
            </w: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sz w:val="22"/>
                <w:lang w:val="en-GB"/>
              </w:rPr>
            </w:pPr>
            <w:r>
              <w:rPr>
                <w:b/>
                <w:sz w:val="22"/>
                <w:lang w:val="en-GB"/>
              </w:rPr>
              <w:t>1885-94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56.9</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160.1</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304.6</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515.4</w:t>
            </w: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sz w:val="22"/>
                <w:lang w:val="en-GB"/>
              </w:rPr>
            </w:pPr>
            <w:r>
              <w:rPr>
                <w:b/>
                <w:sz w:val="22"/>
                <w:lang w:val="en-GB"/>
              </w:rPr>
              <w:t>1895-04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52.5</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172.1</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391.0</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479.3</w:t>
            </w:r>
          </w:p>
        </w:tc>
      </w:tr>
      <w:tr w:rsidR="003C65B4">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sz w:val="22"/>
                <w:lang w:val="en-GB"/>
              </w:rPr>
            </w:pPr>
            <w:r>
              <w:rPr>
                <w:b/>
                <w:sz w:val="22"/>
                <w:lang w:val="en-GB"/>
              </w:rPr>
              <w:t>1905-14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51.7</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171.9</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457.9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sz w:val="22"/>
                <w:lang w:val="en-GB"/>
              </w:rPr>
            </w:pPr>
            <w:r>
              <w:rPr>
                <w:sz w:val="22"/>
                <w:lang w:val="en-GB"/>
              </w:rPr>
              <w:t>543.1</w:t>
            </w:r>
          </w:p>
        </w:tc>
      </w:tr>
    </w:tbl>
    <w:p w:rsidR="003C65B4" w:rsidRDefault="00361738">
      <w:pPr>
        <w:widowControl w:val="0"/>
        <w:tabs>
          <w:tab w:val="left" w:pos="2160"/>
          <w:tab w:val="left" w:pos="3888"/>
          <w:tab w:val="left" w:pos="5616"/>
          <w:tab w:val="left" w:pos="7344"/>
          <w:tab w:val="left" w:pos="9072"/>
        </w:tabs>
        <w:spacing w:line="360" w:lineRule="auto"/>
        <w:rPr>
          <w:sz w:val="22"/>
          <w:lang w:val="en-GB"/>
        </w:rPr>
      </w:pPr>
      <w:r>
        <w:rPr>
          <w:sz w:val="22"/>
          <w:lang w:val="en-GB"/>
        </w:rPr>
        <w:t>1 quintal = 100 kilograms = 0.10 metric ton = 220.46 lb.</w:t>
      </w:r>
    </w:p>
    <w:p w:rsidR="003C65B4" w:rsidRDefault="00361738">
      <w:pPr>
        <w:widowControl w:val="0"/>
        <w:tabs>
          <w:tab w:val="left" w:pos="2160"/>
          <w:tab w:val="left" w:pos="3888"/>
          <w:tab w:val="left" w:pos="5616"/>
          <w:tab w:val="left" w:pos="7344"/>
          <w:tab w:val="left" w:pos="9072"/>
        </w:tabs>
        <w:spacing w:line="360" w:lineRule="auto"/>
        <w:rPr>
          <w:sz w:val="22"/>
          <w:lang w:val="en-GB"/>
        </w:rPr>
      </w:pPr>
      <w:r>
        <w:rPr>
          <w:b/>
          <w:sz w:val="22"/>
          <w:lang w:val="en-GB"/>
        </w:rPr>
        <w:t>Source:</w:t>
      </w:r>
      <w:r>
        <w:rPr>
          <w:sz w:val="22"/>
          <w:lang w:val="en-GB"/>
        </w:rPr>
        <w:t xml:space="preserve">  Carlo </w:t>
      </w:r>
      <w:proofErr w:type="spellStart"/>
      <w:r>
        <w:rPr>
          <w:sz w:val="22"/>
          <w:lang w:val="en-GB"/>
        </w:rPr>
        <w:t>Cipolla</w:t>
      </w:r>
      <w:proofErr w:type="spellEnd"/>
      <w:r>
        <w:rPr>
          <w:sz w:val="22"/>
          <w:lang w:val="en-GB"/>
        </w:rPr>
        <w:t xml:space="preserve">, ed., </w:t>
      </w:r>
      <w:r>
        <w:rPr>
          <w:i/>
          <w:sz w:val="22"/>
          <w:lang w:val="en-GB"/>
        </w:rPr>
        <w:t xml:space="preserve">Fontana Economic History of Europe </w:t>
      </w:r>
      <w:r>
        <w:rPr>
          <w:sz w:val="22"/>
          <w:lang w:val="en-GB"/>
        </w:rPr>
        <w:t>(1972), Vol. IV</w:t>
      </w:r>
      <w:proofErr w:type="gramStart"/>
      <w:r>
        <w:rPr>
          <w:sz w:val="22"/>
          <w:lang w:val="en-GB"/>
        </w:rPr>
        <w:t>:2</w:t>
      </w:r>
      <w:proofErr w:type="gramEnd"/>
      <w:r>
        <w:rPr>
          <w:sz w:val="22"/>
          <w:lang w:val="en-GB"/>
        </w:rPr>
        <w:t>, pp. 752-53.</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 xml:space="preserve">(1) </w:t>
      </w:r>
      <w:proofErr w:type="gramStart"/>
      <w:r>
        <w:rPr>
          <w:sz w:val="22"/>
          <w:lang w:val="en-GB"/>
        </w:rPr>
        <w:t>in</w:t>
      </w:r>
      <w:proofErr w:type="gramEnd"/>
      <w:r>
        <w:rPr>
          <w:sz w:val="22"/>
          <w:lang w:val="en-GB"/>
        </w:rPr>
        <w:t xml:space="preserve"> grain production, note, France's biggest gain is from the French Revolution to the 1840s:</w:t>
      </w:r>
    </w:p>
    <w:p w:rsidR="003C65B4" w:rsidRDefault="00361738">
      <w:pPr>
        <w:pStyle w:val="Level1"/>
        <w:numPr>
          <w:ilvl w:val="0"/>
          <w:numId w:val="10"/>
        </w:numPr>
        <w:tabs>
          <w:tab w:val="left" w:pos="970"/>
          <w:tab w:val="left" w:pos="2160"/>
          <w:tab w:val="left" w:pos="3888"/>
          <w:tab w:val="left" w:pos="5616"/>
          <w:tab w:val="left" w:pos="7344"/>
          <w:tab w:val="left" w:pos="9072"/>
        </w:tabs>
        <w:spacing w:line="360" w:lineRule="auto"/>
        <w:ind w:left="970" w:hanging="970"/>
        <w:rPr>
          <w:sz w:val="22"/>
          <w:lang w:val="en-GB"/>
        </w:rPr>
      </w:pPr>
      <w:r>
        <w:rPr>
          <w:sz w:val="22"/>
          <w:lang w:val="en-GB"/>
        </w:rPr>
        <w:tab/>
        <w:t xml:space="preserve"> </w:t>
      </w:r>
      <w:proofErr w:type="gramStart"/>
      <w:r>
        <w:rPr>
          <w:sz w:val="22"/>
          <w:lang w:val="en-GB"/>
        </w:rPr>
        <w:t>and</w:t>
      </w:r>
      <w:proofErr w:type="gramEnd"/>
      <w:r>
        <w:rPr>
          <w:sz w:val="22"/>
          <w:lang w:val="en-GB"/>
        </w:rPr>
        <w:t xml:space="preserve"> the 1840s level may not have been that much higher than the pre-Revolutionary outputs.</w:t>
      </w:r>
    </w:p>
    <w:p w:rsidR="003C65B4" w:rsidRDefault="00361738">
      <w:pPr>
        <w:pStyle w:val="Level1"/>
        <w:numPr>
          <w:ilvl w:val="0"/>
          <w:numId w:val="10"/>
        </w:numPr>
        <w:tabs>
          <w:tab w:val="left" w:pos="970"/>
          <w:tab w:val="left" w:pos="2160"/>
          <w:tab w:val="left" w:pos="3888"/>
          <w:tab w:val="left" w:pos="5616"/>
          <w:tab w:val="left" w:pos="7344"/>
          <w:tab w:val="left" w:pos="9072"/>
        </w:tabs>
        <w:spacing w:line="360" w:lineRule="auto"/>
        <w:ind w:left="970" w:hanging="970"/>
        <w:rPr>
          <w:sz w:val="22"/>
          <w:lang w:val="en-GB"/>
        </w:rPr>
      </w:pPr>
      <w:r>
        <w:rPr>
          <w:sz w:val="22"/>
          <w:lang w:val="en-GB"/>
        </w:rPr>
        <w:tab/>
        <w:t xml:space="preserve">from the 1840s to World War I, French grain production increased by only 17%, </w:t>
      </w:r>
    </w:p>
    <w:p w:rsidR="003C65B4" w:rsidRDefault="00361738">
      <w:pPr>
        <w:pStyle w:val="Level1"/>
        <w:numPr>
          <w:ilvl w:val="0"/>
          <w:numId w:val="10"/>
        </w:numPr>
        <w:tabs>
          <w:tab w:val="left" w:pos="970"/>
          <w:tab w:val="left" w:pos="2160"/>
          <w:tab w:val="left" w:pos="3888"/>
          <w:tab w:val="left" w:pos="5616"/>
          <w:tab w:val="left" w:pos="7344"/>
          <w:tab w:val="left" w:pos="9072"/>
        </w:tabs>
        <w:spacing w:line="360" w:lineRule="auto"/>
        <w:ind w:left="970" w:hanging="970"/>
        <w:rPr>
          <w:sz w:val="22"/>
          <w:lang w:val="en-GB"/>
        </w:rPr>
      </w:pPr>
      <w:r>
        <w:rPr>
          <w:sz w:val="22"/>
          <w:lang w:val="en-GB"/>
        </w:rPr>
        <w:tab/>
      </w:r>
      <w:proofErr w:type="gramStart"/>
      <w:r>
        <w:rPr>
          <w:sz w:val="22"/>
          <w:lang w:val="en-GB"/>
        </w:rPr>
        <w:t>while</w:t>
      </w:r>
      <w:proofErr w:type="gramEnd"/>
      <w:r>
        <w:rPr>
          <w:sz w:val="22"/>
          <w:lang w:val="en-GB"/>
        </w:rPr>
        <w:t xml:space="preserve"> in the same period German grain production increased by 273%.</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(2) Furthermore, French grain production grew very little (only 7%) from 1860s to 1914</w:t>
      </w:r>
    </w:p>
    <w:p w:rsidR="003C65B4" w:rsidRDefault="00361738">
      <w:pPr>
        <w:pStyle w:val="Level1"/>
        <w:numPr>
          <w:ilvl w:val="0"/>
          <w:numId w:val="10"/>
        </w:numPr>
        <w:tabs>
          <w:tab w:val="left" w:pos="970"/>
          <w:tab w:val="left" w:pos="2160"/>
          <w:tab w:val="left" w:pos="3888"/>
          <w:tab w:val="left" w:pos="5616"/>
          <w:tab w:val="left" w:pos="7344"/>
          <w:tab w:val="left" w:pos="9072"/>
        </w:tabs>
        <w:spacing w:line="360" w:lineRule="auto"/>
        <w:ind w:left="970" w:hanging="970"/>
        <w:rPr>
          <w:sz w:val="22"/>
          <w:lang w:val="en-GB"/>
        </w:rPr>
      </w:pPr>
      <w:r>
        <w:rPr>
          <w:sz w:val="22"/>
          <w:lang w:val="en-GB"/>
        </w:rPr>
        <w:tab/>
        <w:t>as a comparison to be noted:   German grain production in this period grew by 123%</w:t>
      </w:r>
    </w:p>
    <w:p w:rsidR="003C65B4" w:rsidRDefault="00361738">
      <w:pPr>
        <w:pStyle w:val="Level1"/>
        <w:numPr>
          <w:ilvl w:val="0"/>
          <w:numId w:val="10"/>
        </w:numPr>
        <w:tabs>
          <w:tab w:val="left" w:pos="970"/>
          <w:tab w:val="left" w:pos="2160"/>
          <w:tab w:val="left" w:pos="3888"/>
          <w:tab w:val="left" w:pos="5616"/>
          <w:tab w:val="left" w:pos="7344"/>
          <w:tab w:val="left" w:pos="9072"/>
        </w:tabs>
        <w:spacing w:line="360" w:lineRule="auto"/>
        <w:ind w:left="970" w:hanging="970"/>
        <w:rPr>
          <w:sz w:val="22"/>
          <w:lang w:val="en-GB"/>
        </w:rPr>
      </w:pPr>
      <w:r>
        <w:rPr>
          <w:sz w:val="22"/>
          <w:lang w:val="en-GB"/>
        </w:rPr>
        <w:tab/>
        <w:t xml:space="preserve"> British grain production, of course, did contract from the 1860s, but for reasons of free trade and comparative advantage already discussed.</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lastRenderedPageBreak/>
        <w:t xml:space="preserve">(3) Even or equally less impressive for France are the comparative statistics on crop yields, shown on the next table, for wheat, rye, </w:t>
      </w:r>
      <w:proofErr w:type="spellStart"/>
      <w:r>
        <w:rPr>
          <w:sz w:val="22"/>
          <w:lang w:val="en-GB"/>
        </w:rPr>
        <w:t>barely</w:t>
      </w:r>
      <w:proofErr w:type="spellEnd"/>
      <w:r>
        <w:rPr>
          <w:sz w:val="22"/>
          <w:lang w:val="en-GB"/>
        </w:rPr>
        <w:t xml:space="preserve">, oats, and potatoes grown in France, Germany, and Britain on eve of World War I: </w:t>
      </w:r>
    </w:p>
    <w:p w:rsidR="003C65B4" w:rsidRDefault="00361738">
      <w:pPr>
        <w:pStyle w:val="Level1"/>
        <w:numPr>
          <w:ilvl w:val="0"/>
          <w:numId w:val="10"/>
        </w:numPr>
        <w:tabs>
          <w:tab w:val="left" w:pos="970"/>
          <w:tab w:val="left" w:pos="2160"/>
          <w:tab w:val="left" w:pos="3888"/>
          <w:tab w:val="left" w:pos="5616"/>
          <w:tab w:val="left" w:pos="7344"/>
          <w:tab w:val="left" w:pos="9072"/>
        </w:tabs>
        <w:spacing w:line="360" w:lineRule="auto"/>
        <w:ind w:left="970" w:hanging="970"/>
        <w:rPr>
          <w:sz w:val="22"/>
          <w:lang w:val="en-GB"/>
        </w:rPr>
      </w:pPr>
      <w:r>
        <w:rPr>
          <w:sz w:val="22"/>
          <w:lang w:val="en-GB"/>
        </w:rPr>
        <w:tab/>
      </w:r>
      <w:proofErr w:type="gramStart"/>
      <w:r>
        <w:rPr>
          <w:sz w:val="22"/>
          <w:lang w:val="en-GB"/>
        </w:rPr>
        <w:t>in</w:t>
      </w:r>
      <w:proofErr w:type="gramEnd"/>
      <w:r>
        <w:rPr>
          <w:sz w:val="22"/>
          <w:lang w:val="en-GB"/>
        </w:rPr>
        <w:t xml:space="preserve"> terms of output per hectare, French agriculture in the 19</w:t>
      </w:r>
      <w:r>
        <w:rPr>
          <w:sz w:val="22"/>
          <w:vertAlign w:val="superscript"/>
          <w:lang w:val="en-GB"/>
        </w:rPr>
        <w:t>th</w:t>
      </w:r>
      <w:r>
        <w:rPr>
          <w:sz w:val="22"/>
          <w:lang w:val="en-GB"/>
        </w:rPr>
        <w:t xml:space="preserve"> century was distinctly inferior to the other two countries (Great Britain and Germany) in all crops.</w:t>
      </w:r>
    </w:p>
    <w:p w:rsidR="003C65B4" w:rsidRDefault="00361738">
      <w:pPr>
        <w:pStyle w:val="Level1"/>
        <w:numPr>
          <w:ilvl w:val="0"/>
          <w:numId w:val="10"/>
        </w:numPr>
        <w:tabs>
          <w:tab w:val="left" w:pos="970"/>
          <w:tab w:val="left" w:pos="2160"/>
          <w:tab w:val="left" w:pos="3888"/>
          <w:tab w:val="left" w:pos="5616"/>
          <w:tab w:val="left" w:pos="7344"/>
          <w:tab w:val="left" w:pos="9072"/>
        </w:tabs>
        <w:spacing w:line="360" w:lineRule="auto"/>
        <w:ind w:left="970" w:hanging="970"/>
        <w:rPr>
          <w:sz w:val="22"/>
          <w:lang w:val="en-GB"/>
        </w:rPr>
      </w:pPr>
      <w:r>
        <w:rPr>
          <w:sz w:val="22"/>
          <w:lang w:val="en-GB"/>
        </w:rPr>
        <w:tab/>
        <w:t xml:space="preserve">The comparison with free-trade Britain is perhaps unfair; </w:t>
      </w:r>
    </w:p>
    <w:p w:rsidR="003C65B4" w:rsidRDefault="00361738">
      <w:pPr>
        <w:pStyle w:val="Level1"/>
        <w:numPr>
          <w:ilvl w:val="0"/>
          <w:numId w:val="10"/>
        </w:numPr>
        <w:tabs>
          <w:tab w:val="left" w:pos="970"/>
          <w:tab w:val="left" w:pos="2160"/>
          <w:tab w:val="left" w:pos="3888"/>
          <w:tab w:val="left" w:pos="5616"/>
          <w:tab w:val="left" w:pos="7344"/>
          <w:tab w:val="left" w:pos="9072"/>
        </w:tabs>
        <w:spacing w:line="360" w:lineRule="auto"/>
        <w:ind w:left="970" w:hanging="970"/>
        <w:rPr>
          <w:sz w:val="22"/>
          <w:lang w:val="en-GB"/>
        </w:rPr>
      </w:pPr>
      <w:r>
        <w:rPr>
          <w:sz w:val="22"/>
          <w:lang w:val="en-GB"/>
        </w:rPr>
        <w:tab/>
      </w:r>
      <w:proofErr w:type="gramStart"/>
      <w:r>
        <w:rPr>
          <w:sz w:val="22"/>
          <w:lang w:val="en-GB"/>
        </w:rPr>
        <w:t>but</w:t>
      </w:r>
      <w:proofErr w:type="gramEnd"/>
      <w:r>
        <w:rPr>
          <w:sz w:val="22"/>
          <w:lang w:val="en-GB"/>
        </w:rPr>
        <w:t xml:space="preserve"> the comparison with protected Germany is certainly fair, since German arable land was generally less fertile.</w:t>
      </w:r>
    </w:p>
    <w:p w:rsidR="003C65B4" w:rsidRDefault="00361738">
      <w:pPr>
        <w:pStyle w:val="Level1"/>
        <w:numPr>
          <w:ilvl w:val="0"/>
          <w:numId w:val="10"/>
        </w:numPr>
        <w:tabs>
          <w:tab w:val="left" w:pos="970"/>
          <w:tab w:val="left" w:pos="2160"/>
          <w:tab w:val="left" w:pos="3888"/>
          <w:tab w:val="left" w:pos="5616"/>
          <w:tab w:val="left" w:pos="7344"/>
          <w:tab w:val="left" w:pos="9072"/>
        </w:tabs>
        <w:spacing w:line="360" w:lineRule="auto"/>
        <w:ind w:left="970" w:hanging="970"/>
        <w:rPr>
          <w:sz w:val="22"/>
          <w:lang w:val="en-GB"/>
        </w:rPr>
      </w:pPr>
      <w:r>
        <w:rPr>
          <w:sz w:val="22"/>
          <w:lang w:val="en-GB"/>
        </w:rPr>
        <w:tab/>
        <w:t>Thus French wheat output was only 68% that of Germany; of potatoes, only 63%.</w:t>
      </w:r>
    </w:p>
    <w:p w:rsidR="003C65B4" w:rsidRDefault="00361738">
      <w:pPr>
        <w:widowControl w:val="0"/>
        <w:tabs>
          <w:tab w:val="left" w:pos="970"/>
          <w:tab w:val="left" w:pos="2160"/>
          <w:tab w:val="left" w:pos="3888"/>
          <w:tab w:val="left" w:pos="5616"/>
          <w:tab w:val="left" w:pos="7344"/>
          <w:tab w:val="left" w:pos="9072"/>
        </w:tabs>
        <w:ind w:left="970"/>
        <w:rPr>
          <w:b/>
          <w:sz w:val="22"/>
          <w:lang w:val="en-GB"/>
        </w:rPr>
      </w:pPr>
      <w:r>
        <w:rPr>
          <w:b/>
          <w:sz w:val="22"/>
          <w:lang w:val="en-GB"/>
        </w:rPr>
        <w:t xml:space="preserve">       Crop Yields in France, Britain, and Germany, 1906-10 </w:t>
      </w:r>
    </w:p>
    <w:p w:rsidR="003C65B4" w:rsidRDefault="00361738">
      <w:pPr>
        <w:widowControl w:val="0"/>
        <w:tabs>
          <w:tab w:val="left" w:pos="970"/>
          <w:tab w:val="left" w:pos="2160"/>
          <w:tab w:val="left" w:pos="3888"/>
          <w:tab w:val="left" w:pos="5616"/>
          <w:tab w:val="left" w:pos="7344"/>
          <w:tab w:val="left" w:pos="9072"/>
        </w:tabs>
        <w:rPr>
          <w:b/>
          <w:sz w:val="22"/>
          <w:lang w:val="en-GB"/>
        </w:rPr>
      </w:pPr>
      <w:r>
        <w:rPr>
          <w:b/>
          <w:sz w:val="22"/>
          <w:lang w:val="en-GB"/>
        </w:rPr>
        <w:t xml:space="preserve">                         Kilograms of Output per Hectare of Land: Five-Year Means</w:t>
      </w:r>
    </w:p>
    <w:p w:rsidR="003C65B4" w:rsidRDefault="003C65B4">
      <w:pPr>
        <w:widowControl w:val="0"/>
        <w:tabs>
          <w:tab w:val="left" w:pos="970"/>
          <w:tab w:val="left" w:pos="2160"/>
          <w:tab w:val="left" w:pos="3888"/>
          <w:tab w:val="left" w:pos="5616"/>
          <w:tab w:val="left" w:pos="7344"/>
          <w:tab w:val="left" w:pos="9072"/>
        </w:tabs>
        <w:rPr>
          <w:b/>
          <w:sz w:val="22"/>
          <w:lang w:val="en-GB"/>
        </w:rPr>
      </w:pPr>
    </w:p>
    <w:p w:rsidR="003C65B4" w:rsidRDefault="00361738">
      <w:pPr>
        <w:widowControl w:val="0"/>
        <w:tabs>
          <w:tab w:val="left" w:pos="970"/>
          <w:tab w:val="left" w:pos="2160"/>
          <w:tab w:val="left" w:pos="3888"/>
          <w:tab w:val="left" w:pos="5616"/>
          <w:tab w:val="left" w:pos="7344"/>
          <w:tab w:val="left" w:pos="9072"/>
        </w:tabs>
        <w:rPr>
          <w:sz w:val="22"/>
          <w:lang w:val="en-GB"/>
        </w:rPr>
      </w:pPr>
      <w:r>
        <w:rPr>
          <w:b/>
          <w:sz w:val="22"/>
          <w:lang w:val="en-GB"/>
        </w:rPr>
        <w:t xml:space="preserve">                          (1 hectare = 2.47 acres)</w:t>
      </w:r>
    </w:p>
    <w:p w:rsidR="003C65B4" w:rsidRDefault="003C65B4">
      <w:pPr>
        <w:widowControl w:val="0"/>
        <w:tabs>
          <w:tab w:val="left" w:pos="970"/>
          <w:tab w:val="left" w:pos="2160"/>
          <w:tab w:val="left" w:pos="3888"/>
          <w:tab w:val="left" w:pos="5616"/>
          <w:tab w:val="left" w:pos="7344"/>
          <w:tab w:val="left" w:pos="9072"/>
        </w:tabs>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3C65B4">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rPr>
                <w:b/>
                <w:sz w:val="22"/>
                <w:lang w:val="en-GB"/>
              </w:rPr>
            </w:pPr>
            <w:r>
              <w:rPr>
                <w:b/>
                <w:sz w:val="22"/>
                <w:lang w:val="en-GB"/>
              </w:rPr>
              <w:t>Crop</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970"/>
                <w:tab w:val="left" w:pos="2160"/>
                <w:tab w:val="left" w:pos="3888"/>
                <w:tab w:val="left" w:pos="5616"/>
                <w:tab w:val="left" w:pos="7344"/>
                <w:tab w:val="left" w:pos="9072"/>
              </w:tabs>
              <w:rPr>
                <w:b/>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rPr>
                <w:b/>
                <w:sz w:val="22"/>
                <w:lang w:val="en-GB"/>
              </w:rPr>
            </w:pPr>
            <w:r>
              <w:rPr>
                <w:b/>
                <w:sz w:val="22"/>
                <w:lang w:val="en-GB"/>
              </w:rPr>
              <w:t>FRANCE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rPr>
                <w:b/>
                <w:sz w:val="22"/>
                <w:lang w:val="en-GB"/>
              </w:rPr>
            </w:pPr>
            <w:r>
              <w:rPr>
                <w:b/>
                <w:sz w:val="22"/>
                <w:lang w:val="en-GB"/>
              </w:rPr>
              <w:t>Britain</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rPr>
                <w:sz w:val="22"/>
                <w:lang w:val="en-GB"/>
              </w:rPr>
            </w:pPr>
            <w:r>
              <w:rPr>
                <w:b/>
                <w:sz w:val="22"/>
                <w:lang w:val="en-GB"/>
              </w:rPr>
              <w:t>Germany</w:t>
            </w:r>
          </w:p>
        </w:tc>
      </w:tr>
      <w:tr w:rsidR="003C65B4">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970"/>
                <w:tab w:val="left" w:pos="2160"/>
                <w:tab w:val="left" w:pos="3888"/>
                <w:tab w:val="left" w:pos="5616"/>
                <w:tab w:val="left" w:pos="7344"/>
                <w:tab w:val="left" w:pos="9072"/>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970"/>
                <w:tab w:val="left" w:pos="2160"/>
                <w:tab w:val="left" w:pos="3888"/>
                <w:tab w:val="left" w:pos="5616"/>
                <w:tab w:val="left" w:pos="7344"/>
                <w:tab w:val="left" w:pos="9072"/>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970"/>
                <w:tab w:val="left" w:pos="2160"/>
                <w:tab w:val="left" w:pos="3888"/>
                <w:tab w:val="left" w:pos="5616"/>
                <w:tab w:val="left" w:pos="7344"/>
                <w:tab w:val="left" w:pos="9072"/>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970"/>
                <w:tab w:val="left" w:pos="2160"/>
                <w:tab w:val="left" w:pos="3888"/>
                <w:tab w:val="left" w:pos="5616"/>
                <w:tab w:val="left" w:pos="7344"/>
                <w:tab w:val="left" w:pos="9072"/>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970"/>
                <w:tab w:val="left" w:pos="2160"/>
                <w:tab w:val="left" w:pos="3888"/>
                <w:tab w:val="left" w:pos="5616"/>
                <w:tab w:val="left" w:pos="7344"/>
                <w:tab w:val="left" w:pos="9072"/>
              </w:tabs>
              <w:rPr>
                <w:sz w:val="22"/>
                <w:lang w:val="en-GB"/>
              </w:rPr>
            </w:pPr>
          </w:p>
        </w:tc>
      </w:tr>
      <w:tr w:rsidR="003C65B4">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rPr>
                <w:b/>
                <w:sz w:val="22"/>
                <w:lang w:val="en-GB"/>
              </w:rPr>
            </w:pPr>
            <w:r>
              <w:rPr>
                <w:b/>
                <w:sz w:val="22"/>
                <w:lang w:val="en-GB"/>
              </w:rPr>
              <w:t>Wheat</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970"/>
                <w:tab w:val="left" w:pos="2160"/>
                <w:tab w:val="left" w:pos="3888"/>
                <w:tab w:val="left" w:pos="5616"/>
                <w:tab w:val="left" w:pos="7344"/>
                <w:tab w:val="left" w:pos="9072"/>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rPr>
                <w:sz w:val="22"/>
                <w:lang w:val="en-GB"/>
              </w:rPr>
            </w:pPr>
            <w:r>
              <w:rPr>
                <w:sz w:val="22"/>
                <w:lang w:val="en-GB"/>
              </w:rPr>
              <w:t>135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rPr>
                <w:sz w:val="22"/>
                <w:lang w:val="en-GB"/>
              </w:rPr>
            </w:pPr>
            <w:r>
              <w:rPr>
                <w:sz w:val="22"/>
                <w:lang w:val="en-GB"/>
              </w:rPr>
              <w:t>221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201</w:t>
            </w:r>
          </w:p>
        </w:tc>
      </w:tr>
      <w:tr w:rsidR="003C65B4">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b/>
                <w:sz w:val="22"/>
                <w:lang w:val="en-GB"/>
              </w:rPr>
            </w:pPr>
            <w:r>
              <w:rPr>
                <w:b/>
                <w:sz w:val="22"/>
                <w:lang w:val="en-GB"/>
              </w:rPr>
              <w:t>Rye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970"/>
                <w:tab w:val="left" w:pos="2160"/>
                <w:tab w:val="left" w:pos="3888"/>
                <w:tab w:val="left" w:pos="5616"/>
                <w:tab w:val="left" w:pos="7344"/>
                <w:tab w:val="left" w:pos="9072"/>
              </w:tabs>
              <w:spacing w:line="360" w:lineRule="auto"/>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106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182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170</w:t>
            </w:r>
          </w:p>
        </w:tc>
      </w:tr>
      <w:tr w:rsidR="003C65B4">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b/>
                <w:sz w:val="22"/>
                <w:lang w:val="en-GB"/>
              </w:rPr>
            </w:pPr>
            <w:r>
              <w:rPr>
                <w:b/>
                <w:sz w:val="22"/>
                <w:lang w:val="en-GB"/>
              </w:rPr>
              <w:t>Barley</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970"/>
                <w:tab w:val="left" w:pos="2160"/>
                <w:tab w:val="left" w:pos="3888"/>
                <w:tab w:val="left" w:pos="5616"/>
                <w:tab w:val="left" w:pos="7344"/>
                <w:tab w:val="left" w:pos="9072"/>
              </w:tabs>
              <w:spacing w:line="360" w:lineRule="auto"/>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130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196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196</w:t>
            </w:r>
          </w:p>
        </w:tc>
      </w:tr>
      <w:tr w:rsidR="003C65B4">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b/>
                <w:sz w:val="22"/>
                <w:lang w:val="en-GB"/>
              </w:rPr>
            </w:pPr>
            <w:r>
              <w:rPr>
                <w:b/>
                <w:sz w:val="22"/>
                <w:lang w:val="en-GB"/>
              </w:rPr>
              <w:t>Oats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970"/>
                <w:tab w:val="left" w:pos="2160"/>
                <w:tab w:val="left" w:pos="3888"/>
                <w:tab w:val="left" w:pos="5616"/>
                <w:tab w:val="left" w:pos="7344"/>
                <w:tab w:val="left" w:pos="9072"/>
              </w:tabs>
              <w:spacing w:line="360" w:lineRule="auto"/>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126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189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197</w:t>
            </w:r>
          </w:p>
        </w:tc>
      </w:tr>
      <w:tr w:rsidR="003C65B4">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b/>
                <w:sz w:val="22"/>
                <w:lang w:val="en-GB"/>
              </w:rPr>
            </w:pPr>
            <w:r>
              <w:rPr>
                <w:b/>
                <w:sz w:val="22"/>
                <w:lang w:val="en-GB"/>
              </w:rPr>
              <w:t>Potatoes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b/>
                <w:sz w:val="22"/>
                <w:lang w:val="en-GB"/>
              </w:rPr>
              <w:t xml:space="preserve"> </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 xml:space="preserve">  86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138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970"/>
                <w:tab w:val="left" w:pos="2160"/>
                <w:tab w:val="left" w:pos="3888"/>
                <w:tab w:val="left" w:pos="5616"/>
                <w:tab w:val="left" w:pos="7344"/>
                <w:tab w:val="left" w:pos="9072"/>
              </w:tabs>
              <w:rPr>
                <w:sz w:val="22"/>
                <w:lang w:val="en-GB"/>
              </w:rPr>
            </w:pPr>
            <w:r>
              <w:rPr>
                <w:sz w:val="22"/>
                <w:lang w:val="en-GB"/>
              </w:rPr>
              <w:t>136</w:t>
            </w:r>
          </w:p>
        </w:tc>
      </w:tr>
    </w:tbl>
    <w:p w:rsidR="003C65B4" w:rsidRDefault="003C65B4">
      <w:pPr>
        <w:widowControl w:val="0"/>
        <w:tabs>
          <w:tab w:val="left" w:pos="970"/>
          <w:tab w:val="left" w:pos="2160"/>
          <w:tab w:val="left" w:pos="3888"/>
          <w:tab w:val="left" w:pos="5616"/>
          <w:tab w:val="left" w:pos="7344"/>
          <w:tab w:val="left" w:pos="9072"/>
        </w:tabs>
        <w:rPr>
          <w:sz w:val="22"/>
          <w:lang w:val="en-GB"/>
        </w:rPr>
      </w:pPr>
    </w:p>
    <w:p w:rsidR="003C65B4" w:rsidRDefault="00361738">
      <w:pPr>
        <w:widowControl w:val="0"/>
        <w:tabs>
          <w:tab w:val="left" w:pos="970"/>
          <w:tab w:val="left" w:pos="2160"/>
          <w:tab w:val="left" w:pos="3888"/>
          <w:tab w:val="left" w:pos="5616"/>
          <w:tab w:val="left" w:pos="7344"/>
          <w:tab w:val="left" w:pos="9072"/>
        </w:tabs>
        <w:rPr>
          <w:sz w:val="22"/>
          <w:lang w:val="en-GB"/>
        </w:rPr>
      </w:pPr>
      <w:r>
        <w:rPr>
          <w:b/>
          <w:sz w:val="22"/>
          <w:lang w:val="en-GB"/>
        </w:rPr>
        <w:t>Source</w:t>
      </w:r>
      <w:r>
        <w:rPr>
          <w:sz w:val="22"/>
          <w:lang w:val="en-GB"/>
        </w:rPr>
        <w:t xml:space="preserve">:   J.A. Perkins, ‘The Agricultural Revolution in Germany, 1850-1914’, </w:t>
      </w:r>
      <w:r>
        <w:rPr>
          <w:i/>
          <w:sz w:val="22"/>
          <w:lang w:val="en-GB"/>
        </w:rPr>
        <w:t>Journal of European Economic History</w:t>
      </w:r>
      <w:r>
        <w:rPr>
          <w:sz w:val="22"/>
          <w:lang w:val="en-GB"/>
        </w:rPr>
        <w:t>, 10 (Spring 1981), p. 115.</w:t>
      </w:r>
    </w:p>
    <w:p w:rsidR="003C65B4" w:rsidRDefault="003C65B4">
      <w:pPr>
        <w:widowControl w:val="0"/>
        <w:tabs>
          <w:tab w:val="left" w:pos="970"/>
          <w:tab w:val="left" w:pos="2160"/>
          <w:tab w:val="left" w:pos="3888"/>
          <w:tab w:val="left" w:pos="5616"/>
          <w:tab w:val="left" w:pos="7344"/>
          <w:tab w:val="left" w:pos="9072"/>
        </w:tabs>
        <w:rPr>
          <w:sz w:val="22"/>
          <w:lang w:val="en-GB"/>
        </w:rPr>
      </w:pP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 xml:space="preserve">(4) In terms of output per unit of labour in agriculture in 1880, the French are not so inferior to the Germans, who then still had too much </w:t>
      </w:r>
      <w:proofErr w:type="gramStart"/>
      <w:r>
        <w:rPr>
          <w:sz w:val="22"/>
          <w:lang w:val="en-GB"/>
        </w:rPr>
        <w:t>labour,</w:t>
      </w:r>
      <w:proofErr w:type="gramEnd"/>
      <w:r>
        <w:rPr>
          <w:sz w:val="22"/>
          <w:lang w:val="en-GB"/>
        </w:rPr>
        <w:t xml:space="preserve"> or too much disguised unemployment in agriculture. </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 xml:space="preserve">(5) Note how much higher </w:t>
      </w:r>
      <w:proofErr w:type="gramStart"/>
      <w:r>
        <w:rPr>
          <w:sz w:val="22"/>
          <w:lang w:val="en-GB"/>
        </w:rPr>
        <w:t>is labour productivity</w:t>
      </w:r>
      <w:proofErr w:type="gramEnd"/>
      <w:r>
        <w:rPr>
          <w:sz w:val="22"/>
          <w:lang w:val="en-GB"/>
        </w:rPr>
        <w:t xml:space="preserve"> in British agriculture (that much smaller sector that survived under free trade).</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(6) At the same time, you must keep in mind the tremendous regional variations in all three countries.</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(7) Nevertheless, if we emphasize those regional differences too strongly, we won't be able to see the forests for the trees.</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 xml:space="preserve">f) </w:t>
      </w:r>
      <w:r>
        <w:rPr>
          <w:b/>
          <w:sz w:val="22"/>
          <w:lang w:val="en-GB"/>
        </w:rPr>
        <w:t>The reasons for striking superiority of British agriculture over the French in 19th century</w:t>
      </w:r>
      <w:r>
        <w:rPr>
          <w:sz w:val="22"/>
          <w:lang w:val="en-GB"/>
        </w:rPr>
        <w:t xml:space="preserve">: even before shifts induced by free-trade, are given in a 1977 study by Patrick O'Brien, Heath, and </w:t>
      </w:r>
      <w:proofErr w:type="spellStart"/>
      <w:r>
        <w:rPr>
          <w:sz w:val="22"/>
          <w:lang w:val="en-GB"/>
        </w:rPr>
        <w:t>Keyder</w:t>
      </w:r>
      <w:proofErr w:type="spellEnd"/>
      <w:r>
        <w:rPr>
          <w:sz w:val="22"/>
          <w:lang w:val="en-GB"/>
        </w:rPr>
        <w:t xml:space="preserve"> in </w:t>
      </w:r>
      <w:proofErr w:type="gramStart"/>
      <w:r>
        <w:rPr>
          <w:sz w:val="22"/>
          <w:lang w:val="en-GB"/>
        </w:rPr>
        <w:lastRenderedPageBreak/>
        <w:t xml:space="preserve">the  </w:t>
      </w:r>
      <w:r>
        <w:rPr>
          <w:i/>
          <w:sz w:val="22"/>
          <w:lang w:val="en-GB"/>
        </w:rPr>
        <w:t>Journal</w:t>
      </w:r>
      <w:proofErr w:type="gramEnd"/>
      <w:r>
        <w:rPr>
          <w:i/>
          <w:sz w:val="22"/>
          <w:lang w:val="en-GB"/>
        </w:rPr>
        <w:t xml:space="preserve"> of Economic History</w:t>
      </w:r>
      <w:r>
        <w:rPr>
          <w:sz w:val="22"/>
          <w:lang w:val="en-GB"/>
        </w:rPr>
        <w:t xml:space="preserve"> (1977).</w:t>
      </w:r>
      <w:r>
        <w:rPr>
          <w:rStyle w:val="FootnoteReference"/>
          <w:sz w:val="22"/>
          <w:lang w:val="en-GB"/>
        </w:rPr>
        <w:footnoteReference w:id="14"/>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Britain had far better ratios of capital and labour to land</w:t>
      </w:r>
      <w:r>
        <w:rPr>
          <w:sz w:val="22"/>
          <w:lang w:val="en-GB"/>
        </w:rPr>
        <w:t xml:space="preserve">: </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British farmer had far more land at his disposal: about twice as much</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also much more livestock and other forms of capital</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(3) Comparison of units of horsepower in the form of draught (draft) animals</w:t>
      </w:r>
    </w:p>
    <w:p w:rsidR="003C65B4" w:rsidRDefault="00361738">
      <w:pPr>
        <w:pStyle w:val="Level1"/>
        <w:numPr>
          <w:ilvl w:val="0"/>
          <w:numId w:val="10"/>
        </w:numPr>
        <w:tabs>
          <w:tab w:val="left" w:pos="970"/>
          <w:tab w:val="left" w:pos="2160"/>
          <w:tab w:val="left" w:pos="3888"/>
          <w:tab w:val="left" w:pos="5616"/>
          <w:tab w:val="left" w:pos="7344"/>
          <w:tab w:val="left" w:pos="9072"/>
        </w:tabs>
        <w:spacing w:line="360" w:lineRule="auto"/>
        <w:ind w:left="970" w:hanging="970"/>
        <w:rPr>
          <w:sz w:val="22"/>
          <w:lang w:val="en-GB"/>
        </w:rPr>
      </w:pPr>
      <w:r>
        <w:rPr>
          <w:sz w:val="22"/>
          <w:lang w:val="en-GB"/>
        </w:rPr>
        <w:tab/>
        <w:t>in France: 36 HP units per 1000 hectares</w:t>
      </w:r>
    </w:p>
    <w:p w:rsidR="003C65B4" w:rsidRDefault="00361738">
      <w:pPr>
        <w:pStyle w:val="Level1"/>
        <w:numPr>
          <w:ilvl w:val="0"/>
          <w:numId w:val="10"/>
        </w:numPr>
        <w:tabs>
          <w:tab w:val="left" w:pos="970"/>
          <w:tab w:val="left" w:pos="2160"/>
          <w:tab w:val="left" w:pos="3888"/>
          <w:tab w:val="left" w:pos="5616"/>
          <w:tab w:val="left" w:pos="7344"/>
          <w:tab w:val="left" w:pos="9072"/>
        </w:tabs>
        <w:spacing w:line="360" w:lineRule="auto"/>
        <w:ind w:left="970" w:hanging="970"/>
        <w:rPr>
          <w:sz w:val="22"/>
          <w:lang w:val="en-GB"/>
        </w:rPr>
      </w:pPr>
      <w:r>
        <w:rPr>
          <w:sz w:val="22"/>
          <w:lang w:val="en-GB"/>
        </w:rPr>
        <w:tab/>
        <w:t>in Great Britain: 156 units per 1000 hectares</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(4) Comparison of livestock produces as percentage of total output values in 1910</w:t>
      </w:r>
    </w:p>
    <w:p w:rsidR="003C65B4" w:rsidRDefault="00361738">
      <w:pPr>
        <w:pStyle w:val="Level1"/>
        <w:numPr>
          <w:ilvl w:val="0"/>
          <w:numId w:val="10"/>
        </w:numPr>
        <w:tabs>
          <w:tab w:val="left" w:pos="970"/>
          <w:tab w:val="left" w:pos="2160"/>
          <w:tab w:val="left" w:pos="3888"/>
          <w:tab w:val="left" w:pos="5616"/>
          <w:tab w:val="left" w:pos="7344"/>
          <w:tab w:val="left" w:pos="9072"/>
        </w:tabs>
        <w:spacing w:line="360" w:lineRule="auto"/>
        <w:ind w:left="970" w:hanging="970"/>
        <w:rPr>
          <w:sz w:val="22"/>
          <w:lang w:val="en-GB"/>
        </w:rPr>
      </w:pPr>
      <w:r>
        <w:rPr>
          <w:sz w:val="22"/>
          <w:lang w:val="en-GB"/>
        </w:rPr>
        <w:tab/>
        <w:t>in Great Britain: 75%</w:t>
      </w:r>
    </w:p>
    <w:p w:rsidR="003C65B4" w:rsidRDefault="00361738">
      <w:pPr>
        <w:pStyle w:val="Level1"/>
        <w:numPr>
          <w:ilvl w:val="0"/>
          <w:numId w:val="10"/>
        </w:numPr>
        <w:tabs>
          <w:tab w:val="left" w:pos="970"/>
          <w:tab w:val="left" w:pos="2160"/>
          <w:tab w:val="left" w:pos="3888"/>
          <w:tab w:val="left" w:pos="5616"/>
          <w:tab w:val="left" w:pos="7344"/>
          <w:tab w:val="left" w:pos="9072"/>
        </w:tabs>
        <w:spacing w:line="360" w:lineRule="auto"/>
        <w:ind w:left="970" w:hanging="970"/>
        <w:rPr>
          <w:sz w:val="22"/>
          <w:lang w:val="en-GB"/>
        </w:rPr>
      </w:pPr>
      <w:r>
        <w:rPr>
          <w:sz w:val="22"/>
          <w:lang w:val="en-GB"/>
        </w:rPr>
        <w:tab/>
        <w:t>in France: about 50%</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 xml:space="preserve">ii) </w:t>
      </w:r>
      <w:proofErr w:type="gramStart"/>
      <w:r>
        <w:rPr>
          <w:b/>
          <w:sz w:val="22"/>
          <w:lang w:val="en-GB"/>
        </w:rPr>
        <w:t>importance</w:t>
      </w:r>
      <w:proofErr w:type="gramEnd"/>
      <w:r>
        <w:rPr>
          <w:b/>
          <w:sz w:val="22"/>
          <w:lang w:val="en-GB"/>
        </w:rPr>
        <w:t xml:space="preserve"> of livestock, of having so much more livestock mixed with arable farming in particular, has been seen many times before</w:t>
      </w:r>
      <w:r>
        <w:rPr>
          <w:sz w:val="22"/>
          <w:lang w:val="en-GB"/>
        </w:rPr>
        <w:t>:</w:t>
      </w:r>
      <w:r w:rsidR="00496FC3" w:rsidRPr="00496FC3">
        <w:rPr>
          <w:szCs w:val="24"/>
        </w:rPr>
        <w:t xml:space="preserve"> </w:t>
      </w:r>
      <w:r w:rsidR="00496FC3">
        <w:rPr>
          <w:szCs w:val="24"/>
        </w:rPr>
        <w:fldChar w:fldCharType="begin"/>
      </w:r>
      <w:r w:rsidR="00496FC3">
        <w:rPr>
          <w:szCs w:val="24"/>
        </w:rPr>
        <w:instrText xml:space="preserve"> SEQ CHAPTER \h \r 1</w:instrText>
      </w:r>
      <w:r w:rsidR="00496FC3">
        <w:rPr>
          <w:szCs w:val="24"/>
        </w:rPr>
        <w:fldChar w:fldCharType="end"/>
      </w:r>
      <w:r w:rsidR="00496FC3">
        <w:rPr>
          <w:rStyle w:val="FootnoteReference"/>
          <w:szCs w:val="24"/>
        </w:rPr>
        <w:footnoteReference w:id="15"/>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 xml:space="preserve">(1) </w:t>
      </w:r>
      <w:proofErr w:type="gramStart"/>
      <w:r>
        <w:rPr>
          <w:sz w:val="22"/>
          <w:lang w:val="en-GB"/>
        </w:rPr>
        <w:t>greater</w:t>
      </w:r>
      <w:proofErr w:type="gramEnd"/>
      <w:r>
        <w:rPr>
          <w:sz w:val="22"/>
          <w:lang w:val="en-GB"/>
        </w:rPr>
        <w:t xml:space="preserve"> supply of power for haulage (before m</w:t>
      </w:r>
      <w:bookmarkStart w:id="1" w:name="_GoBack"/>
      <w:bookmarkEnd w:id="1"/>
      <w:r>
        <w:rPr>
          <w:sz w:val="22"/>
          <w:lang w:val="en-GB"/>
        </w:rPr>
        <w:t>echanization);</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 xml:space="preserve">(2) </w:t>
      </w:r>
      <w:proofErr w:type="gramStart"/>
      <w:r>
        <w:rPr>
          <w:sz w:val="22"/>
          <w:lang w:val="en-GB"/>
        </w:rPr>
        <w:t>far</w:t>
      </w:r>
      <w:proofErr w:type="gramEnd"/>
      <w:r>
        <w:rPr>
          <w:sz w:val="22"/>
          <w:lang w:val="en-GB"/>
        </w:rPr>
        <w:t xml:space="preserve"> more fertilizers, or fertilizing agents:</w:t>
      </w:r>
    </w:p>
    <w:p w:rsidR="003C65B4" w:rsidRDefault="00361738">
      <w:pPr>
        <w:pStyle w:val="Level1"/>
        <w:numPr>
          <w:ilvl w:val="0"/>
          <w:numId w:val="10"/>
        </w:numPr>
        <w:tabs>
          <w:tab w:val="left" w:pos="970"/>
          <w:tab w:val="left" w:pos="2160"/>
          <w:tab w:val="left" w:pos="3888"/>
          <w:tab w:val="left" w:pos="5616"/>
          <w:tab w:val="left" w:pos="7344"/>
          <w:tab w:val="left" w:pos="9072"/>
        </w:tabs>
        <w:spacing w:line="360" w:lineRule="auto"/>
        <w:ind w:left="970" w:hanging="970"/>
        <w:rPr>
          <w:sz w:val="22"/>
          <w:lang w:val="en-GB"/>
        </w:rPr>
      </w:pPr>
      <w:r>
        <w:rPr>
          <w:sz w:val="22"/>
          <w:lang w:val="en-GB"/>
        </w:rPr>
        <w:tab/>
        <w:t xml:space="preserve"> in animal manure (before chemical fertilizers), </w:t>
      </w:r>
    </w:p>
    <w:p w:rsidR="003C65B4" w:rsidRDefault="00361738">
      <w:pPr>
        <w:pStyle w:val="Level1"/>
        <w:numPr>
          <w:ilvl w:val="0"/>
          <w:numId w:val="10"/>
        </w:numPr>
        <w:tabs>
          <w:tab w:val="left" w:pos="970"/>
          <w:tab w:val="left" w:pos="2160"/>
          <w:tab w:val="left" w:pos="3888"/>
          <w:tab w:val="left" w:pos="5616"/>
          <w:tab w:val="left" w:pos="7344"/>
          <w:tab w:val="left" w:pos="9072"/>
        </w:tabs>
        <w:spacing w:line="360" w:lineRule="auto"/>
        <w:ind w:left="970" w:hanging="970"/>
        <w:rPr>
          <w:sz w:val="22"/>
          <w:lang w:val="en-GB"/>
        </w:rPr>
      </w:pPr>
      <w:r>
        <w:rPr>
          <w:sz w:val="22"/>
          <w:lang w:val="en-GB"/>
        </w:rPr>
        <w:tab/>
        <w:t>and from leguminous fodder crops: i.e., nitrogen-fixing crops</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 xml:space="preserve">(3) </w:t>
      </w:r>
      <w:proofErr w:type="gramStart"/>
      <w:r>
        <w:rPr>
          <w:sz w:val="22"/>
          <w:lang w:val="en-GB"/>
        </w:rPr>
        <w:t>higher</w:t>
      </w:r>
      <w:proofErr w:type="gramEnd"/>
      <w:r>
        <w:rPr>
          <w:sz w:val="22"/>
          <w:lang w:val="en-GB"/>
        </w:rPr>
        <w:t xml:space="preserve"> and more stable income returns from livestock raising.</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 xml:space="preserve">iii) </w:t>
      </w:r>
      <w:r>
        <w:rPr>
          <w:b/>
          <w:sz w:val="22"/>
          <w:lang w:val="en-GB"/>
        </w:rPr>
        <w:t>But even after the post-1850 agricultural modernization the French remained at a strong disadvantage</w:t>
      </w:r>
      <w:r>
        <w:rPr>
          <w:sz w:val="22"/>
          <w:lang w:val="en-GB"/>
        </w:rPr>
        <w:t>:</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 xml:space="preserve">(1)  </w:t>
      </w:r>
      <w:proofErr w:type="gramStart"/>
      <w:r>
        <w:rPr>
          <w:sz w:val="22"/>
          <w:lang w:val="en-GB"/>
        </w:rPr>
        <w:t>using</w:t>
      </w:r>
      <w:proofErr w:type="gramEnd"/>
      <w:r>
        <w:rPr>
          <w:sz w:val="22"/>
          <w:lang w:val="en-GB"/>
        </w:rPr>
        <w:t xml:space="preserve"> far less machinery and </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 xml:space="preserve">(2) </w:t>
      </w:r>
      <w:proofErr w:type="gramStart"/>
      <w:r>
        <w:rPr>
          <w:sz w:val="22"/>
          <w:lang w:val="en-GB"/>
        </w:rPr>
        <w:t>using</w:t>
      </w:r>
      <w:proofErr w:type="gramEnd"/>
      <w:r>
        <w:rPr>
          <w:sz w:val="22"/>
          <w:lang w:val="en-GB"/>
        </w:rPr>
        <w:t xml:space="preserve"> far fewer chemical fertilizers, in much lower quantities,  than either the British or Germans.</w:t>
      </w:r>
    </w:p>
    <w:p w:rsidR="003C65B4" w:rsidRDefault="00361738">
      <w:pPr>
        <w:widowControl w:val="0"/>
        <w:tabs>
          <w:tab w:val="left" w:pos="970"/>
          <w:tab w:val="left" w:pos="2160"/>
          <w:tab w:val="left" w:pos="3888"/>
          <w:tab w:val="left" w:pos="5616"/>
          <w:tab w:val="left" w:pos="7344"/>
          <w:tab w:val="left" w:pos="9072"/>
        </w:tabs>
        <w:spacing w:line="360" w:lineRule="auto"/>
        <w:rPr>
          <w:b/>
          <w:sz w:val="22"/>
          <w:lang w:val="en-GB"/>
        </w:rPr>
      </w:pPr>
      <w:r>
        <w:rPr>
          <w:sz w:val="22"/>
          <w:lang w:val="en-GB"/>
        </w:rPr>
        <w:t xml:space="preserve">g) </w:t>
      </w:r>
      <w:r>
        <w:rPr>
          <w:b/>
          <w:sz w:val="22"/>
          <w:lang w:val="en-GB"/>
        </w:rPr>
        <w:t>Patrick O’Brien in 1996:</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 xml:space="preserve">The same Patrick O’Brien has more </w:t>
      </w:r>
      <w:proofErr w:type="gramStart"/>
      <w:r>
        <w:rPr>
          <w:b/>
          <w:sz w:val="22"/>
          <w:lang w:val="en-GB"/>
        </w:rPr>
        <w:t>recently,</w:t>
      </w:r>
      <w:proofErr w:type="gramEnd"/>
      <w:r>
        <w:rPr>
          <w:sz w:val="22"/>
          <w:lang w:val="en-GB"/>
        </w:rPr>
        <w:t xml:space="preserve"> and thus almost twenty years later, returned to the same theme in an important article:</w:t>
      </w:r>
      <w:r>
        <w:rPr>
          <w:rStyle w:val="FootnoteReference"/>
          <w:sz w:val="22"/>
          <w:lang w:val="en-GB"/>
        </w:rPr>
        <w:footnoteReference w:id="16"/>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 xml:space="preserve">ii) </w:t>
      </w:r>
      <w:r>
        <w:rPr>
          <w:b/>
          <w:sz w:val="22"/>
          <w:lang w:val="en-GB"/>
        </w:rPr>
        <w:t>In essence,</w:t>
      </w:r>
      <w:r>
        <w:rPr>
          <w:sz w:val="22"/>
          <w:lang w:val="en-GB"/>
        </w:rPr>
        <w:t xml:space="preserve"> he contends that the key is to be found in path dependency:</w:t>
      </w:r>
    </w:p>
    <w:p w:rsidR="003C65B4" w:rsidRDefault="00361738">
      <w:pPr>
        <w:widowControl w:val="0"/>
        <w:tabs>
          <w:tab w:val="left" w:pos="970"/>
          <w:tab w:val="left" w:pos="2160"/>
          <w:tab w:val="left" w:pos="3888"/>
          <w:tab w:val="left" w:pos="5616"/>
          <w:tab w:val="left" w:pos="7344"/>
          <w:tab w:val="left" w:pos="9072"/>
        </w:tabs>
        <w:spacing w:line="360" w:lineRule="auto"/>
        <w:rPr>
          <w:sz w:val="22"/>
          <w:lang w:val="en-GB"/>
        </w:rPr>
      </w:pPr>
      <w:r>
        <w:rPr>
          <w:sz w:val="22"/>
          <w:lang w:val="en-GB"/>
        </w:rPr>
        <w:t>(1) ‘structural [economic] change in France was largely ‘predetermined’ by a combination of:</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lang w:val="en-GB"/>
        </w:rPr>
        <w:lastRenderedPageBreak/>
        <w:tab/>
        <w:t xml:space="preserve">of geographical endowments and </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a</w:t>
      </w:r>
      <w:proofErr w:type="gramEnd"/>
      <w:r>
        <w:rPr>
          <w:sz w:val="22"/>
          <w:lang w:val="en-GB"/>
        </w:rPr>
        <w:t xml:space="preserve"> system of property rights inherited from its feudal past (though, in his model, chiefly north of the Loire).</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Both constraints, operating within the context of pre-chemical and pre-mechanical agricultural systems, so limited the scale and scope of French endeavours to follow the path taken by Britain between the sixteenth and nineteenth centuries, so that ‘the “British way” ... became almost irrelevant to conditions in France’.</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r>
        <w:rPr>
          <w:b/>
          <w:sz w:val="22"/>
          <w:lang w:val="en-GB"/>
        </w:rPr>
        <w:t>Path dependency thus means that:</w:t>
      </w:r>
      <w:r>
        <w:rPr>
          <w:sz w:val="22"/>
          <w:lang w:val="en-GB"/>
        </w:rPr>
        <w:t xml:space="preserve"> </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a long, pre-existing combination of institutional, social, cultural, political, as well as economic circumstances </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will determine the path of economic development, </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so</w:t>
      </w:r>
      <w:proofErr w:type="gramEnd"/>
      <w:r>
        <w:rPr>
          <w:sz w:val="22"/>
          <w:lang w:val="en-GB"/>
        </w:rPr>
        <w:t xml:space="preserve"> that the participants and agents of economic change are not really free to allocate resources in the way in which the theory of free-market economics would predict or dictate.</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He does not, however, and as noted earlier — a point that must be re-emphasized – differentiate between France south and France north of the Loire, two very different regions, with two different histories.</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his</w:t>
      </w:r>
      <w:proofErr w:type="gramEnd"/>
      <w:r>
        <w:rPr>
          <w:sz w:val="22"/>
          <w:lang w:val="en-GB"/>
        </w:rPr>
        <w:t xml:space="preserve"> explanation, similarly based, as was mine, on the role of the royal </w:t>
      </w:r>
      <w:proofErr w:type="spellStart"/>
      <w:r>
        <w:rPr>
          <w:sz w:val="22"/>
          <w:lang w:val="en-GB"/>
        </w:rPr>
        <w:t>Parlement</w:t>
      </w:r>
      <w:proofErr w:type="spellEnd"/>
      <w:r>
        <w:rPr>
          <w:sz w:val="22"/>
          <w:lang w:val="en-GB"/>
        </w:rPr>
        <w:t xml:space="preserve"> de Paris and other royal courts in upholding the property rights of the seigniorial </w:t>
      </w:r>
      <w:proofErr w:type="spellStart"/>
      <w:r>
        <w:rPr>
          <w:i/>
          <w:sz w:val="22"/>
          <w:lang w:val="en-GB"/>
        </w:rPr>
        <w:t>villeins</w:t>
      </w:r>
      <w:proofErr w:type="spellEnd"/>
      <w:r>
        <w:rPr>
          <w:sz w:val="22"/>
          <w:lang w:val="en-GB"/>
        </w:rPr>
        <w:t xml:space="preserve"> (former serfs) works only in the north.</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we</w:t>
      </w:r>
      <w:proofErr w:type="gramEnd"/>
      <w:r>
        <w:rPr>
          <w:sz w:val="22"/>
          <w:lang w:val="en-GB"/>
        </w:rPr>
        <w:t xml:space="preserve"> would thus have to construct a different paradigm of path-dependency to explain why southern landlords did not enclose </w:t>
      </w:r>
      <w:proofErr w:type="spellStart"/>
      <w:r>
        <w:rPr>
          <w:i/>
          <w:sz w:val="22"/>
          <w:lang w:val="en-GB"/>
        </w:rPr>
        <w:t>métayage</w:t>
      </w:r>
      <w:proofErr w:type="spellEnd"/>
      <w:r>
        <w:rPr>
          <w:sz w:val="22"/>
          <w:lang w:val="en-GB"/>
        </w:rPr>
        <w:t xml:space="preserve"> lands (when certainly legally free to do so).</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Why landholdings in southern France were not amenable to enclosures we have already discussed earlier: </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because of the prevalence there of  </w:t>
      </w:r>
      <w:proofErr w:type="spellStart"/>
      <w:r>
        <w:rPr>
          <w:i/>
          <w:sz w:val="22"/>
          <w:lang w:val="en-GB"/>
        </w:rPr>
        <w:t>métayage</w:t>
      </w:r>
      <w:proofErr w:type="spellEnd"/>
      <w:r>
        <w:rPr>
          <w:sz w:val="22"/>
          <w:lang w:val="en-GB"/>
        </w:rPr>
        <w:t xml:space="preserve"> (share-cropping)</w:t>
      </w:r>
    </w:p>
    <w:p w:rsidR="003C65B4" w:rsidRDefault="0036173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a</w:t>
      </w:r>
      <w:proofErr w:type="gramEnd"/>
      <w:r>
        <w:rPr>
          <w:sz w:val="22"/>
          <w:lang w:val="en-GB"/>
        </w:rPr>
        <w:t xml:space="preserve"> system by which landowners, often urban merchants, etc., owned hundreds of scattered parcels of land which they leased out to landless peasants, providing as well the necessary capital, in return for half the harvest: as both land rent and interest on the capital.</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O’Brien’s conclusions on the importance of agriculture for economic development:</w:t>
      </w:r>
      <w:r>
        <w:rPr>
          <w:sz w:val="22"/>
          <w:lang w:val="en-GB"/>
        </w:rPr>
        <w:t xml:space="preserve"> ‘agricultures [in western Europe] operated for several centuries as parents who could nurture or stultify the development of younger industrial sectors’.</w:t>
      </w:r>
    </w:p>
    <w:p w:rsidR="003C65B4" w:rsidRDefault="00361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O’Brien</w:t>
      </w:r>
      <w:proofErr w:type="gramEnd"/>
      <w:r>
        <w:rPr>
          <w:b/>
          <w:sz w:val="22"/>
          <w:lang w:val="en-GB"/>
        </w:rPr>
        <w:t>’s statistical results in comparing French and British agriculture:</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(1) </w:t>
      </w:r>
      <w:r>
        <w:rPr>
          <w:b/>
          <w:sz w:val="22"/>
          <w:lang w:val="en-GB"/>
        </w:rPr>
        <w:t xml:space="preserve">Statistics on </w:t>
      </w:r>
      <w:proofErr w:type="spellStart"/>
      <w:r>
        <w:rPr>
          <w:b/>
          <w:sz w:val="22"/>
          <w:lang w:val="en-GB"/>
        </w:rPr>
        <w:t>land</w:t>
      </w:r>
      <w:proofErr w:type="gramStart"/>
      <w:r>
        <w:rPr>
          <w:b/>
          <w:sz w:val="22"/>
          <w:lang w:val="en-GB"/>
        </w:rPr>
        <w:t>:labour</w:t>
      </w:r>
      <w:proofErr w:type="spellEnd"/>
      <w:proofErr w:type="gramEnd"/>
      <w:r>
        <w:rPr>
          <w:b/>
          <w:sz w:val="22"/>
          <w:lang w:val="en-GB"/>
        </w:rPr>
        <w:t xml:space="preserve"> ratios:</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t>note first: that, in 1500, labour productivity per hectare roughly had been roughly similar in France and England.</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r>
      <w:proofErr w:type="gramStart"/>
      <w:r>
        <w:rPr>
          <w:sz w:val="22"/>
          <w:lang w:val="en-GB"/>
        </w:rPr>
        <w:t>but</w:t>
      </w:r>
      <w:proofErr w:type="gramEnd"/>
      <w:r>
        <w:rPr>
          <w:sz w:val="22"/>
          <w:lang w:val="en-GB"/>
        </w:rPr>
        <w:t xml:space="preserve"> from then to 19</w:t>
      </w:r>
      <w:r>
        <w:rPr>
          <w:sz w:val="22"/>
          <w:vertAlign w:val="superscript"/>
          <w:lang w:val="en-GB"/>
        </w:rPr>
        <w:t>th</w:t>
      </w:r>
      <w:r>
        <w:rPr>
          <w:sz w:val="22"/>
          <w:lang w:val="en-GB"/>
        </w:rPr>
        <w:t xml:space="preserve"> century, British labour productivity per hectare steadily outpaced the French, to become virtually double the French.</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lastRenderedPageBreak/>
        <w:t>■</w:t>
      </w:r>
      <w:r>
        <w:rPr>
          <w:sz w:val="22"/>
          <w:lang w:val="en-GB"/>
        </w:rPr>
        <w:tab/>
      </w:r>
      <w:proofErr w:type="gramStart"/>
      <w:r>
        <w:rPr>
          <w:sz w:val="22"/>
          <w:lang w:val="en-GB"/>
        </w:rPr>
        <w:t>hectares</w:t>
      </w:r>
      <w:proofErr w:type="gramEnd"/>
      <w:r>
        <w:rPr>
          <w:sz w:val="22"/>
          <w:lang w:val="en-GB"/>
        </w:rPr>
        <w:t xml:space="preserve"> of cultivable land in 1910: almost twice as much land per worker in Britain as in France.</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t>i.e.</w:t>
      </w:r>
      <w:proofErr w:type="gramStart"/>
      <w:r>
        <w:rPr>
          <w:sz w:val="22"/>
          <w:lang w:val="en-GB"/>
        </w:rPr>
        <w:t>,  from</w:t>
      </w:r>
      <w:proofErr w:type="gramEnd"/>
      <w:r>
        <w:rPr>
          <w:sz w:val="22"/>
          <w:lang w:val="en-GB"/>
        </w:rPr>
        <w:t xml:space="preserve"> 1520 to 1910, British labour productivity in agriculture grew 4.7 times, while French labour productivity grew only 2.4 times.</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t xml:space="preserve">But French farmers obtained higher gross yields and net monetary returns per hectare, because they were able to apply more labour per hectare. </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t xml:space="preserve">Consider the </w:t>
      </w:r>
      <w:proofErr w:type="spellStart"/>
      <w:r>
        <w:rPr>
          <w:sz w:val="22"/>
          <w:lang w:val="en-GB"/>
        </w:rPr>
        <w:t>Boserup</w:t>
      </w:r>
      <w:proofErr w:type="spellEnd"/>
      <w:r>
        <w:rPr>
          <w:sz w:val="22"/>
          <w:lang w:val="en-GB"/>
        </w:rPr>
        <w:t xml:space="preserve"> model discussed earlier: that historically growth in yields per hectare depends on application of more and more labour -- ‘intensification of labour inputs’; </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r>
      <w:proofErr w:type="gramStart"/>
      <w:r>
        <w:rPr>
          <w:sz w:val="22"/>
          <w:lang w:val="en-GB"/>
        </w:rPr>
        <w:t>and</w:t>
      </w:r>
      <w:proofErr w:type="gramEnd"/>
      <w:r>
        <w:rPr>
          <w:sz w:val="22"/>
          <w:lang w:val="en-GB"/>
        </w:rPr>
        <w:t xml:space="preserve"> O’Brien concludes that ‘historically France seems to have been far more dependent than Britain upon an intensification of labour inputs in order to raise and maintain the growth of agricultural output above the rate of population growth’.</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(2) </w:t>
      </w:r>
      <w:r>
        <w:rPr>
          <w:b/>
          <w:sz w:val="22"/>
          <w:lang w:val="en-GB"/>
        </w:rPr>
        <w:t xml:space="preserve">Statistics on </w:t>
      </w:r>
      <w:proofErr w:type="spellStart"/>
      <w:r>
        <w:rPr>
          <w:b/>
          <w:sz w:val="22"/>
          <w:lang w:val="en-GB"/>
        </w:rPr>
        <w:t>land</w:t>
      </w:r>
      <w:proofErr w:type="gramStart"/>
      <w:r>
        <w:rPr>
          <w:b/>
          <w:sz w:val="22"/>
          <w:lang w:val="en-GB"/>
        </w:rPr>
        <w:t>:livestock</w:t>
      </w:r>
      <w:proofErr w:type="spellEnd"/>
      <w:proofErr w:type="gramEnd"/>
      <w:r>
        <w:rPr>
          <w:b/>
          <w:sz w:val="22"/>
          <w:lang w:val="en-GB"/>
        </w:rPr>
        <w:t xml:space="preserve"> ratios:</w:t>
      </w:r>
      <w:r>
        <w:rPr>
          <w:sz w:val="22"/>
          <w:lang w:val="en-GB"/>
        </w:rPr>
        <w:t xml:space="preserve"> for 1910</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O’Brien: ‘Agricultural development [in western Europe and North America] depended upon the accumulation of ever increasing numbers of animals per unit of cultivated land’, in mixed husbandry.</w:t>
      </w:r>
      <w:r>
        <w:rPr>
          <w:rStyle w:val="FootnoteReference"/>
          <w:sz w:val="22"/>
          <w:lang w:val="en-GB"/>
        </w:rPr>
        <w:footnoteReference w:id="17"/>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t xml:space="preserve">In France, with greater population growth since 1500 the land-labour ratio was less favourable to an increase in livestock herds than in England, </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r>
      <w:proofErr w:type="gramStart"/>
      <w:r>
        <w:rPr>
          <w:sz w:val="22"/>
          <w:lang w:val="en-GB"/>
        </w:rPr>
        <w:t>where</w:t>
      </w:r>
      <w:proofErr w:type="gramEnd"/>
      <w:r>
        <w:rPr>
          <w:sz w:val="22"/>
          <w:lang w:val="en-GB"/>
        </w:rPr>
        <w:t xml:space="preserve"> (in certainly southern and central England) more land was available for pasture and for growing fodder crops (as opposed to food production for humans).</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t>In France [from 1500] greater population growth and greater population densities led to an expansion of the grain-producing arable at the expense of pastures lands;</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t xml:space="preserve">i.e., forced </w:t>
      </w:r>
      <w:proofErr w:type="gramStart"/>
      <w:r>
        <w:rPr>
          <w:sz w:val="22"/>
          <w:lang w:val="en-GB"/>
        </w:rPr>
        <w:t>the  farming</w:t>
      </w:r>
      <w:proofErr w:type="gramEnd"/>
      <w:r>
        <w:rPr>
          <w:sz w:val="22"/>
          <w:lang w:val="en-GB"/>
        </w:rPr>
        <w:t xml:space="preserve"> communities to devote more and more land, especially marginal lands to grain cultivation rather than to pasture or to the cultivation of fodder crops, </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t xml:space="preserve">while </w:t>
      </w:r>
      <w:proofErr w:type="spellStart"/>
      <w:r>
        <w:rPr>
          <w:sz w:val="22"/>
          <w:lang w:val="en-GB"/>
        </w:rPr>
        <w:t>land</w:t>
      </w:r>
      <w:proofErr w:type="gramStart"/>
      <w:r>
        <w:rPr>
          <w:sz w:val="22"/>
          <w:lang w:val="en-GB"/>
        </w:rPr>
        <w:t>:labour</w:t>
      </w:r>
      <w:proofErr w:type="spellEnd"/>
      <w:proofErr w:type="gramEnd"/>
      <w:r>
        <w:rPr>
          <w:sz w:val="22"/>
          <w:lang w:val="en-GB"/>
        </w:rPr>
        <w:t xml:space="preserve"> ratios also favoured more labour intensive techniques with light tools, rather than with those using animal power.</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t xml:space="preserve">Climate (in terms of rainfall and temperature ranges) and topography also favoured grain crops over fodder crops, both north and south: </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r>
      <w:proofErr w:type="gramStart"/>
      <w:r>
        <w:rPr>
          <w:sz w:val="22"/>
          <w:lang w:val="en-GB"/>
        </w:rPr>
        <w:t>but</w:t>
      </w:r>
      <w:proofErr w:type="gramEnd"/>
      <w:r>
        <w:rPr>
          <w:sz w:val="22"/>
          <w:lang w:val="en-GB"/>
        </w:rPr>
        <w:t xml:space="preserve"> especially in areas of Mediterranean dry farming, which permitted only a two-field system, with winter wheat (i.e.,  period of concentrated rainfalls).</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lastRenderedPageBreak/>
        <w:t>■</w:t>
      </w:r>
      <w:r>
        <w:rPr>
          <w:sz w:val="22"/>
          <w:lang w:val="en-GB"/>
        </w:rPr>
        <w:tab/>
      </w:r>
      <w:proofErr w:type="gramStart"/>
      <w:r>
        <w:rPr>
          <w:sz w:val="22"/>
          <w:lang w:val="en-GB"/>
        </w:rPr>
        <w:t>significance</w:t>
      </w:r>
      <w:proofErr w:type="gramEnd"/>
      <w:r>
        <w:rPr>
          <w:sz w:val="22"/>
          <w:lang w:val="en-GB"/>
        </w:rPr>
        <w:t xml:space="preserve"> of French cultivation of vines, olives, fruits, </w:t>
      </w:r>
      <w:proofErr w:type="spellStart"/>
      <w:r>
        <w:rPr>
          <w:sz w:val="22"/>
          <w:lang w:val="en-GB"/>
        </w:rPr>
        <w:t>etc</w:t>
      </w:r>
      <w:proofErr w:type="spellEnd"/>
      <w:r>
        <w:rPr>
          <w:sz w:val="22"/>
          <w:lang w:val="en-GB"/>
        </w:rPr>
        <w:t xml:space="preserve"> in Mediterranean zone: these crops could not be recycled through animals to produce manure and nitrogen as could northern fodder crops.</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t>Thus, as noted earlier, in 1910, the share of livestock products in final agricultural outputs:   50% in France and 75% in Britain.</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r>
      <w:proofErr w:type="gramStart"/>
      <w:r>
        <w:rPr>
          <w:sz w:val="22"/>
          <w:lang w:val="en-GB"/>
        </w:rPr>
        <w:t>In</w:t>
      </w:r>
      <w:proofErr w:type="gramEnd"/>
      <w:r>
        <w:rPr>
          <w:sz w:val="22"/>
          <w:lang w:val="en-GB"/>
        </w:rPr>
        <w:t xml:space="preserve"> 1910, animal manure supplies: two or three times greater in Britain than in France</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r>
      <w:proofErr w:type="spellStart"/>
      <w:proofErr w:type="gramStart"/>
      <w:r>
        <w:rPr>
          <w:sz w:val="22"/>
          <w:lang w:val="en-GB"/>
        </w:rPr>
        <w:t>As</w:t>
      </w:r>
      <w:proofErr w:type="spellEnd"/>
      <w:proofErr w:type="gramEnd"/>
      <w:r>
        <w:rPr>
          <w:sz w:val="22"/>
          <w:lang w:val="en-GB"/>
        </w:rPr>
        <w:t xml:space="preserve"> also noted earlier, for 1910: draught animals: Great Britain had 156 </w:t>
      </w:r>
      <w:proofErr w:type="spellStart"/>
      <w:r>
        <w:rPr>
          <w:sz w:val="22"/>
          <w:lang w:val="en-GB"/>
        </w:rPr>
        <w:t>hp</w:t>
      </w:r>
      <w:proofErr w:type="spellEnd"/>
      <w:r>
        <w:rPr>
          <w:sz w:val="22"/>
          <w:lang w:val="en-GB"/>
        </w:rPr>
        <w:t xml:space="preserve"> units per 1,000 hectares, vs.  </w:t>
      </w:r>
      <w:proofErr w:type="gramStart"/>
      <w:r>
        <w:rPr>
          <w:sz w:val="22"/>
          <w:lang w:val="en-GB"/>
        </w:rPr>
        <w:t>only</w:t>
      </w:r>
      <w:proofErr w:type="gramEnd"/>
      <w:r>
        <w:rPr>
          <w:sz w:val="22"/>
          <w:lang w:val="en-GB"/>
        </w:rPr>
        <w:t xml:space="preserve"> 36 </w:t>
      </w:r>
      <w:proofErr w:type="spellStart"/>
      <w:r>
        <w:rPr>
          <w:sz w:val="22"/>
          <w:lang w:val="en-GB"/>
        </w:rPr>
        <w:t>hp</w:t>
      </w:r>
      <w:proofErr w:type="spellEnd"/>
      <w:r>
        <w:rPr>
          <w:sz w:val="22"/>
          <w:lang w:val="en-GB"/>
        </w:rPr>
        <w:t xml:space="preserve"> units in France.</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b/>
          <w:sz w:val="22"/>
          <w:lang w:val="en-GB"/>
        </w:rPr>
      </w:pPr>
      <w:proofErr w:type="gramStart"/>
      <w:r>
        <w:rPr>
          <w:sz w:val="22"/>
          <w:lang w:val="en-GB"/>
        </w:rPr>
        <w:t xml:space="preserve">iv) </w:t>
      </w:r>
      <w:r>
        <w:rPr>
          <w:b/>
          <w:sz w:val="22"/>
          <w:lang w:val="en-GB"/>
        </w:rPr>
        <w:t>The</w:t>
      </w:r>
      <w:proofErr w:type="gramEnd"/>
      <w:r>
        <w:rPr>
          <w:b/>
          <w:sz w:val="22"/>
          <w:lang w:val="en-GB"/>
        </w:rPr>
        <w:t xml:space="preserve"> importance of demographic changes:</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(1) </w:t>
      </w:r>
      <w:r>
        <w:rPr>
          <w:b/>
          <w:sz w:val="22"/>
          <w:lang w:val="en-GB"/>
        </w:rPr>
        <w:t>In 18</w:t>
      </w:r>
      <w:r>
        <w:rPr>
          <w:b/>
          <w:sz w:val="22"/>
          <w:vertAlign w:val="superscript"/>
          <w:lang w:val="en-GB"/>
        </w:rPr>
        <w:t>th</w:t>
      </w:r>
      <w:r>
        <w:rPr>
          <w:b/>
          <w:sz w:val="22"/>
          <w:lang w:val="en-GB"/>
        </w:rPr>
        <w:t xml:space="preserve"> century France, while national population grew more slowly than in Britain,</w:t>
      </w:r>
      <w:r>
        <w:rPr>
          <w:sz w:val="22"/>
          <w:lang w:val="en-GB"/>
        </w:rPr>
        <w:t xml:space="preserve"> </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proofErr w:type="gramStart"/>
      <w:r>
        <w:rPr>
          <w:sz w:val="22"/>
          <w:lang w:val="en-GB"/>
        </w:rPr>
        <w:t>the</w:t>
      </w:r>
      <w:proofErr w:type="gramEnd"/>
      <w:r>
        <w:rPr>
          <w:sz w:val="22"/>
          <w:lang w:val="en-GB"/>
        </w:rPr>
        <w:t xml:space="preserve"> French workforce engaged in agriculture grew more rapidly: </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t xml:space="preserve">from 4.3 million in 1700 to 5.75 million in 1790, </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r>
      <w:proofErr w:type="gramStart"/>
      <w:r>
        <w:rPr>
          <w:sz w:val="22"/>
          <w:lang w:val="en-GB"/>
        </w:rPr>
        <w:t>and</w:t>
      </w:r>
      <w:proofErr w:type="gramEnd"/>
      <w:r>
        <w:rPr>
          <w:sz w:val="22"/>
          <w:lang w:val="en-GB"/>
        </w:rPr>
        <w:t xml:space="preserve"> then to 7.5 million by 1850 (overall growth of 74.4%),</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t>and to 8.5 million by 1910 (i.e., almost a doubling from 1790)</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(2) But, as we have seen, French population growth rates in the 19</w:t>
      </w:r>
      <w:r>
        <w:rPr>
          <w:sz w:val="22"/>
          <w:vertAlign w:val="superscript"/>
          <w:lang w:val="en-GB"/>
        </w:rPr>
        <w:t>th</w:t>
      </w:r>
      <w:r>
        <w:rPr>
          <w:sz w:val="22"/>
          <w:lang w:val="en-GB"/>
        </w:rPr>
        <w:t xml:space="preserve"> century were far below the British rates.</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(3) In Britain, agricultural workforce rose more slowly: from 1.5 million in 1700 to 2.0 million in 1851 (overall growth of only 33.3%), </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t xml:space="preserve">and then declined to 1.6 million by 1910: </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r>
      <w:proofErr w:type="gramStart"/>
      <w:r>
        <w:rPr>
          <w:sz w:val="22"/>
          <w:lang w:val="en-GB"/>
        </w:rPr>
        <w:t>thus</w:t>
      </w:r>
      <w:proofErr w:type="gramEnd"/>
      <w:r>
        <w:rPr>
          <w:sz w:val="22"/>
          <w:lang w:val="en-GB"/>
        </w:rPr>
        <w:t xml:space="preserve"> Britain employed a progressively smaller and smaller proportion of its more rapidly expanding population and workforce in agriculture than did France.</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6491" w:hanging="6491"/>
        <w:rPr>
          <w:sz w:val="22"/>
          <w:lang w:val="en-GB"/>
        </w:rPr>
      </w:pPr>
      <w:r>
        <w:rPr>
          <w:sz w:val="22"/>
          <w:lang w:val="en-GB"/>
        </w:rPr>
        <w:t xml:space="preserve">(3) </w:t>
      </w:r>
      <w:r>
        <w:rPr>
          <w:b/>
          <w:sz w:val="22"/>
          <w:lang w:val="en-GB"/>
        </w:rPr>
        <w:t xml:space="preserve">Statistics for 1900: </w:t>
      </w:r>
      <w:r>
        <w:rPr>
          <w:b/>
          <w:sz w:val="22"/>
          <w:lang w:val="en-GB"/>
        </w:rPr>
        <w:tab/>
      </w:r>
      <w:r>
        <w:rPr>
          <w:b/>
          <w:sz w:val="22"/>
          <w:lang w:val="en-GB"/>
        </w:rPr>
        <w:tab/>
      </w:r>
      <w:r>
        <w:rPr>
          <w:b/>
          <w:sz w:val="22"/>
          <w:lang w:val="en-GB"/>
        </w:rPr>
        <w:tab/>
      </w:r>
      <w:r>
        <w:rPr>
          <w:b/>
          <w:sz w:val="22"/>
          <w:lang w:val="en-GB"/>
        </w:rPr>
        <w:tab/>
      </w:r>
      <w:r>
        <w:rPr>
          <w:b/>
          <w:sz w:val="22"/>
          <w:lang w:val="en-GB"/>
        </w:rPr>
        <w:tab/>
        <w:t xml:space="preserve">France </w:t>
      </w:r>
      <w:r>
        <w:rPr>
          <w:b/>
          <w:sz w:val="22"/>
          <w:lang w:val="en-GB"/>
        </w:rPr>
        <w:tab/>
      </w:r>
      <w:r>
        <w:rPr>
          <w:b/>
          <w:sz w:val="22"/>
          <w:lang w:val="en-GB"/>
        </w:rPr>
        <w:tab/>
        <w:t>Britain</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6491" w:hanging="6491"/>
        <w:rPr>
          <w:sz w:val="22"/>
          <w:lang w:val="en-GB"/>
        </w:rPr>
      </w:pPr>
      <w:r>
        <w:rPr>
          <w:sz w:val="22"/>
          <w:lang w:val="en-GB"/>
        </w:rPr>
        <w:t>- Agricultural employment as % of Total</w:t>
      </w:r>
      <w:r>
        <w:rPr>
          <w:sz w:val="22"/>
          <w:lang w:val="en-GB"/>
        </w:rPr>
        <w:tab/>
      </w:r>
      <w:r>
        <w:rPr>
          <w:sz w:val="22"/>
          <w:lang w:val="en-GB"/>
        </w:rPr>
        <w:tab/>
        <w:t>41%</w:t>
      </w:r>
      <w:r>
        <w:rPr>
          <w:sz w:val="22"/>
          <w:lang w:val="en-GB"/>
        </w:rPr>
        <w:tab/>
      </w:r>
      <w:r>
        <w:rPr>
          <w:sz w:val="22"/>
          <w:lang w:val="en-GB"/>
        </w:rPr>
        <w:tab/>
      </w:r>
      <w:r>
        <w:rPr>
          <w:sz w:val="22"/>
          <w:lang w:val="en-GB"/>
        </w:rPr>
        <w:tab/>
        <w:t xml:space="preserve">  8%</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5890" w:hanging="5890"/>
        <w:rPr>
          <w:sz w:val="22"/>
          <w:lang w:val="en-GB"/>
        </w:rPr>
      </w:pPr>
      <w:r>
        <w:rPr>
          <w:sz w:val="22"/>
          <w:lang w:val="en-GB"/>
        </w:rPr>
        <w:t>- Agricultural income as % of NNI</w:t>
      </w:r>
      <w:r>
        <w:rPr>
          <w:sz w:val="22"/>
          <w:lang w:val="en-GB"/>
        </w:rPr>
        <w:tab/>
      </w:r>
      <w:r>
        <w:rPr>
          <w:sz w:val="22"/>
          <w:lang w:val="en-GB"/>
        </w:rPr>
        <w:tab/>
      </w:r>
      <w:r>
        <w:rPr>
          <w:sz w:val="22"/>
          <w:lang w:val="en-GB"/>
        </w:rPr>
        <w:tab/>
        <w:t>35%</w:t>
      </w:r>
      <w:r>
        <w:rPr>
          <w:sz w:val="22"/>
          <w:lang w:val="en-GB"/>
        </w:rPr>
        <w:tab/>
      </w:r>
      <w:r>
        <w:rPr>
          <w:sz w:val="22"/>
          <w:lang w:val="en-GB"/>
        </w:rPr>
        <w:tab/>
      </w:r>
      <w:r>
        <w:rPr>
          <w:sz w:val="22"/>
          <w:lang w:val="en-GB"/>
        </w:rPr>
        <w:tab/>
        <w:t xml:space="preserve">  5%</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v) </w:t>
      </w:r>
      <w:proofErr w:type="spellStart"/>
      <w:r>
        <w:rPr>
          <w:b/>
          <w:sz w:val="22"/>
          <w:lang w:val="en-GB"/>
        </w:rPr>
        <w:t>Tenurial</w:t>
      </w:r>
      <w:proofErr w:type="spellEnd"/>
      <w:r>
        <w:rPr>
          <w:b/>
          <w:sz w:val="22"/>
          <w:lang w:val="en-GB"/>
        </w:rPr>
        <w:t xml:space="preserve"> patterns and property rights:</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(1) In England/Britain, we find much less protection of the peasants’ property rights and consequently:</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t xml:space="preserve">more enclosures, with increases in farm-scales, </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r>
      <w:proofErr w:type="gramStart"/>
      <w:r>
        <w:rPr>
          <w:sz w:val="22"/>
          <w:lang w:val="en-GB"/>
        </w:rPr>
        <w:t>to</w:t>
      </w:r>
      <w:proofErr w:type="gramEnd"/>
      <w:r>
        <w:rPr>
          <w:sz w:val="22"/>
          <w:lang w:val="en-GB"/>
        </w:rPr>
        <w:t xml:space="preserve"> shed redundant labour, thus led to much greater internal migrations and  drifts away from the agrarian sector than in France.</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(2) French Revolution and the legislated Land Reforms had two consequences:</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t xml:space="preserve"> reduced the rent and fiscal burdens on the peasantry, allowing them to prosper better on small plots of land, </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t xml:space="preserve">and also provided them with a firmer guarantee of  property rights – but really on only formerly feudal lands, than elsewhere in western Europe, </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r>
      <w:proofErr w:type="gramStart"/>
      <w:r>
        <w:rPr>
          <w:sz w:val="22"/>
          <w:lang w:val="en-GB"/>
        </w:rPr>
        <w:t>hence</w:t>
      </w:r>
      <w:proofErr w:type="gramEnd"/>
      <w:r>
        <w:rPr>
          <w:sz w:val="22"/>
          <w:lang w:val="en-GB"/>
        </w:rPr>
        <w:t xml:space="preserve"> curbing migration and labour mobility.</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(3) Yet it may be argued that the significance of the French Revolutionary land reforms was, in long-term </w:t>
      </w:r>
      <w:r>
        <w:rPr>
          <w:sz w:val="22"/>
          <w:lang w:val="en-GB"/>
        </w:rPr>
        <w:lastRenderedPageBreak/>
        <w:t xml:space="preserve">perspective, less important than that historical  ‘path dependency’: </w:t>
      </w:r>
      <w:r>
        <w:rPr>
          <w:rStyle w:val="FootnoteReference"/>
          <w:sz w:val="22"/>
          <w:lang w:val="en-GB"/>
        </w:rPr>
        <w:footnoteReference w:id="18"/>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t>i.e.,  than the consequences of previous institutional and judicial changes, dating from the 13</w:t>
      </w:r>
      <w:r>
        <w:rPr>
          <w:sz w:val="22"/>
          <w:vertAlign w:val="superscript"/>
          <w:lang w:val="en-GB"/>
        </w:rPr>
        <w:t>th</w:t>
      </w:r>
      <w:r>
        <w:rPr>
          <w:sz w:val="22"/>
          <w:lang w:val="en-GB"/>
        </w:rPr>
        <w:t xml:space="preserve"> century, </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r>
      <w:proofErr w:type="gramStart"/>
      <w:r>
        <w:rPr>
          <w:sz w:val="22"/>
          <w:lang w:val="en-GB"/>
        </w:rPr>
        <w:t>which</w:t>
      </w:r>
      <w:proofErr w:type="gramEnd"/>
      <w:r>
        <w:rPr>
          <w:sz w:val="22"/>
          <w:lang w:val="en-GB"/>
        </w:rPr>
        <w:t xml:space="preserve"> together acted to give French peasants far more secure property rights, by the 17</w:t>
      </w:r>
      <w:r>
        <w:rPr>
          <w:sz w:val="22"/>
          <w:vertAlign w:val="superscript"/>
          <w:lang w:val="en-GB"/>
        </w:rPr>
        <w:t>th</w:t>
      </w:r>
      <w:r>
        <w:rPr>
          <w:sz w:val="22"/>
          <w:lang w:val="en-GB"/>
        </w:rPr>
        <w:t xml:space="preserve"> century, than those found in England.</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r>
      <w:proofErr w:type="gramStart"/>
      <w:r>
        <w:rPr>
          <w:sz w:val="22"/>
          <w:lang w:val="en-GB"/>
        </w:rPr>
        <w:t>except</w:t>
      </w:r>
      <w:proofErr w:type="gramEnd"/>
      <w:r>
        <w:rPr>
          <w:sz w:val="22"/>
          <w:lang w:val="en-GB"/>
        </w:rPr>
        <w:t xml:space="preserve"> again, as noted in the </w:t>
      </w:r>
      <w:proofErr w:type="spellStart"/>
      <w:r>
        <w:rPr>
          <w:i/>
          <w:sz w:val="22"/>
          <w:lang w:val="en-GB"/>
        </w:rPr>
        <w:t>métayage</w:t>
      </w:r>
      <w:proofErr w:type="spellEnd"/>
      <w:r>
        <w:rPr>
          <w:sz w:val="22"/>
          <w:lang w:val="en-GB"/>
        </w:rPr>
        <w:t xml:space="preserve"> (and even other) peasant lands in the south.</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(4) </w:t>
      </w:r>
      <w:r>
        <w:rPr>
          <w:b/>
          <w:sz w:val="22"/>
          <w:lang w:val="en-GB"/>
        </w:rPr>
        <w:t xml:space="preserve">The significance of wage differentials: </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t xml:space="preserve"> Possibly the gap in real wages between the agrarian and urban industrial sectors was greater in England than in France, </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t xml:space="preserve">thus promoting a greater degree of internal migrations within England (than in France), </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r>
      <w:proofErr w:type="gramStart"/>
      <w:r>
        <w:rPr>
          <w:sz w:val="22"/>
          <w:lang w:val="en-GB"/>
        </w:rPr>
        <w:t>especially</w:t>
      </w:r>
      <w:proofErr w:type="gramEnd"/>
      <w:r>
        <w:rPr>
          <w:sz w:val="22"/>
          <w:lang w:val="en-GB"/>
        </w:rPr>
        <w:t xml:space="preserve"> from the mid-19th century when real incomes rose.</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(5) French peasants also preferred the security of land-holding as an asset and as provider of more stable income than industrial employment, subject to cyclical swings (and unemployment).</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(6) As already noted, much lower rates of internal migration and labour mobility -- combined </w:t>
      </w:r>
      <w:proofErr w:type="gramStart"/>
      <w:r>
        <w:rPr>
          <w:sz w:val="22"/>
          <w:lang w:val="en-GB"/>
        </w:rPr>
        <w:t>with  a</w:t>
      </w:r>
      <w:proofErr w:type="gramEnd"/>
      <w:r>
        <w:rPr>
          <w:sz w:val="22"/>
          <w:lang w:val="en-GB"/>
        </w:rPr>
        <w:t xml:space="preserve"> very slowly growing population -- curbed the supply of labour for urban industries.</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proofErr w:type="gramStart"/>
      <w:r>
        <w:rPr>
          <w:sz w:val="22"/>
          <w:lang w:val="en-GB"/>
        </w:rPr>
        <w:t xml:space="preserve">vi) </w:t>
      </w:r>
      <w:r>
        <w:rPr>
          <w:b/>
          <w:sz w:val="22"/>
          <w:lang w:val="en-GB"/>
        </w:rPr>
        <w:t>Statistics</w:t>
      </w:r>
      <w:proofErr w:type="gramEnd"/>
      <w:r>
        <w:rPr>
          <w:b/>
          <w:sz w:val="22"/>
          <w:lang w:val="en-GB"/>
        </w:rPr>
        <w:t xml:space="preserve"> on Farm Scales for 1880:</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(1) Area covered by farms of 40 hectares (100 acres) or more:</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t>France: 29% of cultivable area</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t>Britain: 75% of cultivable area</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(2) Owner </w:t>
      </w:r>
      <w:proofErr w:type="gramStart"/>
      <w:r>
        <w:rPr>
          <w:sz w:val="22"/>
          <w:lang w:val="en-GB"/>
        </w:rPr>
        <w:t>occupiers</w:t>
      </w:r>
      <w:proofErr w:type="gramEnd"/>
      <w:r>
        <w:rPr>
          <w:sz w:val="22"/>
          <w:lang w:val="en-GB"/>
        </w:rPr>
        <w:t xml:space="preserve"> vs.  </w:t>
      </w:r>
      <w:proofErr w:type="gramStart"/>
      <w:r>
        <w:rPr>
          <w:sz w:val="22"/>
          <w:lang w:val="en-GB"/>
        </w:rPr>
        <w:t>tenants</w:t>
      </w:r>
      <w:proofErr w:type="gramEnd"/>
      <w:r>
        <w:rPr>
          <w:sz w:val="22"/>
          <w:lang w:val="en-GB"/>
        </w:rPr>
        <w:t>: Percentage of farmlands worked by:</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t>France: 67% by owner-occupiers and 33% by tenants</w:t>
      </w:r>
    </w:p>
    <w:p w:rsidR="003C65B4" w:rsidRDefault="00361738">
      <w:pPr>
        <w:pStyle w:val="a"/>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w:t>
      </w:r>
      <w:r>
        <w:rPr>
          <w:sz w:val="22"/>
          <w:lang w:val="en-GB"/>
        </w:rPr>
        <w:tab/>
        <w:t>Britain: 15% by owner-occupiers and 85% by tenants</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h)</w:t>
      </w:r>
      <w:r>
        <w:rPr>
          <w:b/>
          <w:sz w:val="22"/>
          <w:lang w:val="en-GB"/>
        </w:rPr>
        <w:t xml:space="preserve"> Some Conclusions on the development of French agriculture by 1914</w:t>
      </w:r>
      <w:r>
        <w:rPr>
          <w:sz w:val="22"/>
          <w:lang w:val="en-GB"/>
        </w:rPr>
        <w:t>:</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 xml:space="preserve">On the one hand, French agriculture was not quite </w:t>
      </w:r>
      <w:proofErr w:type="gramStart"/>
      <w:r>
        <w:rPr>
          <w:b/>
          <w:sz w:val="22"/>
          <w:lang w:val="en-GB"/>
        </w:rPr>
        <w:t>so</w:t>
      </w:r>
      <w:proofErr w:type="gramEnd"/>
      <w:r>
        <w:rPr>
          <w:b/>
          <w:sz w:val="22"/>
          <w:lang w:val="en-GB"/>
        </w:rPr>
        <w:t xml:space="preserve"> bad as has been so often pictured</w:t>
      </w:r>
      <w:r>
        <w:rPr>
          <w:sz w:val="22"/>
          <w:lang w:val="en-GB"/>
        </w:rPr>
        <w:t>.</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(1)  In particular, it was not an agrarian structure solely of small-scale, conservative, peasant farming;</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one mixed: a large number of very small peasant farms, to be sure, but along with some very productive large estates. </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ii) </w:t>
      </w:r>
      <w:r>
        <w:rPr>
          <w:b/>
          <w:sz w:val="22"/>
          <w:lang w:val="en-GB"/>
        </w:rPr>
        <w:t>France, of course, was a large country with enormous variations in agricultural activities and in agricultural productivity.</w:t>
      </w:r>
      <w:r>
        <w:rPr>
          <w:sz w:val="22"/>
          <w:lang w:val="en-GB"/>
        </w:rPr>
        <w:t xml:space="preserve"> </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t xml:space="preserve">Some areas in the North-West (Normandy, lands bordering on Low Countries, especially on those lands already enclosed) the agriculture was almost as productive as would be found in England. </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lastRenderedPageBreak/>
        <w:tab/>
        <w:t>Other areas, in the central and southern regions had dismally low outputs.</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iii) </w:t>
      </w:r>
      <w:r>
        <w:rPr>
          <w:b/>
          <w:sz w:val="22"/>
          <w:lang w:val="en-GB"/>
        </w:rPr>
        <w:t>In comparison with the pre-modern era, and in absolute terms, the gains of the 19th century seem to be impressive</w:t>
      </w:r>
      <w:r>
        <w:rPr>
          <w:sz w:val="22"/>
          <w:lang w:val="en-GB"/>
        </w:rPr>
        <w:t xml:space="preserve"> (if we ignore the problem of using the revolutionary period as the base).</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proofErr w:type="gramStart"/>
      <w:r>
        <w:rPr>
          <w:sz w:val="22"/>
          <w:lang w:val="en-GB"/>
        </w:rPr>
        <w:t xml:space="preserve">iv) </w:t>
      </w:r>
      <w:r>
        <w:rPr>
          <w:b/>
          <w:sz w:val="22"/>
          <w:lang w:val="en-GB"/>
        </w:rPr>
        <w:t>But</w:t>
      </w:r>
      <w:proofErr w:type="gramEnd"/>
      <w:r>
        <w:rPr>
          <w:b/>
          <w:sz w:val="22"/>
          <w:lang w:val="en-GB"/>
        </w:rPr>
        <w:t xml:space="preserve"> in comparison with contemporary British, German, and other countries' agricultures</w:t>
      </w:r>
      <w:r>
        <w:rPr>
          <w:sz w:val="22"/>
          <w:lang w:val="en-GB"/>
        </w:rPr>
        <w:t>, 19th century French agriculture overall seems to have been much less advanced and much less productive.</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v) </w:t>
      </w:r>
      <w:r>
        <w:rPr>
          <w:b/>
          <w:sz w:val="22"/>
          <w:lang w:val="en-GB"/>
        </w:rPr>
        <w:t>In terms of France's own quite highly developed economy in the 19th century, agriculture does seem to be the weak link</w:t>
      </w:r>
      <w:r>
        <w:rPr>
          <w:sz w:val="22"/>
          <w:lang w:val="en-GB"/>
        </w:rPr>
        <w:t>: restricting productivity, restricting population growth, urbanization, demand, and capital, and retaining far too many resources in this sector.</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proofErr w:type="gramStart"/>
      <w:r>
        <w:rPr>
          <w:sz w:val="22"/>
          <w:lang w:val="en-GB"/>
        </w:rPr>
        <w:t xml:space="preserve">vi) </w:t>
      </w:r>
      <w:r>
        <w:rPr>
          <w:b/>
          <w:sz w:val="22"/>
          <w:lang w:val="en-GB"/>
        </w:rPr>
        <w:t>French</w:t>
      </w:r>
      <w:proofErr w:type="gramEnd"/>
      <w:r>
        <w:rPr>
          <w:b/>
          <w:sz w:val="22"/>
          <w:lang w:val="en-GB"/>
        </w:rPr>
        <w:t xml:space="preserve"> agricultural protection, and particularly those from 1881 to the </w:t>
      </w:r>
      <w:proofErr w:type="spellStart"/>
      <w:r>
        <w:rPr>
          <w:b/>
          <w:sz w:val="22"/>
          <w:lang w:val="en-GB"/>
        </w:rPr>
        <w:t>Méline</w:t>
      </w:r>
      <w:proofErr w:type="spellEnd"/>
      <w:r>
        <w:rPr>
          <w:b/>
          <w:sz w:val="22"/>
          <w:lang w:val="en-GB"/>
        </w:rPr>
        <w:t xml:space="preserve"> tariff of 1892, did more harm than good</w:t>
      </w:r>
      <w:r>
        <w:rPr>
          <w:sz w:val="22"/>
          <w:lang w:val="en-GB"/>
        </w:rPr>
        <w:t xml:space="preserve">: </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(1) </w:t>
      </w:r>
      <w:proofErr w:type="gramStart"/>
      <w:r>
        <w:rPr>
          <w:sz w:val="22"/>
          <w:lang w:val="en-GB"/>
        </w:rPr>
        <w:t>isolating</w:t>
      </w:r>
      <w:proofErr w:type="gramEnd"/>
      <w:r>
        <w:rPr>
          <w:sz w:val="22"/>
          <w:lang w:val="en-GB"/>
        </w:rPr>
        <w:t xml:space="preserve"> French farmers from competition, </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thereby promoting inefficiency, preventing diversion of resources to more productive sectors of the economy.</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w:t>
      </w:r>
      <w:proofErr w:type="spellStart"/>
      <w:r>
        <w:rPr>
          <w:sz w:val="22"/>
          <w:lang w:val="en-GB"/>
        </w:rPr>
        <w:t>i</w:t>
      </w:r>
      <w:proofErr w:type="spellEnd"/>
      <w:r>
        <w:rPr>
          <w:sz w:val="22"/>
          <w:lang w:val="en-GB"/>
        </w:rPr>
        <w:t xml:space="preserve">) </w:t>
      </w:r>
      <w:r>
        <w:rPr>
          <w:b/>
          <w:sz w:val="22"/>
          <w:lang w:val="en-GB"/>
        </w:rPr>
        <w:t>Some disasters in mid-19th-century French agriculture</w:t>
      </w:r>
      <w:r>
        <w:rPr>
          <w:sz w:val="22"/>
          <w:lang w:val="en-GB"/>
        </w:rPr>
        <w:t>: diseases</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proofErr w:type="spellStart"/>
      <w:r>
        <w:rPr>
          <w:sz w:val="22"/>
          <w:lang w:val="en-GB"/>
        </w:rPr>
        <w:t>i</w:t>
      </w:r>
      <w:proofErr w:type="spellEnd"/>
      <w:r>
        <w:rPr>
          <w:sz w:val="22"/>
          <w:lang w:val="en-GB"/>
        </w:rPr>
        <w:t xml:space="preserve">) </w:t>
      </w:r>
      <w:proofErr w:type="spellStart"/>
      <w:r>
        <w:rPr>
          <w:b/>
          <w:sz w:val="22"/>
          <w:lang w:val="en-GB"/>
        </w:rPr>
        <w:t>Oidium</w:t>
      </w:r>
      <w:proofErr w:type="spellEnd"/>
      <w:r>
        <w:rPr>
          <w:sz w:val="22"/>
          <w:lang w:val="en-GB"/>
        </w:rPr>
        <w:t>: plant disease that ruined wheat harvest in the 1840s and 1850s.</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ii) </w:t>
      </w:r>
      <w:proofErr w:type="spellStart"/>
      <w:r>
        <w:rPr>
          <w:b/>
          <w:sz w:val="22"/>
          <w:lang w:val="en-GB"/>
        </w:rPr>
        <w:t>Phylloxera</w:t>
      </w:r>
      <w:proofErr w:type="spellEnd"/>
      <w:r>
        <w:rPr>
          <w:sz w:val="22"/>
          <w:lang w:val="en-GB"/>
        </w:rPr>
        <w:t>: for vineyards and wine production</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(1) </w:t>
      </w:r>
      <w:proofErr w:type="gramStart"/>
      <w:r>
        <w:rPr>
          <w:sz w:val="22"/>
          <w:lang w:val="en-GB"/>
        </w:rPr>
        <w:t>a</w:t>
      </w:r>
      <w:proofErr w:type="gramEnd"/>
      <w:r>
        <w:rPr>
          <w:sz w:val="22"/>
          <w:lang w:val="en-GB"/>
        </w:rPr>
        <w:t xml:space="preserve"> deadly disease that ravaged southern French vineyards from 1863 to 1877, </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t xml:space="preserve">causing total French wine production to fall by a half from the 1860s to the 1890s: </w:t>
      </w:r>
    </w:p>
    <w:p w:rsidR="003C65B4" w:rsidRDefault="00361738">
      <w:pPr>
        <w:pStyle w:val="Level1"/>
        <w:numPr>
          <w:ilvl w:val="0"/>
          <w:numId w:val="10"/>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ind w:left="721" w:hanging="721"/>
        <w:rPr>
          <w:sz w:val="22"/>
          <w:lang w:val="en-GB"/>
        </w:rPr>
      </w:pPr>
      <w:r>
        <w:rPr>
          <w:sz w:val="22"/>
          <w:lang w:val="en-GB"/>
        </w:rPr>
        <w:tab/>
      </w:r>
      <w:proofErr w:type="gramStart"/>
      <w:r>
        <w:rPr>
          <w:sz w:val="22"/>
          <w:lang w:val="en-GB"/>
        </w:rPr>
        <w:t>from</w:t>
      </w:r>
      <w:proofErr w:type="gramEnd"/>
      <w:r>
        <w:rPr>
          <w:sz w:val="22"/>
          <w:lang w:val="en-GB"/>
        </w:rPr>
        <w:t xml:space="preserve"> 60.5 million hectolitres to 30.7 million. </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(2) The only salvation for the French, ironically, came from California: in grafting similar California vine plants. </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(3) That restored French wine output to 52.8 million hectolitres:  by 1910-14 (87% of former maximum).</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t xml:space="preserve">iii) </w:t>
      </w:r>
      <w:proofErr w:type="spellStart"/>
      <w:r>
        <w:rPr>
          <w:b/>
          <w:sz w:val="22"/>
          <w:lang w:val="en-GB"/>
        </w:rPr>
        <w:t>Pébrine</w:t>
      </w:r>
      <w:proofErr w:type="spellEnd"/>
      <w:r>
        <w:rPr>
          <w:sz w:val="22"/>
          <w:lang w:val="en-GB"/>
        </w:rPr>
        <w:t>: from 1849, a blight afflicting mulberry trees and thus silkworm cultivation, seriously and permanently damaging the French silk industry.</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sz w:val="22"/>
          <w:lang w:val="en-GB"/>
        </w:rPr>
      </w:pPr>
      <w:r>
        <w:rPr>
          <w:sz w:val="22"/>
          <w:lang w:val="en-GB"/>
        </w:rPr>
        <w:br w:type="page"/>
      </w:r>
    </w:p>
    <w:p w:rsidR="003C65B4" w:rsidRDefault="003C65B4">
      <w:pPr>
        <w:widowControl w:val="0"/>
        <w:tabs>
          <w:tab w:val="center" w:pos="4680"/>
        </w:tabs>
        <w:rPr>
          <w:sz w:val="22"/>
          <w:lang w:val="en-GB"/>
        </w:rPr>
      </w:pPr>
    </w:p>
    <w:p w:rsidR="003C65B4" w:rsidRDefault="00361738">
      <w:pPr>
        <w:widowControl w:val="0"/>
        <w:tabs>
          <w:tab w:val="center" w:pos="4680"/>
        </w:tabs>
        <w:rPr>
          <w:sz w:val="22"/>
          <w:lang w:val="en-GB"/>
        </w:rPr>
      </w:pPr>
      <w:r>
        <w:rPr>
          <w:sz w:val="22"/>
          <w:lang w:val="en-GB"/>
        </w:rPr>
        <w:tab/>
      </w:r>
      <w:r>
        <w:rPr>
          <w:b/>
          <w:sz w:val="22"/>
          <w:lang w:val="en-GB"/>
        </w:rPr>
        <w:t>CLASSES OF FRENCH PEASANTRY IN THE 17</w:t>
      </w:r>
      <w:r>
        <w:rPr>
          <w:b/>
          <w:sz w:val="22"/>
          <w:vertAlign w:val="superscript"/>
          <w:lang w:val="en-GB"/>
        </w:rPr>
        <w:t>th</w:t>
      </w:r>
      <w:r>
        <w:rPr>
          <w:b/>
          <w:sz w:val="22"/>
          <w:lang w:val="en-GB"/>
        </w:rPr>
        <w:t xml:space="preserve"> &amp; 18</w:t>
      </w:r>
      <w:r>
        <w:rPr>
          <w:b/>
          <w:sz w:val="22"/>
          <w:vertAlign w:val="superscript"/>
          <w:lang w:val="en-GB"/>
        </w:rPr>
        <w:t>th</w:t>
      </w:r>
      <w:r>
        <w:rPr>
          <w:b/>
          <w:sz w:val="22"/>
          <w:lang w:val="en-GB"/>
        </w:rPr>
        <w:t xml:space="preserve"> CENTURIES</w:t>
      </w:r>
      <w:r>
        <w:rPr>
          <w:sz w:val="22"/>
          <w:lang w:val="en-GB"/>
        </w:rPr>
        <w:t>:</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(1)</w:t>
      </w:r>
      <w:r>
        <w:rPr>
          <w:b/>
          <w:sz w:val="22"/>
          <w:lang w:val="en-GB"/>
        </w:rPr>
        <w:t xml:space="preserve"> </w:t>
      </w:r>
      <w:proofErr w:type="spellStart"/>
      <w:r>
        <w:rPr>
          <w:b/>
          <w:sz w:val="22"/>
          <w:lang w:val="en-GB"/>
        </w:rPr>
        <w:t>Villeins</w:t>
      </w:r>
      <w:proofErr w:type="spellEnd"/>
      <w:r>
        <w:rPr>
          <w:b/>
          <w:i/>
          <w:sz w:val="22"/>
          <w:lang w:val="en-GB"/>
        </w:rPr>
        <w:t xml:space="preserve">:  </w:t>
      </w:r>
      <w:r>
        <w:rPr>
          <w:b/>
          <w:sz w:val="22"/>
          <w:lang w:val="en-GB"/>
        </w:rPr>
        <w:t xml:space="preserve"> Peasants within the Feudal-Manorial system</w:t>
      </w:r>
      <w:r>
        <w:rPr>
          <w:sz w:val="22"/>
          <w:lang w:val="en-GB"/>
        </w:rPr>
        <w:t>: a strong majority in northern France; but chiefly only in the regions to the north of the Loire River</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 xml:space="preserve">a)  </w:t>
      </w:r>
      <w:r>
        <w:rPr>
          <w:b/>
          <w:sz w:val="22"/>
          <w:lang w:val="en-GB"/>
        </w:rPr>
        <w:t xml:space="preserve">These were peasant tenants nominally bound to a feudal </w:t>
      </w:r>
      <w:proofErr w:type="spellStart"/>
      <w:r>
        <w:rPr>
          <w:b/>
          <w:sz w:val="22"/>
          <w:lang w:val="en-GB"/>
        </w:rPr>
        <w:t>seigneur</w:t>
      </w:r>
      <w:proofErr w:type="spellEnd"/>
      <w:r>
        <w:rPr>
          <w:b/>
          <w:sz w:val="22"/>
          <w:lang w:val="en-GB"/>
        </w:rPr>
        <w:t xml:space="preserve"> or manorial lord:</w:t>
      </w:r>
      <w:r>
        <w:rPr>
          <w:sz w:val="22"/>
          <w:lang w:val="en-GB"/>
        </w:rPr>
        <w:t xml:space="preserve"> </w:t>
      </w:r>
    </w:p>
    <w:p w:rsidR="003C65B4" w:rsidRDefault="00361738">
      <w:pPr>
        <w:pStyle w:val="Level1"/>
        <w:numPr>
          <w:ilvl w:val="0"/>
          <w:numId w:val="2"/>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t xml:space="preserve">but most had virtually complete property rights to their holdings, </w:t>
      </w:r>
    </w:p>
    <w:p w:rsidR="003C65B4" w:rsidRDefault="00361738">
      <w:pPr>
        <w:pStyle w:val="Level1"/>
        <w:numPr>
          <w:ilvl w:val="0"/>
          <w:numId w:val="2"/>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r>
      <w:proofErr w:type="gramStart"/>
      <w:r>
        <w:rPr>
          <w:sz w:val="22"/>
          <w:lang w:val="en-GB"/>
        </w:rPr>
        <w:t>including</w:t>
      </w:r>
      <w:proofErr w:type="gramEnd"/>
      <w:r>
        <w:rPr>
          <w:sz w:val="22"/>
          <w:lang w:val="en-GB"/>
        </w:rPr>
        <w:t xml:space="preserve"> the right of absolute inheritance, the rights to buy, sell, and trade lands.</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 xml:space="preserve">b) </w:t>
      </w:r>
      <w:r>
        <w:rPr>
          <w:b/>
          <w:sz w:val="22"/>
          <w:lang w:val="en-GB"/>
        </w:rPr>
        <w:t>They had descended from those within the medieval French feudal system of landed estates:</w:t>
      </w:r>
    </w:p>
    <w:p w:rsidR="003C65B4" w:rsidRDefault="00361738">
      <w:pPr>
        <w:pStyle w:val="Level1"/>
        <w:numPr>
          <w:ilvl w:val="0"/>
          <w:numId w:val="2"/>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t xml:space="preserve">with a communal system of farming, which were formed almost entirely in northern France – in the heartland of medieval feudalism, from the Loire to Rhine rivers – </w:t>
      </w:r>
    </w:p>
    <w:p w:rsidR="003C65B4" w:rsidRDefault="00361738">
      <w:pPr>
        <w:pStyle w:val="Level1"/>
        <w:numPr>
          <w:ilvl w:val="0"/>
          <w:numId w:val="2"/>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r>
      <w:proofErr w:type="gramStart"/>
      <w:r>
        <w:rPr>
          <w:sz w:val="22"/>
          <w:lang w:val="en-GB"/>
        </w:rPr>
        <w:t>such</w:t>
      </w:r>
      <w:proofErr w:type="gramEnd"/>
      <w:r>
        <w:rPr>
          <w:sz w:val="22"/>
          <w:lang w:val="en-GB"/>
        </w:rPr>
        <w:t xml:space="preserve"> peasants where therefore almost entirely confined to northern France.</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 xml:space="preserve">c) </w:t>
      </w:r>
      <w:r>
        <w:rPr>
          <w:b/>
          <w:sz w:val="22"/>
          <w:lang w:val="en-GB"/>
        </w:rPr>
        <w:t>By the 16th century,</w:t>
      </w:r>
      <w:r>
        <w:rPr>
          <w:sz w:val="22"/>
          <w:lang w:val="en-GB"/>
        </w:rPr>
        <w:t xml:space="preserve"> </w:t>
      </w:r>
      <w:r>
        <w:rPr>
          <w:b/>
          <w:sz w:val="22"/>
          <w:lang w:val="en-GB"/>
        </w:rPr>
        <w:t>true serfdom had withered away (almost completely) in France,</w:t>
      </w:r>
      <w:r>
        <w:rPr>
          <w:sz w:val="22"/>
          <w:lang w:val="en-GB"/>
        </w:rPr>
        <w:t xml:space="preserve"> so that virtually all servile labour services and obligations had been commuted into cash rents (</w:t>
      </w:r>
      <w:proofErr w:type="spellStart"/>
      <w:r>
        <w:rPr>
          <w:sz w:val="22"/>
          <w:lang w:val="en-GB"/>
        </w:rPr>
        <w:t>cens</w:t>
      </w:r>
      <w:proofErr w:type="spellEnd"/>
      <w:r>
        <w:rPr>
          <w:sz w:val="22"/>
          <w:lang w:val="en-GB"/>
        </w:rPr>
        <w:t>).</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proofErr w:type="gramStart"/>
      <w:r>
        <w:rPr>
          <w:sz w:val="22"/>
          <w:lang w:val="en-GB"/>
        </w:rPr>
        <w:t>d )</w:t>
      </w:r>
      <w:proofErr w:type="gramEnd"/>
      <w:r>
        <w:rPr>
          <w:sz w:val="22"/>
          <w:lang w:val="en-GB"/>
        </w:rPr>
        <w:t xml:space="preserve"> </w:t>
      </w:r>
      <w:r>
        <w:rPr>
          <w:b/>
          <w:sz w:val="22"/>
          <w:lang w:val="en-GB"/>
        </w:rPr>
        <w:t>these French peasants differed from their English counterparts (copyholders) in that:</w:t>
      </w:r>
    </w:p>
    <w:p w:rsidR="003C65B4" w:rsidRDefault="00361738">
      <w:pPr>
        <w:pStyle w:val="Level1"/>
        <w:numPr>
          <w:ilvl w:val="0"/>
          <w:numId w:val="2"/>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t>they had gained from the French royal courts (</w:t>
      </w:r>
      <w:proofErr w:type="spellStart"/>
      <w:r>
        <w:rPr>
          <w:sz w:val="22"/>
          <w:lang w:val="en-GB"/>
        </w:rPr>
        <w:t>Parlement</w:t>
      </w:r>
      <w:proofErr w:type="spellEnd"/>
      <w:r>
        <w:rPr>
          <w:sz w:val="22"/>
          <w:lang w:val="en-GB"/>
        </w:rPr>
        <w:t xml:space="preserve">) far greater protection of their property and inheritance rights, </w:t>
      </w:r>
    </w:p>
    <w:p w:rsidR="003C65B4" w:rsidRDefault="00361738">
      <w:pPr>
        <w:pStyle w:val="Level1"/>
        <w:numPr>
          <w:ilvl w:val="0"/>
          <w:numId w:val="2"/>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r>
      <w:proofErr w:type="gramStart"/>
      <w:r>
        <w:rPr>
          <w:sz w:val="22"/>
          <w:lang w:val="en-GB"/>
        </w:rPr>
        <w:t>so</w:t>
      </w:r>
      <w:proofErr w:type="gramEnd"/>
      <w:r>
        <w:rPr>
          <w:sz w:val="22"/>
          <w:lang w:val="en-GB"/>
        </w:rPr>
        <w:t xml:space="preserve"> that they had become de facto owners of their holdings, almost secure as independent peasant proprietors under freehold tenure.</w:t>
      </w:r>
    </w:p>
    <w:p w:rsidR="003C65B4" w:rsidRDefault="00361738">
      <w:pPr>
        <w:pStyle w:val="Level1"/>
        <w:numPr>
          <w:ilvl w:val="0"/>
          <w:numId w:val="2"/>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t xml:space="preserve"> They were thus far better able to resist enclosures than their English counterparts; </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 xml:space="preserve">(e) </w:t>
      </w:r>
      <w:proofErr w:type="gramStart"/>
      <w:r>
        <w:rPr>
          <w:b/>
          <w:sz w:val="22"/>
          <w:lang w:val="en-GB"/>
        </w:rPr>
        <w:t>for</w:t>
      </w:r>
      <w:proofErr w:type="gramEnd"/>
      <w:r>
        <w:rPr>
          <w:b/>
          <w:sz w:val="22"/>
          <w:lang w:val="en-GB"/>
        </w:rPr>
        <w:t xml:space="preserve"> that reason there was little enclosure in early-modern northern France</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 xml:space="preserve">(2)  </w:t>
      </w:r>
      <w:r>
        <w:rPr>
          <w:b/>
          <w:sz w:val="22"/>
          <w:lang w:val="en-GB"/>
        </w:rPr>
        <w:t>Leasehold peasant tenants</w:t>
      </w:r>
      <w:r>
        <w:rPr>
          <w:sz w:val="22"/>
          <w:lang w:val="en-GB"/>
        </w:rPr>
        <w:t xml:space="preserve">: </w:t>
      </w:r>
      <w:proofErr w:type="gramStart"/>
      <w:r>
        <w:rPr>
          <w:sz w:val="22"/>
          <w:lang w:val="en-GB"/>
        </w:rPr>
        <w:t>both feudal</w:t>
      </w:r>
      <w:proofErr w:type="gramEnd"/>
      <w:r>
        <w:rPr>
          <w:sz w:val="22"/>
          <w:lang w:val="en-GB"/>
        </w:rPr>
        <w:t xml:space="preserve"> and non-feudal, northern and southern France</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 xml:space="preserve">(a)  </w:t>
      </w:r>
      <w:r>
        <w:rPr>
          <w:b/>
          <w:sz w:val="22"/>
          <w:lang w:val="en-GB"/>
        </w:rPr>
        <w:t>Non-feudal contracts:</w:t>
      </w:r>
      <w:r>
        <w:rPr>
          <w:sz w:val="22"/>
          <w:lang w:val="en-GB"/>
        </w:rPr>
        <w:t xml:space="preserve"> </w:t>
      </w:r>
      <w:proofErr w:type="gramStart"/>
      <w:r>
        <w:rPr>
          <w:sz w:val="22"/>
          <w:lang w:val="en-GB"/>
        </w:rPr>
        <w:t>for  these</w:t>
      </w:r>
      <w:proofErr w:type="gramEnd"/>
      <w:r>
        <w:rPr>
          <w:sz w:val="22"/>
          <w:lang w:val="en-GB"/>
        </w:rPr>
        <w:t xml:space="preserve"> peasants held their lands by contractual leases </w:t>
      </w: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t xml:space="preserve">for a specific rent for a specific number of years, </w:t>
      </w: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r>
      <w:proofErr w:type="gramStart"/>
      <w:r>
        <w:rPr>
          <w:sz w:val="22"/>
          <w:lang w:val="en-GB"/>
        </w:rPr>
        <w:t>with</w:t>
      </w:r>
      <w:proofErr w:type="gramEnd"/>
      <w:r>
        <w:rPr>
          <w:sz w:val="22"/>
          <w:lang w:val="en-GB"/>
        </w:rPr>
        <w:t xml:space="preserve"> clear recognition of the landlord's property rights of full ownership.</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sz w:val="22"/>
          <w:lang w:val="en-GB"/>
        </w:rPr>
      </w:pPr>
      <w:r>
        <w:rPr>
          <w:sz w:val="22"/>
          <w:lang w:val="en-GB"/>
        </w:rPr>
        <w:t xml:space="preserve">(b) </w:t>
      </w:r>
      <w:proofErr w:type="gramStart"/>
      <w:r>
        <w:rPr>
          <w:b/>
          <w:sz w:val="22"/>
          <w:lang w:val="en-GB"/>
        </w:rPr>
        <w:t>most</w:t>
      </w:r>
      <w:proofErr w:type="gramEnd"/>
      <w:r>
        <w:rPr>
          <w:b/>
          <w:sz w:val="22"/>
          <w:lang w:val="en-GB"/>
        </w:rPr>
        <w:t xml:space="preserve"> of these leasehold lands had been carved from the </w:t>
      </w:r>
      <w:proofErr w:type="spellStart"/>
      <w:r>
        <w:rPr>
          <w:b/>
          <w:sz w:val="22"/>
          <w:lang w:val="en-GB"/>
        </w:rPr>
        <w:t>seigneurial</w:t>
      </w:r>
      <w:proofErr w:type="spellEnd"/>
      <w:r>
        <w:rPr>
          <w:b/>
          <w:sz w:val="22"/>
          <w:lang w:val="en-GB"/>
        </w:rPr>
        <w:t xml:space="preserve"> lord’s domain holdings;</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b/>
          <w:sz w:val="22"/>
          <w:lang w:val="en-GB"/>
        </w:rPr>
        <w:t xml:space="preserve">(c) </w:t>
      </w:r>
      <w:proofErr w:type="gramStart"/>
      <w:r>
        <w:rPr>
          <w:b/>
          <w:sz w:val="22"/>
          <w:lang w:val="en-GB"/>
        </w:rPr>
        <w:t>thus</w:t>
      </w:r>
      <w:proofErr w:type="gramEnd"/>
      <w:r>
        <w:rPr>
          <w:b/>
          <w:sz w:val="22"/>
          <w:lang w:val="en-GB"/>
        </w:rPr>
        <w:t xml:space="preserve"> most who rented them were estate tenants belonging to the first category:</w:t>
      </w: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t xml:space="preserve"> i.e.,  originally servile; </w:t>
      </w: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r>
      <w:proofErr w:type="gramStart"/>
      <w:r>
        <w:rPr>
          <w:sz w:val="22"/>
          <w:lang w:val="en-GB"/>
        </w:rPr>
        <w:t>but</w:t>
      </w:r>
      <w:proofErr w:type="gramEnd"/>
      <w:r>
        <w:rPr>
          <w:sz w:val="22"/>
          <w:lang w:val="en-GB"/>
        </w:rPr>
        <w:t xml:space="preserve"> some free peasants also leased these lands (see: </w:t>
      </w:r>
      <w:proofErr w:type="spellStart"/>
      <w:r>
        <w:rPr>
          <w:sz w:val="22"/>
          <w:lang w:val="en-GB"/>
        </w:rPr>
        <w:t>allodial</w:t>
      </w:r>
      <w:proofErr w:type="spellEnd"/>
      <w:r>
        <w:rPr>
          <w:sz w:val="22"/>
          <w:lang w:val="en-GB"/>
        </w:rPr>
        <w:t xml:space="preserve"> peasants, below).</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 xml:space="preserve">(3) </w:t>
      </w:r>
      <w:proofErr w:type="spellStart"/>
      <w:r>
        <w:rPr>
          <w:b/>
          <w:sz w:val="22"/>
          <w:lang w:val="en-GB"/>
        </w:rPr>
        <w:t>Métayers</w:t>
      </w:r>
      <w:proofErr w:type="spellEnd"/>
      <w:r>
        <w:rPr>
          <w:b/>
          <w:sz w:val="22"/>
          <w:lang w:val="en-GB"/>
        </w:rPr>
        <w:t xml:space="preserve"> or Sharecroppers</w:t>
      </w:r>
      <w:r>
        <w:rPr>
          <w:sz w:val="22"/>
          <w:lang w:val="en-GB"/>
        </w:rPr>
        <w:t>: non-feudal form of tenancies, comprised of free peasants</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i/>
          <w:sz w:val="22"/>
          <w:lang w:val="en-GB"/>
        </w:rPr>
      </w:pPr>
      <w:r>
        <w:rPr>
          <w:sz w:val="22"/>
          <w:lang w:val="en-GB"/>
        </w:rPr>
        <w:t xml:space="preserve">(a)  </w:t>
      </w:r>
      <w:proofErr w:type="spellStart"/>
      <w:proofErr w:type="gramStart"/>
      <w:r>
        <w:rPr>
          <w:b/>
          <w:sz w:val="22"/>
          <w:lang w:val="en-GB"/>
        </w:rPr>
        <w:t>métayage</w:t>
      </w:r>
      <w:proofErr w:type="spellEnd"/>
      <w:proofErr w:type="gramEnd"/>
      <w:r>
        <w:rPr>
          <w:b/>
          <w:sz w:val="22"/>
          <w:lang w:val="en-GB"/>
        </w:rPr>
        <w:t xml:space="preserve"> or sharecropping was found chiefly in southern France: </w:t>
      </w:r>
      <w:r>
        <w:rPr>
          <w:sz w:val="22"/>
          <w:lang w:val="en-GB"/>
        </w:rPr>
        <w:t xml:space="preserve">borrowed from neighbouring late-medieval Italy, where it was known as </w:t>
      </w:r>
      <w:proofErr w:type="spellStart"/>
      <w:r>
        <w:rPr>
          <w:i/>
          <w:sz w:val="22"/>
          <w:lang w:val="en-GB"/>
        </w:rPr>
        <w:t>mezzadria</w:t>
      </w:r>
      <w:proofErr w:type="spellEnd"/>
      <w:r>
        <w:rPr>
          <w:i/>
          <w:sz w:val="22"/>
          <w:lang w:val="en-GB"/>
        </w:rPr>
        <w:t>.</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 xml:space="preserve">(b) </w:t>
      </w:r>
      <w:proofErr w:type="gramStart"/>
      <w:r>
        <w:rPr>
          <w:b/>
          <w:sz w:val="22"/>
          <w:lang w:val="en-GB"/>
        </w:rPr>
        <w:t>found</w:t>
      </w:r>
      <w:proofErr w:type="gramEnd"/>
      <w:r>
        <w:rPr>
          <w:b/>
          <w:sz w:val="22"/>
          <w:lang w:val="en-GB"/>
        </w:rPr>
        <w:t xml:space="preserve"> chiefly in capital intensive agriculture forms of agriculture involving (in particular):</w:t>
      </w: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t xml:space="preserve"> vineyard: for various wines</w:t>
      </w: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t>olive groves: for olive oil (instead of butter – with scarcity of livestock)</w:t>
      </w: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t>and livestock raising: especially cattle and sheep</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(c)  The landlord provided the land, the capital, tools, seeds or plants, and protection, etc.; in return for half the harvest, as his rent and return on invested capital.</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 xml:space="preserve">(4) </w:t>
      </w:r>
      <w:r>
        <w:rPr>
          <w:b/>
          <w:sz w:val="22"/>
          <w:lang w:val="en-GB"/>
        </w:rPr>
        <w:t>Independent Peasant Proprietors (</w:t>
      </w:r>
      <w:proofErr w:type="spellStart"/>
      <w:r>
        <w:rPr>
          <w:b/>
          <w:sz w:val="22"/>
          <w:lang w:val="en-GB"/>
        </w:rPr>
        <w:t>allodial</w:t>
      </w:r>
      <w:proofErr w:type="spellEnd"/>
      <w:r>
        <w:rPr>
          <w:b/>
          <w:sz w:val="22"/>
          <w:lang w:val="en-GB"/>
        </w:rPr>
        <w:t xml:space="preserve"> peasants)</w:t>
      </w:r>
      <w:r>
        <w:rPr>
          <w:sz w:val="22"/>
          <w:lang w:val="en-GB"/>
        </w:rPr>
        <w:t>:</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 xml:space="preserve"> </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 xml:space="preserve">(a) </w:t>
      </w:r>
      <w:proofErr w:type="gramStart"/>
      <w:r>
        <w:rPr>
          <w:sz w:val="22"/>
          <w:lang w:val="en-GB"/>
        </w:rPr>
        <w:t>non-feudal</w:t>
      </w:r>
      <w:proofErr w:type="gramEnd"/>
      <w:r>
        <w:rPr>
          <w:sz w:val="22"/>
          <w:lang w:val="en-GB"/>
        </w:rPr>
        <w:t xml:space="preserve"> peasants who owned their lands outright, with no obligations to any landlords. </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(b) They were very few in number, and can be ignored here.</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br w:type="page"/>
      </w:r>
    </w:p>
    <w:p w:rsidR="003C65B4" w:rsidRDefault="003C65B4">
      <w:pPr>
        <w:widowControl w:val="0"/>
        <w:tabs>
          <w:tab w:val="center" w:pos="4680"/>
        </w:tabs>
        <w:rPr>
          <w:sz w:val="22"/>
          <w:lang w:val="en-GB"/>
        </w:rPr>
      </w:pPr>
    </w:p>
    <w:p w:rsidR="003C65B4" w:rsidRDefault="00361738">
      <w:pPr>
        <w:widowControl w:val="0"/>
        <w:tabs>
          <w:tab w:val="center" w:pos="4680"/>
        </w:tabs>
        <w:rPr>
          <w:sz w:val="22"/>
          <w:lang w:val="en-GB"/>
        </w:rPr>
      </w:pPr>
      <w:r>
        <w:rPr>
          <w:sz w:val="22"/>
          <w:lang w:val="en-GB"/>
        </w:rPr>
        <w:tab/>
      </w:r>
      <w:r>
        <w:rPr>
          <w:b/>
          <w:sz w:val="22"/>
          <w:lang w:val="en-GB"/>
        </w:rPr>
        <w:t>THE ECONOMIC CONSEQUENCES OF REVOLUTIONARY LAND REFORMS</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Most economic historians have criticized the revolutionary land reforms (1789-1795) for both perpetuating and worsening a system of small-scale, conservative, and very inefficient peasant farming.  What, then</w:t>
      </w:r>
      <w:proofErr w:type="gramStart"/>
      <w:r>
        <w:rPr>
          <w:sz w:val="22"/>
          <w:lang w:val="en-GB"/>
        </w:rPr>
        <w:t>,  were</w:t>
      </w:r>
      <w:proofErr w:type="gramEnd"/>
      <w:r>
        <w:rPr>
          <w:sz w:val="22"/>
          <w:lang w:val="en-GB"/>
        </w:rPr>
        <w:t xml:space="preserve"> the supposed consequences of land reform and small-scale peasant farming that provided a significant barrier to French industrialization?</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480" w:lineRule="auto"/>
        <w:rPr>
          <w:sz w:val="22"/>
          <w:lang w:val="en-GB"/>
        </w:rPr>
      </w:pPr>
      <w:r>
        <w:rPr>
          <w:b/>
          <w:sz w:val="22"/>
          <w:lang w:val="en-GB"/>
        </w:rPr>
        <w:t>(1) SEVERE IMPEDIMENTS TO ENCLOSURES, WITH SCALE ECONOMIES</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480" w:lineRule="auto"/>
        <w:rPr>
          <w:b/>
          <w:sz w:val="22"/>
          <w:lang w:val="en-GB"/>
        </w:rPr>
      </w:pPr>
      <w:r>
        <w:rPr>
          <w:b/>
          <w:sz w:val="22"/>
          <w:lang w:val="en-GB"/>
        </w:rPr>
        <w:t>(2) AGRICULTURAL INEFFICIENCY: low productivity per man and per hectare</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sz w:val="22"/>
          <w:lang w:val="en-GB"/>
        </w:rPr>
        <w:t>(</w:t>
      </w:r>
      <w:r>
        <w:rPr>
          <w:b/>
          <w:sz w:val="22"/>
          <w:lang w:val="en-GB"/>
        </w:rPr>
        <w:t>3)</w:t>
      </w:r>
      <w:r>
        <w:rPr>
          <w:sz w:val="22"/>
          <w:lang w:val="en-GB"/>
        </w:rPr>
        <w:t xml:space="preserve"> </w:t>
      </w:r>
      <w:r>
        <w:rPr>
          <w:b/>
          <w:sz w:val="22"/>
          <w:lang w:val="en-GB"/>
        </w:rPr>
        <w:t>INADEQUATE DOMESTIC SUPPLIES OF INDUSTRIAL RAW MATERIALS</w:t>
      </w:r>
      <w:r>
        <w:rPr>
          <w:sz w:val="22"/>
          <w:lang w:val="en-GB"/>
        </w:rPr>
        <w:t>: thus raising raw materials costs for domestic French industry.</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sz w:val="22"/>
          <w:lang w:val="en-GB"/>
        </w:rPr>
      </w:pP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sz w:val="22"/>
          <w:lang w:val="en-GB"/>
        </w:rPr>
      </w:pPr>
      <w:r>
        <w:rPr>
          <w:b/>
          <w:sz w:val="22"/>
          <w:lang w:val="en-GB"/>
        </w:rPr>
        <w:t xml:space="preserve">(4) INADEQUATE SAVINGS AND CAPITAL INVESTMENT in agriculture: </w:t>
      </w:r>
      <w:r>
        <w:rPr>
          <w:sz w:val="22"/>
          <w:lang w:val="en-GB"/>
        </w:rPr>
        <w:t>as a reflection of low productivity and of the structure of peasant agriculture</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sz w:val="22"/>
          <w:lang w:val="en-GB"/>
        </w:rPr>
      </w:pP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r>
        <w:rPr>
          <w:b/>
          <w:sz w:val="22"/>
          <w:lang w:val="en-GB"/>
        </w:rPr>
        <w:t xml:space="preserve">(5) LABOUR IMMOBILITY: insufficient labour released for urban industry, </w:t>
      </w:r>
      <w:r>
        <w:rPr>
          <w:sz w:val="22"/>
          <w:lang w:val="en-GB"/>
        </w:rPr>
        <w:t xml:space="preserve"> </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sz w:val="22"/>
          <w:lang w:val="en-GB"/>
        </w:rPr>
      </w:pP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t xml:space="preserve">because of the nature of small-scale peasant farming, which depended on family labour, working millions of small plots; </w:t>
      </w: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rPr>
          <w:sz w:val="22"/>
          <w:lang w:val="en-GB"/>
        </w:rPr>
      </w:pPr>
      <w:r>
        <w:rPr>
          <w:sz w:val="22"/>
          <w:lang w:val="en-GB"/>
        </w:rPr>
        <w:tab/>
      </w:r>
      <w:proofErr w:type="gramStart"/>
      <w:r>
        <w:rPr>
          <w:sz w:val="22"/>
          <w:lang w:val="en-GB"/>
        </w:rPr>
        <w:t>and</w:t>
      </w:r>
      <w:proofErr w:type="gramEnd"/>
      <w:r>
        <w:rPr>
          <w:sz w:val="22"/>
          <w:lang w:val="en-GB"/>
        </w:rPr>
        <w:t xml:space="preserve"> certainly the countryside provided less urban industrial labour than was the case in either Britain or Germany.</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sz w:val="22"/>
          <w:lang w:val="en-GB"/>
        </w:rPr>
      </w:pP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both"/>
        <w:rPr>
          <w:sz w:val="22"/>
          <w:lang w:val="en-GB"/>
        </w:rPr>
      </w:pPr>
      <w:r>
        <w:rPr>
          <w:b/>
          <w:sz w:val="22"/>
          <w:lang w:val="en-GB"/>
        </w:rPr>
        <w:t>(6) DEMOGRAPHIC STAGNATION: slow population growth</w:t>
      </w:r>
      <w:r>
        <w:rPr>
          <w:sz w:val="22"/>
          <w:lang w:val="en-GB"/>
        </w:rPr>
        <w:t xml:space="preserve">; </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both"/>
        <w:rPr>
          <w:sz w:val="22"/>
          <w:lang w:val="en-GB"/>
        </w:rPr>
      </w:pP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jc w:val="both"/>
        <w:rPr>
          <w:sz w:val="22"/>
          <w:lang w:val="en-GB"/>
        </w:rPr>
      </w:pPr>
      <w:r>
        <w:rPr>
          <w:sz w:val="22"/>
          <w:lang w:val="en-GB"/>
        </w:rPr>
        <w:tab/>
      </w:r>
      <w:proofErr w:type="gramStart"/>
      <w:r>
        <w:rPr>
          <w:sz w:val="22"/>
          <w:lang w:val="en-GB"/>
        </w:rPr>
        <w:t>thus</w:t>
      </w:r>
      <w:proofErr w:type="gramEnd"/>
      <w:r>
        <w:rPr>
          <w:sz w:val="22"/>
          <w:lang w:val="en-GB"/>
        </w:rPr>
        <w:t xml:space="preserve"> an insufficient growth in domestic market demand to provide a necessary spur to development and industrialization, as was the case also in Britain and Germany.  </w:t>
      </w: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jc w:val="both"/>
        <w:rPr>
          <w:sz w:val="22"/>
          <w:lang w:val="en-GB"/>
        </w:rPr>
      </w:pPr>
      <w:r>
        <w:rPr>
          <w:sz w:val="22"/>
          <w:lang w:val="en-GB"/>
        </w:rPr>
        <w:tab/>
        <w:t>The demographic question is so very important that it will constitute a separate topic.</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both"/>
        <w:rPr>
          <w:b/>
          <w:sz w:val="22"/>
          <w:lang w:val="en-GB"/>
        </w:rPr>
      </w:pP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both"/>
        <w:rPr>
          <w:sz w:val="22"/>
          <w:lang w:val="en-GB"/>
        </w:rPr>
      </w:pPr>
      <w:r>
        <w:rPr>
          <w:b/>
          <w:sz w:val="22"/>
          <w:lang w:val="en-GB"/>
        </w:rPr>
        <w:t>(7) SLOW AND INCOMPLETE URBANIZATION AND INDUSTRIALIZATION:</w:t>
      </w:r>
      <w:r>
        <w:rPr>
          <w:sz w:val="22"/>
          <w:lang w:val="en-GB"/>
        </w:rPr>
        <w:t xml:space="preserve"> </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both"/>
        <w:rPr>
          <w:sz w:val="22"/>
          <w:lang w:val="en-GB"/>
        </w:rPr>
      </w:pP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jc w:val="both"/>
        <w:rPr>
          <w:sz w:val="22"/>
          <w:lang w:val="en-GB"/>
        </w:rPr>
      </w:pPr>
      <w:r>
        <w:rPr>
          <w:sz w:val="22"/>
          <w:lang w:val="en-GB"/>
        </w:rPr>
        <w:tab/>
        <w:t xml:space="preserve">because population growth was slow </w:t>
      </w: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jc w:val="both"/>
        <w:rPr>
          <w:sz w:val="22"/>
          <w:lang w:val="en-GB"/>
        </w:rPr>
      </w:pPr>
      <w:r>
        <w:rPr>
          <w:sz w:val="22"/>
          <w:lang w:val="en-GB"/>
        </w:rPr>
        <w:tab/>
      </w:r>
      <w:proofErr w:type="gramStart"/>
      <w:r>
        <w:rPr>
          <w:sz w:val="22"/>
          <w:lang w:val="en-GB"/>
        </w:rPr>
        <w:t>because</w:t>
      </w:r>
      <w:proofErr w:type="gramEnd"/>
      <w:r>
        <w:rPr>
          <w:sz w:val="22"/>
          <w:lang w:val="en-GB"/>
        </w:rPr>
        <w:t xml:space="preserve"> so much rural labour still was tied to the soil.</w:t>
      </w: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jc w:val="both"/>
        <w:rPr>
          <w:sz w:val="22"/>
          <w:lang w:val="en-GB"/>
        </w:rPr>
      </w:pPr>
      <w:r>
        <w:rPr>
          <w:sz w:val="22"/>
          <w:lang w:val="en-GB"/>
        </w:rPr>
        <w:tab/>
        <w:t>because savings, investment, and capital transfers from the agrarian sector were so small</w:t>
      </w: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jc w:val="both"/>
        <w:rPr>
          <w:sz w:val="22"/>
          <w:lang w:val="en-GB"/>
        </w:rPr>
      </w:pPr>
      <w:r>
        <w:rPr>
          <w:sz w:val="22"/>
          <w:lang w:val="en-GB"/>
        </w:rPr>
        <w:tab/>
        <w:t>On the eve of World War I there were far fewer large cities in France, compared again to Britain and Germany.</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both"/>
        <w:rPr>
          <w:b/>
          <w:sz w:val="22"/>
          <w:lang w:val="en-GB"/>
        </w:rPr>
      </w:pP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both"/>
        <w:rPr>
          <w:sz w:val="22"/>
          <w:lang w:val="en-GB"/>
        </w:rPr>
      </w:pPr>
      <w:r>
        <w:rPr>
          <w:b/>
          <w:sz w:val="22"/>
          <w:lang w:val="en-GB"/>
        </w:rPr>
        <w:t>(8)</w:t>
      </w:r>
      <w:r>
        <w:rPr>
          <w:sz w:val="22"/>
          <w:lang w:val="en-GB"/>
        </w:rPr>
        <w:t xml:space="preserve"> </w:t>
      </w:r>
      <w:r>
        <w:rPr>
          <w:b/>
          <w:sz w:val="22"/>
          <w:lang w:val="en-GB"/>
        </w:rPr>
        <w:t>SLOW GROWTH IN DOMESTIC DEMAND FOR INDUSTRIAL GOODS, because of</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both"/>
        <w:rPr>
          <w:sz w:val="22"/>
          <w:lang w:val="en-GB"/>
        </w:rPr>
      </w:pP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jc w:val="both"/>
        <w:rPr>
          <w:sz w:val="22"/>
          <w:lang w:val="en-GB"/>
        </w:rPr>
      </w:pPr>
      <w:r>
        <w:rPr>
          <w:sz w:val="22"/>
          <w:lang w:val="en-GB"/>
        </w:rPr>
        <w:tab/>
        <w:t xml:space="preserve"> </w:t>
      </w:r>
      <w:proofErr w:type="gramStart"/>
      <w:r>
        <w:rPr>
          <w:sz w:val="22"/>
          <w:lang w:val="en-GB"/>
        </w:rPr>
        <w:t>low</w:t>
      </w:r>
      <w:proofErr w:type="gramEnd"/>
      <w:r>
        <w:rPr>
          <w:sz w:val="22"/>
          <w:lang w:val="en-GB"/>
        </w:rPr>
        <w:t xml:space="preserve"> income and savings levels in agrarian society, reflecting low productivity.</w:t>
      </w: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jc w:val="both"/>
        <w:rPr>
          <w:sz w:val="22"/>
          <w:lang w:val="en-GB"/>
        </w:rPr>
      </w:pPr>
      <w:r>
        <w:rPr>
          <w:sz w:val="22"/>
          <w:lang w:val="en-GB"/>
        </w:rPr>
        <w:tab/>
        <w:t xml:space="preserve"> </w:t>
      </w:r>
      <w:proofErr w:type="gramStart"/>
      <w:r>
        <w:rPr>
          <w:sz w:val="22"/>
          <w:lang w:val="en-GB"/>
        </w:rPr>
        <w:t>slow</w:t>
      </w:r>
      <w:proofErr w:type="gramEnd"/>
      <w:r>
        <w:rPr>
          <w:sz w:val="22"/>
          <w:lang w:val="en-GB"/>
        </w:rPr>
        <w:t xml:space="preserve"> population growth.</w:t>
      </w:r>
    </w:p>
    <w:p w:rsidR="003C65B4" w:rsidRDefault="00361738">
      <w:pPr>
        <w:pStyle w:val="Level1"/>
        <w:numPr>
          <w:ilvl w:val="0"/>
          <w:numId w:val="11"/>
        </w:numPr>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721" w:hanging="721"/>
        <w:jc w:val="both"/>
        <w:rPr>
          <w:sz w:val="22"/>
          <w:lang w:val="en-GB"/>
        </w:rPr>
      </w:pPr>
      <w:r>
        <w:rPr>
          <w:sz w:val="22"/>
          <w:lang w:val="en-GB"/>
        </w:rPr>
        <w:tab/>
        <w:t xml:space="preserve"> </w:t>
      </w:r>
      <w:proofErr w:type="gramStart"/>
      <w:r>
        <w:rPr>
          <w:sz w:val="22"/>
          <w:lang w:val="en-GB"/>
        </w:rPr>
        <w:t>slow</w:t>
      </w:r>
      <w:proofErr w:type="gramEnd"/>
      <w:r>
        <w:rPr>
          <w:sz w:val="22"/>
          <w:lang w:val="en-GB"/>
        </w:rPr>
        <w:t xml:space="preserve"> and inadequate urbanization.</w:t>
      </w: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both"/>
        <w:rPr>
          <w:sz w:val="22"/>
          <w:lang w:val="en-GB"/>
        </w:rPr>
      </w:pPr>
      <w:r>
        <w:rPr>
          <w:sz w:val="22"/>
          <w:lang w:val="en-GB"/>
        </w:rPr>
        <w:br w:type="page"/>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both"/>
        <w:rPr>
          <w:lang w:val="en-GB"/>
        </w:rPr>
      </w:pP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both"/>
        <w:rPr>
          <w:lang w:val="en-GB"/>
        </w:rPr>
      </w:pPr>
      <w:r>
        <w:rPr>
          <w:b/>
          <w:lang w:val="en-GB"/>
        </w:rPr>
        <w:t>INDICES OF EUROPEAN AND AMERICAN AGRICULTURAL PRODUCTIVITY</w:t>
      </w:r>
    </w:p>
    <w:p w:rsidR="003C65B4" w:rsidRDefault="00361738">
      <w:pPr>
        <w:widowControl w:val="0"/>
        <w:tabs>
          <w:tab w:val="center" w:pos="4680"/>
        </w:tabs>
        <w:jc w:val="both"/>
        <w:rPr>
          <w:b/>
          <w:lang w:val="en-GB"/>
        </w:rPr>
      </w:pPr>
      <w:r>
        <w:rPr>
          <w:lang w:val="en-GB"/>
        </w:rPr>
        <w:tab/>
      </w:r>
      <w:r>
        <w:rPr>
          <w:b/>
          <w:lang w:val="en-GB"/>
        </w:rPr>
        <w:t>FROM 1810 TO 1910</w:t>
      </w:r>
    </w:p>
    <w:p w:rsidR="003C65B4" w:rsidRDefault="00361738">
      <w:pPr>
        <w:widowControl w:val="0"/>
        <w:tabs>
          <w:tab w:val="center" w:pos="4680"/>
        </w:tabs>
        <w:rPr>
          <w:b/>
          <w:lang w:val="en-GB"/>
        </w:rPr>
      </w:pPr>
      <w:r>
        <w:rPr>
          <w:lang w:val="en-GB"/>
        </w:rPr>
        <w:tab/>
      </w:r>
      <w:r>
        <w:rPr>
          <w:b/>
          <w:lang w:val="en-GB"/>
        </w:rPr>
        <w:t>Annual net output per agricultural worker (male)</w:t>
      </w:r>
    </w:p>
    <w:p w:rsidR="003C65B4" w:rsidRDefault="00361738">
      <w:pPr>
        <w:widowControl w:val="0"/>
        <w:tabs>
          <w:tab w:val="center" w:pos="4680"/>
        </w:tabs>
        <w:rPr>
          <w:b/>
          <w:lang w:val="en-GB"/>
        </w:rPr>
      </w:pPr>
      <w:r>
        <w:rPr>
          <w:b/>
          <w:lang w:val="en-GB"/>
        </w:rPr>
        <w:tab/>
      </w:r>
      <w:proofErr w:type="gramStart"/>
      <w:r>
        <w:rPr>
          <w:b/>
          <w:lang w:val="en-GB"/>
        </w:rPr>
        <w:t>measured</w:t>
      </w:r>
      <w:proofErr w:type="gramEnd"/>
      <w:r>
        <w:rPr>
          <w:b/>
          <w:lang w:val="en-GB"/>
        </w:rPr>
        <w:t xml:space="preserve"> in </w:t>
      </w:r>
      <w:proofErr w:type="spellStart"/>
      <w:r>
        <w:rPr>
          <w:b/>
          <w:lang w:val="en-GB"/>
        </w:rPr>
        <w:t>million</w:t>
      </w:r>
      <w:proofErr w:type="spellEnd"/>
      <w:r>
        <w:rPr>
          <w:b/>
          <w:lang w:val="en-GB"/>
        </w:rPr>
        <w:t xml:space="preserve"> of calories</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2057"/>
        <w:gridCol w:w="1195"/>
        <w:gridCol w:w="1193"/>
        <w:gridCol w:w="1193"/>
        <w:gridCol w:w="1193"/>
        <w:gridCol w:w="1193"/>
        <w:gridCol w:w="1193"/>
      </w:tblGrid>
      <w:tr w:rsidR="003C65B4">
        <w:trPr>
          <w:cantSplit/>
        </w:trPr>
        <w:tc>
          <w:tcPr>
            <w:tcW w:w="2057" w:type="dxa"/>
            <w:tcBorders>
              <w:top w:val="double" w:sz="8" w:space="0" w:color="000000"/>
              <w:left w:val="double" w:sz="8" w:space="0" w:color="000000"/>
              <w:bottom w:val="single" w:sz="8" w:space="0" w:color="000000"/>
              <w:right w:val="single" w:sz="8" w:space="0" w:color="000000"/>
            </w:tcBorders>
            <w:tcMar>
              <w:top w:w="202" w:type="dxa"/>
              <w:left w:w="408"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r>
              <w:rPr>
                <w:b/>
                <w:lang w:val="en-GB"/>
              </w:rPr>
              <w:t>COUNTRY</w:t>
            </w:r>
          </w:p>
        </w:tc>
        <w:tc>
          <w:tcPr>
            <w:tcW w:w="1195" w:type="dxa"/>
            <w:tcBorders>
              <w:top w:val="double" w:sz="8" w:space="0" w:color="000000"/>
              <w:left w:val="single" w:sz="8" w:space="0" w:color="000000"/>
              <w:bottom w:val="single" w:sz="8" w:space="0" w:color="000000"/>
              <w:right w:val="single" w:sz="8" w:space="0" w:color="000000"/>
            </w:tcBorders>
            <w:tcMar>
              <w:top w:w="202"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b/>
                <w:lang w:val="en-GB"/>
              </w:rPr>
              <w:t>1810</w:t>
            </w:r>
          </w:p>
        </w:tc>
        <w:tc>
          <w:tcPr>
            <w:tcW w:w="1193" w:type="dxa"/>
            <w:tcBorders>
              <w:top w:val="double" w:sz="8" w:space="0" w:color="000000"/>
              <w:left w:val="single" w:sz="8" w:space="0" w:color="000000"/>
              <w:bottom w:val="single" w:sz="8" w:space="0" w:color="000000"/>
              <w:right w:val="single" w:sz="8" w:space="0" w:color="000000"/>
            </w:tcBorders>
            <w:tcMar>
              <w:top w:w="202"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b/>
                <w:lang w:val="en-GB"/>
              </w:rPr>
              <w:t>1840</w:t>
            </w:r>
          </w:p>
        </w:tc>
        <w:tc>
          <w:tcPr>
            <w:tcW w:w="1193" w:type="dxa"/>
            <w:tcBorders>
              <w:top w:val="double" w:sz="8" w:space="0" w:color="000000"/>
              <w:left w:val="single" w:sz="8" w:space="0" w:color="000000"/>
              <w:bottom w:val="single" w:sz="8" w:space="0" w:color="000000"/>
              <w:right w:val="single" w:sz="8" w:space="0" w:color="000000"/>
            </w:tcBorders>
            <w:tcMar>
              <w:top w:w="202"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b/>
                <w:lang w:val="en-GB"/>
              </w:rPr>
              <w:t>1860</w:t>
            </w:r>
          </w:p>
        </w:tc>
        <w:tc>
          <w:tcPr>
            <w:tcW w:w="1193" w:type="dxa"/>
            <w:tcBorders>
              <w:top w:val="double" w:sz="8" w:space="0" w:color="000000"/>
              <w:left w:val="single" w:sz="8" w:space="0" w:color="000000"/>
              <w:bottom w:val="single" w:sz="8" w:space="0" w:color="000000"/>
              <w:right w:val="single" w:sz="8" w:space="0" w:color="000000"/>
            </w:tcBorders>
            <w:tcMar>
              <w:top w:w="202"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b/>
                <w:lang w:val="en-GB"/>
              </w:rPr>
              <w:t>1880</w:t>
            </w:r>
          </w:p>
        </w:tc>
        <w:tc>
          <w:tcPr>
            <w:tcW w:w="1193" w:type="dxa"/>
            <w:tcBorders>
              <w:top w:val="double" w:sz="8" w:space="0" w:color="000000"/>
              <w:left w:val="single" w:sz="8" w:space="0" w:color="000000"/>
              <w:bottom w:val="single" w:sz="8" w:space="0" w:color="000000"/>
              <w:right w:val="single" w:sz="8" w:space="0" w:color="000000"/>
            </w:tcBorders>
            <w:tcMar>
              <w:top w:w="202"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b/>
                <w:lang w:val="en-GB"/>
              </w:rPr>
              <w:t>1900</w:t>
            </w:r>
          </w:p>
        </w:tc>
        <w:tc>
          <w:tcPr>
            <w:tcW w:w="1193" w:type="dxa"/>
            <w:tcBorders>
              <w:top w:val="double" w:sz="8" w:space="0" w:color="000000"/>
              <w:left w:val="single" w:sz="8" w:space="0" w:color="000000"/>
              <w:bottom w:val="single" w:sz="8" w:space="0" w:color="000000"/>
              <w:right w:val="double" w:sz="8" w:space="0" w:color="000000"/>
            </w:tcBorders>
            <w:tcMar>
              <w:top w:w="202" w:type="dxa"/>
              <w:left w:w="370" w:type="dxa"/>
              <w:right w:w="178"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b/>
                <w:lang w:val="en-GB"/>
              </w:rPr>
              <w:t>1910</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p>
        </w:tc>
      </w:tr>
      <w:tr w:rsidR="003C65B4">
        <w:trPr>
          <w:cantSplit/>
        </w:trPr>
        <w:tc>
          <w:tcPr>
            <w:tcW w:w="2057" w:type="dxa"/>
            <w:tcBorders>
              <w:top w:val="single" w:sz="8" w:space="0" w:color="000000"/>
              <w:left w:val="double" w:sz="8" w:space="0" w:color="000000"/>
              <w:bottom w:val="nil"/>
              <w:right w:val="single" w:sz="8" w:space="0" w:color="000000"/>
            </w:tcBorders>
            <w:tcMar>
              <w:top w:w="163" w:type="dxa"/>
              <w:left w:w="408"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r>
              <w:rPr>
                <w:b/>
                <w:lang w:val="en-GB"/>
              </w:rPr>
              <w:t>Britain</w:t>
            </w:r>
          </w:p>
        </w:tc>
        <w:tc>
          <w:tcPr>
            <w:tcW w:w="1195" w:type="dxa"/>
            <w:tcBorders>
              <w:top w:val="single" w:sz="8" w:space="0" w:color="000000"/>
              <w:left w:val="single" w:sz="8" w:space="0" w:color="000000"/>
              <w:bottom w:val="nil"/>
              <w:right w:val="single" w:sz="8" w:space="0" w:color="000000"/>
            </w:tcBorders>
            <w:tcMar>
              <w:top w:w="163"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lang w:val="en-GB"/>
              </w:rPr>
              <w:t>14.0</w:t>
            </w:r>
          </w:p>
        </w:tc>
        <w:tc>
          <w:tcPr>
            <w:tcW w:w="1193" w:type="dxa"/>
            <w:tcBorders>
              <w:top w:val="single" w:sz="8" w:space="0" w:color="000000"/>
              <w:left w:val="single" w:sz="8" w:space="0" w:color="000000"/>
              <w:bottom w:val="nil"/>
              <w:right w:val="single" w:sz="8" w:space="0" w:color="000000"/>
            </w:tcBorders>
            <w:tcMar>
              <w:top w:w="163"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lang w:val="en-GB"/>
              </w:rPr>
              <w:t>17.5</w:t>
            </w:r>
          </w:p>
        </w:tc>
        <w:tc>
          <w:tcPr>
            <w:tcW w:w="1193" w:type="dxa"/>
            <w:tcBorders>
              <w:top w:val="single" w:sz="8" w:space="0" w:color="000000"/>
              <w:left w:val="single" w:sz="8" w:space="0" w:color="000000"/>
              <w:bottom w:val="nil"/>
              <w:right w:val="single" w:sz="8" w:space="0" w:color="000000"/>
            </w:tcBorders>
            <w:tcMar>
              <w:top w:w="163"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20.0</w:t>
            </w:r>
          </w:p>
        </w:tc>
        <w:tc>
          <w:tcPr>
            <w:tcW w:w="1193" w:type="dxa"/>
            <w:tcBorders>
              <w:top w:val="single" w:sz="8" w:space="0" w:color="000000"/>
              <w:left w:val="single" w:sz="8" w:space="0" w:color="000000"/>
              <w:bottom w:val="nil"/>
              <w:right w:val="single" w:sz="8" w:space="0" w:color="000000"/>
            </w:tcBorders>
            <w:tcMar>
              <w:top w:w="163"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23.5</w:t>
            </w:r>
          </w:p>
        </w:tc>
        <w:tc>
          <w:tcPr>
            <w:tcW w:w="1193" w:type="dxa"/>
            <w:tcBorders>
              <w:top w:val="single" w:sz="8" w:space="0" w:color="000000"/>
              <w:left w:val="single" w:sz="8" w:space="0" w:color="000000"/>
              <w:bottom w:val="nil"/>
              <w:right w:val="single" w:sz="8" w:space="0" w:color="000000"/>
            </w:tcBorders>
            <w:tcMar>
              <w:top w:w="163"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22.5</w:t>
            </w:r>
          </w:p>
        </w:tc>
        <w:tc>
          <w:tcPr>
            <w:tcW w:w="1193" w:type="dxa"/>
            <w:tcBorders>
              <w:top w:val="single" w:sz="8" w:space="0" w:color="000000"/>
              <w:left w:val="single" w:sz="8" w:space="0" w:color="000000"/>
              <w:bottom w:val="nil"/>
              <w:right w:val="double" w:sz="8" w:space="0" w:color="000000"/>
            </w:tcBorders>
            <w:tcMar>
              <w:top w:w="163" w:type="dxa"/>
              <w:left w:w="370" w:type="dxa"/>
              <w:right w:w="178"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23.5</w:t>
            </w:r>
          </w:p>
        </w:tc>
      </w:tr>
      <w:tr w:rsidR="003C65B4">
        <w:trPr>
          <w:cantSplit/>
        </w:trPr>
        <w:tc>
          <w:tcPr>
            <w:tcW w:w="2057" w:type="dxa"/>
            <w:tcBorders>
              <w:top w:val="nil"/>
              <w:left w:val="double" w:sz="8" w:space="0" w:color="000000"/>
              <w:bottom w:val="nil"/>
              <w:right w:val="single" w:sz="8" w:space="0" w:color="000000"/>
            </w:tcBorders>
            <w:tcMar>
              <w:top w:w="144" w:type="dxa"/>
              <w:left w:w="408"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b/>
                <w:lang w:val="en-GB"/>
              </w:rPr>
              <w:t>France</w:t>
            </w:r>
          </w:p>
        </w:tc>
        <w:tc>
          <w:tcPr>
            <w:tcW w:w="1195"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7.0</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11.5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14.5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14.0</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15.5</w:t>
            </w:r>
          </w:p>
        </w:tc>
        <w:tc>
          <w:tcPr>
            <w:tcW w:w="1193" w:type="dxa"/>
            <w:tcBorders>
              <w:top w:val="nil"/>
              <w:left w:val="single" w:sz="8" w:space="0" w:color="000000"/>
              <w:bottom w:val="nil"/>
              <w:right w:val="double" w:sz="8" w:space="0" w:color="000000"/>
            </w:tcBorders>
            <w:tcMar>
              <w:top w:w="144" w:type="dxa"/>
              <w:left w:w="370" w:type="dxa"/>
              <w:right w:w="178"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17.0</w:t>
            </w:r>
          </w:p>
        </w:tc>
      </w:tr>
      <w:tr w:rsidR="003C65B4">
        <w:trPr>
          <w:cantSplit/>
        </w:trPr>
        <w:tc>
          <w:tcPr>
            <w:tcW w:w="2057" w:type="dxa"/>
            <w:tcBorders>
              <w:top w:val="nil"/>
              <w:left w:val="double" w:sz="8" w:space="0" w:color="000000"/>
              <w:bottom w:val="nil"/>
              <w:right w:val="single" w:sz="8" w:space="0" w:color="000000"/>
            </w:tcBorders>
            <w:tcMar>
              <w:top w:w="144" w:type="dxa"/>
              <w:left w:w="408"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b/>
                <w:lang w:val="en-GB"/>
              </w:rPr>
              <w:t>Germany</w:t>
            </w:r>
          </w:p>
        </w:tc>
        <w:tc>
          <w:tcPr>
            <w:tcW w:w="1195" w:type="dxa"/>
            <w:tcBorders>
              <w:top w:val="nil"/>
              <w:left w:val="single" w:sz="8" w:space="0" w:color="000000"/>
              <w:bottom w:val="nil"/>
              <w:right w:val="single" w:sz="8" w:space="0" w:color="000000"/>
            </w:tcBorders>
            <w:tcMar>
              <w:top w:w="144" w:type="dxa"/>
              <w:left w:w="370" w:type="dxa"/>
              <w:right w:w="120" w:type="dxa"/>
            </w:tcMar>
          </w:tcPr>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7.5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10.5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14.5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22.0</w:t>
            </w:r>
          </w:p>
        </w:tc>
        <w:tc>
          <w:tcPr>
            <w:tcW w:w="1193" w:type="dxa"/>
            <w:tcBorders>
              <w:top w:val="nil"/>
              <w:left w:val="single" w:sz="8" w:space="0" w:color="000000"/>
              <w:bottom w:val="nil"/>
              <w:right w:val="double" w:sz="8" w:space="0" w:color="000000"/>
            </w:tcBorders>
            <w:tcMar>
              <w:top w:w="144" w:type="dxa"/>
              <w:left w:w="370" w:type="dxa"/>
              <w:right w:w="178"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25.0</w:t>
            </w:r>
          </w:p>
        </w:tc>
      </w:tr>
      <w:tr w:rsidR="003C65B4">
        <w:trPr>
          <w:cantSplit/>
        </w:trPr>
        <w:tc>
          <w:tcPr>
            <w:tcW w:w="2057" w:type="dxa"/>
            <w:tcBorders>
              <w:top w:val="nil"/>
              <w:left w:val="double" w:sz="8" w:space="0" w:color="000000"/>
              <w:bottom w:val="nil"/>
              <w:right w:val="single" w:sz="8" w:space="0" w:color="000000"/>
            </w:tcBorders>
            <w:tcMar>
              <w:top w:w="144" w:type="dxa"/>
              <w:left w:w="408"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b/>
                <w:lang w:val="en-GB"/>
              </w:rPr>
              <w:t>Russia</w:t>
            </w:r>
          </w:p>
        </w:tc>
        <w:tc>
          <w:tcPr>
            <w:tcW w:w="1195" w:type="dxa"/>
            <w:tcBorders>
              <w:top w:val="nil"/>
              <w:left w:val="single" w:sz="8" w:space="0" w:color="000000"/>
              <w:bottom w:val="nil"/>
              <w:right w:val="single" w:sz="8" w:space="0" w:color="000000"/>
            </w:tcBorders>
            <w:tcMar>
              <w:top w:w="144" w:type="dxa"/>
              <w:left w:w="370" w:type="dxa"/>
              <w:right w:w="120" w:type="dxa"/>
            </w:tcMar>
          </w:tcPr>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7.0</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7.5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7.0</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9.0</w:t>
            </w:r>
          </w:p>
        </w:tc>
        <w:tc>
          <w:tcPr>
            <w:tcW w:w="1193" w:type="dxa"/>
            <w:tcBorders>
              <w:top w:val="nil"/>
              <w:left w:val="single" w:sz="8" w:space="0" w:color="000000"/>
              <w:bottom w:val="nil"/>
              <w:right w:val="double" w:sz="8" w:space="0" w:color="000000"/>
            </w:tcBorders>
            <w:tcMar>
              <w:top w:w="144" w:type="dxa"/>
              <w:left w:w="370" w:type="dxa"/>
              <w:right w:w="178"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11.0</w:t>
            </w:r>
          </w:p>
        </w:tc>
      </w:tr>
      <w:tr w:rsidR="003C65B4">
        <w:trPr>
          <w:cantSplit/>
        </w:trPr>
        <w:tc>
          <w:tcPr>
            <w:tcW w:w="2057" w:type="dxa"/>
            <w:tcBorders>
              <w:top w:val="nil"/>
              <w:left w:val="double" w:sz="8" w:space="0" w:color="000000"/>
              <w:bottom w:val="double" w:sz="8" w:space="0" w:color="000000"/>
              <w:right w:val="single" w:sz="8" w:space="0" w:color="000000"/>
            </w:tcBorders>
            <w:tcMar>
              <w:top w:w="144" w:type="dxa"/>
              <w:left w:w="408" w:type="dxa"/>
              <w:bottom w:w="58"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b/>
                <w:lang w:val="en-GB"/>
              </w:rPr>
              <w:t>USA</w:t>
            </w:r>
          </w:p>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tc>
        <w:tc>
          <w:tcPr>
            <w:tcW w:w="1195" w:type="dxa"/>
            <w:tcBorders>
              <w:top w:val="nil"/>
              <w:left w:val="single" w:sz="8" w:space="0" w:color="000000"/>
              <w:bottom w:val="double" w:sz="8" w:space="0" w:color="000000"/>
              <w:right w:val="single" w:sz="8" w:space="0" w:color="000000"/>
            </w:tcBorders>
            <w:tcMar>
              <w:top w:w="144" w:type="dxa"/>
              <w:left w:w="370" w:type="dxa"/>
              <w:bottom w:w="58" w:type="dxa"/>
              <w:right w:w="120" w:type="dxa"/>
            </w:tcMar>
          </w:tcPr>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p>
        </w:tc>
        <w:tc>
          <w:tcPr>
            <w:tcW w:w="1193" w:type="dxa"/>
            <w:tcBorders>
              <w:top w:val="nil"/>
              <w:left w:val="single" w:sz="8" w:space="0" w:color="000000"/>
              <w:bottom w:val="double" w:sz="8" w:space="0" w:color="000000"/>
              <w:right w:val="single" w:sz="8" w:space="0" w:color="000000"/>
            </w:tcBorders>
            <w:tcMar>
              <w:top w:w="144" w:type="dxa"/>
              <w:left w:w="370" w:type="dxa"/>
              <w:bottom w:w="58"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21.5</w:t>
            </w:r>
          </w:p>
        </w:tc>
        <w:tc>
          <w:tcPr>
            <w:tcW w:w="1193" w:type="dxa"/>
            <w:tcBorders>
              <w:top w:val="nil"/>
              <w:left w:val="single" w:sz="8" w:space="0" w:color="000000"/>
              <w:bottom w:val="double" w:sz="8" w:space="0" w:color="000000"/>
              <w:right w:val="single" w:sz="8" w:space="0" w:color="000000"/>
            </w:tcBorders>
            <w:tcMar>
              <w:top w:w="144" w:type="dxa"/>
              <w:left w:w="370" w:type="dxa"/>
              <w:bottom w:w="58"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22.5</w:t>
            </w:r>
          </w:p>
        </w:tc>
        <w:tc>
          <w:tcPr>
            <w:tcW w:w="1193" w:type="dxa"/>
            <w:tcBorders>
              <w:top w:val="nil"/>
              <w:left w:val="single" w:sz="8" w:space="0" w:color="000000"/>
              <w:bottom w:val="double" w:sz="8" w:space="0" w:color="000000"/>
              <w:right w:val="single" w:sz="8" w:space="0" w:color="000000"/>
            </w:tcBorders>
            <w:tcMar>
              <w:top w:w="144" w:type="dxa"/>
              <w:left w:w="370" w:type="dxa"/>
              <w:bottom w:w="58"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29.0</w:t>
            </w:r>
          </w:p>
        </w:tc>
        <w:tc>
          <w:tcPr>
            <w:tcW w:w="1193" w:type="dxa"/>
            <w:tcBorders>
              <w:top w:val="nil"/>
              <w:left w:val="single" w:sz="8" w:space="0" w:color="000000"/>
              <w:bottom w:val="double" w:sz="8" w:space="0" w:color="000000"/>
              <w:right w:val="single" w:sz="8" w:space="0" w:color="000000"/>
            </w:tcBorders>
            <w:tcMar>
              <w:top w:w="144" w:type="dxa"/>
              <w:left w:w="370" w:type="dxa"/>
              <w:bottom w:w="58" w:type="dxa"/>
              <w:right w:w="120"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31.0</w:t>
            </w:r>
          </w:p>
        </w:tc>
        <w:tc>
          <w:tcPr>
            <w:tcW w:w="1193" w:type="dxa"/>
            <w:tcBorders>
              <w:top w:val="nil"/>
              <w:left w:val="single" w:sz="8" w:space="0" w:color="000000"/>
              <w:bottom w:val="double" w:sz="8" w:space="0" w:color="000000"/>
              <w:right w:val="double" w:sz="8" w:space="0" w:color="000000"/>
            </w:tcBorders>
            <w:tcMar>
              <w:top w:w="144" w:type="dxa"/>
              <w:left w:w="370" w:type="dxa"/>
              <w:bottom w:w="58" w:type="dxa"/>
              <w:right w:w="178" w:type="dxa"/>
            </w:tcMar>
          </w:tcPr>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42.0</w:t>
            </w:r>
          </w:p>
        </w:tc>
      </w:tr>
    </w:tbl>
    <w:p w:rsidR="003C65B4" w:rsidRDefault="003C65B4">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p>
    <w:p w:rsidR="003C65B4" w:rsidRDefault="00361738">
      <w:pPr>
        <w:widowControl w:val="0"/>
        <w:tabs>
          <w:tab w:val="left" w:pos="0"/>
          <w:tab w:val="left" w:pos="721"/>
          <w:tab w:val="left" w:pos="1442"/>
          <w:tab w:val="left" w:pos="2164"/>
          <w:tab w:val="left" w:pos="2885"/>
          <w:tab w:val="left" w:pos="3298"/>
          <w:tab w:val="left" w:pos="3606"/>
          <w:tab w:val="left" w:pos="4327"/>
          <w:tab w:val="left" w:pos="5048"/>
          <w:tab w:val="left" w:pos="5770"/>
          <w:tab w:val="left" w:pos="5890"/>
          <w:tab w:val="left" w:pos="6491"/>
          <w:tab w:val="left" w:pos="7212"/>
          <w:tab w:val="left" w:pos="7933"/>
          <w:tab w:val="left" w:pos="8482"/>
          <w:tab w:val="left" w:pos="8654"/>
          <w:tab w:val="left" w:pos="9376"/>
          <w:tab w:val="left" w:pos="10097"/>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1442" w:hanging="1442"/>
        <w:rPr>
          <w:lang w:val="en-GB"/>
        </w:rPr>
      </w:pPr>
      <w:r>
        <w:rPr>
          <w:b/>
          <w:lang w:val="en-GB"/>
        </w:rPr>
        <w:t>Source:</w:t>
      </w:r>
      <w:r>
        <w:rPr>
          <w:b/>
          <w:lang w:val="en-GB"/>
        </w:rPr>
        <w:tab/>
      </w:r>
      <w:r>
        <w:rPr>
          <w:lang w:val="en-GB"/>
        </w:rPr>
        <w:t xml:space="preserve">Paul </w:t>
      </w:r>
      <w:proofErr w:type="spellStart"/>
      <w:r>
        <w:rPr>
          <w:lang w:val="en-GB"/>
        </w:rPr>
        <w:t>Bairoch</w:t>
      </w:r>
      <w:proofErr w:type="spellEnd"/>
      <w:r>
        <w:rPr>
          <w:lang w:val="en-GB"/>
        </w:rPr>
        <w:t>, ‘</w:t>
      </w:r>
      <w:proofErr w:type="spellStart"/>
      <w:r>
        <w:rPr>
          <w:lang w:val="en-GB"/>
        </w:rPr>
        <w:t>Niveaux</w:t>
      </w:r>
      <w:proofErr w:type="spellEnd"/>
      <w:r>
        <w:rPr>
          <w:lang w:val="en-GB"/>
        </w:rPr>
        <w:t xml:space="preserve"> de </w:t>
      </w:r>
      <w:proofErr w:type="spellStart"/>
      <w:r>
        <w:rPr>
          <w:lang w:val="en-GB"/>
        </w:rPr>
        <w:t>développement</w:t>
      </w:r>
      <w:proofErr w:type="spellEnd"/>
      <w:r>
        <w:rPr>
          <w:lang w:val="en-GB"/>
        </w:rPr>
        <w:t xml:space="preserve"> </w:t>
      </w:r>
      <w:proofErr w:type="spellStart"/>
      <w:r>
        <w:rPr>
          <w:lang w:val="en-GB"/>
        </w:rPr>
        <w:t>économique</w:t>
      </w:r>
      <w:proofErr w:type="spellEnd"/>
      <w:r>
        <w:rPr>
          <w:lang w:val="en-GB"/>
        </w:rPr>
        <w:t xml:space="preserve"> de 1810 à 1910’, </w:t>
      </w:r>
      <w:proofErr w:type="spellStart"/>
      <w:r>
        <w:rPr>
          <w:i/>
          <w:lang w:val="en-GB"/>
        </w:rPr>
        <w:t>Annales</w:t>
      </w:r>
      <w:proofErr w:type="spellEnd"/>
      <w:r>
        <w:rPr>
          <w:i/>
          <w:lang w:val="en-GB"/>
        </w:rPr>
        <w:t xml:space="preserve">: </w:t>
      </w:r>
      <w:proofErr w:type="spellStart"/>
      <w:r>
        <w:rPr>
          <w:i/>
          <w:lang w:val="en-GB"/>
        </w:rPr>
        <w:t>Économies</w:t>
      </w:r>
      <w:proofErr w:type="spellEnd"/>
      <w:r>
        <w:rPr>
          <w:i/>
          <w:lang w:val="en-GB"/>
        </w:rPr>
        <w:t xml:space="preserve">, </w:t>
      </w:r>
      <w:proofErr w:type="spellStart"/>
      <w:r>
        <w:rPr>
          <w:i/>
          <w:lang w:val="en-GB"/>
        </w:rPr>
        <w:t>sociétés</w:t>
      </w:r>
      <w:proofErr w:type="spellEnd"/>
      <w:r>
        <w:rPr>
          <w:i/>
          <w:lang w:val="en-GB"/>
        </w:rPr>
        <w:t>, civilisations</w:t>
      </w:r>
      <w:r>
        <w:rPr>
          <w:lang w:val="en-GB"/>
        </w:rPr>
        <w:t>, 20 (1965), 1096, Table 1.</w:t>
      </w:r>
    </w:p>
    <w:p w:rsidR="003C65B4" w:rsidRDefault="00361738">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2338" w:hanging="2338"/>
        <w:rPr>
          <w:b/>
          <w:lang w:val="en-GB"/>
        </w:rPr>
      </w:pPr>
      <w:r>
        <w:rPr>
          <w:lang w:val="en-GB"/>
        </w:rPr>
        <w:br w:type="page"/>
      </w:r>
      <w:proofErr w:type="gramStart"/>
      <w:r>
        <w:rPr>
          <w:b/>
          <w:lang w:val="en-GB"/>
        </w:rPr>
        <w:lastRenderedPageBreak/>
        <w:t>Table 1a.</w:t>
      </w:r>
      <w:proofErr w:type="gramEnd"/>
      <w:r>
        <w:rPr>
          <w:b/>
          <w:lang w:val="en-GB"/>
        </w:rPr>
        <w:tab/>
      </w:r>
      <w:r>
        <w:rPr>
          <w:b/>
          <w:lang w:val="en-GB"/>
        </w:rPr>
        <w:tab/>
      </w:r>
      <w:r>
        <w:rPr>
          <w:b/>
          <w:lang w:val="en-GB"/>
        </w:rPr>
        <w:tab/>
        <w:t>French Agriculture in the 19th century</w:t>
      </w:r>
    </w:p>
    <w:p w:rsidR="003C65B4" w:rsidRDefault="003C65B4">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lang w:val="en-GB"/>
        </w:rPr>
      </w:pPr>
    </w:p>
    <w:p w:rsidR="003C65B4" w:rsidRDefault="00361738">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lang w:val="en-GB"/>
        </w:rPr>
      </w:pPr>
      <w:r>
        <w:rPr>
          <w:b/>
          <w:lang w:val="en-GB"/>
        </w:rPr>
        <w:tab/>
      </w:r>
      <w:r>
        <w:rPr>
          <w:b/>
          <w:lang w:val="en-GB"/>
        </w:rPr>
        <w:tab/>
      </w:r>
      <w:r>
        <w:rPr>
          <w:b/>
          <w:lang w:val="en-GB"/>
        </w:rPr>
        <w:tab/>
      </w:r>
      <w:r>
        <w:rPr>
          <w:b/>
          <w:lang w:val="en-GB"/>
        </w:rPr>
        <w:tab/>
        <w:t>Distribution of Farm Lands by the 1881 Survey</w:t>
      </w:r>
    </w:p>
    <w:p w:rsidR="003C65B4" w:rsidRDefault="003C65B4">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lang w:val="en-GB"/>
        </w:rPr>
      </w:pPr>
    </w:p>
    <w:p w:rsidR="003C65B4" w:rsidRDefault="003C65B4">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lang w:val="en-GB"/>
        </w:rPr>
      </w:pPr>
    </w:p>
    <w:p w:rsidR="003C65B4" w:rsidRDefault="003C65B4">
      <w:pPr>
        <w:widowControl w:val="0"/>
        <w:tabs>
          <w:tab w:val="left" w:pos="2160"/>
          <w:tab w:val="left" w:pos="4032"/>
          <w:tab w:val="left" w:pos="5760"/>
          <w:tab w:val="left" w:pos="7920"/>
        </w:tabs>
        <w:rPr>
          <w:lang w:val="en-GB"/>
        </w:rPr>
      </w:pPr>
    </w:p>
    <w:p w:rsidR="003C65B4" w:rsidRDefault="00361738">
      <w:pPr>
        <w:widowControl w:val="0"/>
        <w:tabs>
          <w:tab w:val="left" w:pos="2160"/>
          <w:tab w:val="left" w:pos="4032"/>
          <w:tab w:val="left" w:pos="5760"/>
          <w:tab w:val="left" w:pos="7920"/>
        </w:tabs>
        <w:rPr>
          <w:b/>
          <w:lang w:val="en-GB"/>
        </w:rPr>
      </w:pPr>
      <w:r>
        <w:rPr>
          <w:b/>
          <w:lang w:val="en-GB"/>
        </w:rPr>
        <w:t>Category</w:t>
      </w:r>
      <w:r>
        <w:rPr>
          <w:b/>
          <w:lang w:val="en-GB"/>
        </w:rPr>
        <w:tab/>
        <w:t>Number</w:t>
      </w:r>
      <w:r>
        <w:rPr>
          <w:b/>
          <w:lang w:val="en-GB"/>
        </w:rPr>
        <w:tab/>
        <w:t>Percentage</w:t>
      </w:r>
      <w:r>
        <w:rPr>
          <w:b/>
          <w:lang w:val="en-GB"/>
        </w:rPr>
        <w:tab/>
        <w:t>Area in</w:t>
      </w:r>
      <w:r>
        <w:rPr>
          <w:b/>
          <w:lang w:val="en-GB"/>
        </w:rPr>
        <w:tab/>
        <w:t>Percentage</w:t>
      </w:r>
    </w:p>
    <w:p w:rsidR="003C65B4" w:rsidRDefault="00361738">
      <w:pPr>
        <w:widowControl w:val="0"/>
        <w:tabs>
          <w:tab w:val="left" w:pos="2160"/>
          <w:tab w:val="left" w:pos="4032"/>
          <w:tab w:val="left" w:pos="5760"/>
          <w:tab w:val="left" w:pos="7920"/>
        </w:tabs>
        <w:rPr>
          <w:b/>
          <w:lang w:val="en-GB"/>
        </w:rPr>
      </w:pPr>
      <w:r>
        <w:rPr>
          <w:b/>
          <w:lang w:val="en-GB"/>
        </w:rPr>
        <w:tab/>
      </w:r>
      <w:proofErr w:type="gramStart"/>
      <w:r>
        <w:rPr>
          <w:b/>
          <w:lang w:val="en-GB"/>
        </w:rPr>
        <w:t>of</w:t>
      </w:r>
      <w:proofErr w:type="gramEnd"/>
      <w:r>
        <w:rPr>
          <w:b/>
          <w:lang w:val="en-GB"/>
        </w:rPr>
        <w:t xml:space="preserve"> Farms</w:t>
      </w:r>
      <w:r>
        <w:rPr>
          <w:b/>
          <w:lang w:val="en-GB"/>
        </w:rPr>
        <w:tab/>
        <w:t>of Total</w:t>
      </w:r>
      <w:r>
        <w:rPr>
          <w:b/>
          <w:lang w:val="en-GB"/>
        </w:rPr>
        <w:tab/>
        <w:t>Hectares</w:t>
      </w:r>
      <w:r>
        <w:rPr>
          <w:b/>
          <w:lang w:val="en-GB"/>
        </w:rPr>
        <w:tab/>
        <w:t>of Total</w:t>
      </w:r>
    </w:p>
    <w:p w:rsidR="003C65B4" w:rsidRDefault="00361738">
      <w:pPr>
        <w:widowControl w:val="0"/>
        <w:tabs>
          <w:tab w:val="left" w:pos="2160"/>
          <w:tab w:val="left" w:pos="4032"/>
          <w:tab w:val="left" w:pos="5760"/>
          <w:tab w:val="left" w:pos="7920"/>
        </w:tabs>
        <w:rPr>
          <w:b/>
          <w:lang w:val="en-GB"/>
        </w:rPr>
      </w:pPr>
      <w:r>
        <w:rPr>
          <w:b/>
          <w:lang w:val="en-GB"/>
        </w:rPr>
        <w:tab/>
      </w:r>
      <w:proofErr w:type="gramStart"/>
      <w:r>
        <w:rPr>
          <w:b/>
          <w:lang w:val="en-GB"/>
        </w:rPr>
        <w:t>by</w:t>
      </w:r>
      <w:proofErr w:type="gramEnd"/>
      <w:r>
        <w:rPr>
          <w:b/>
          <w:lang w:val="en-GB"/>
        </w:rPr>
        <w:t xml:space="preserve"> Area</w:t>
      </w:r>
      <w:r>
        <w:rPr>
          <w:b/>
          <w:lang w:val="en-GB"/>
        </w:rPr>
        <w:tab/>
        <w:t>Farms</w:t>
      </w:r>
      <w:r>
        <w:rPr>
          <w:b/>
          <w:lang w:val="en-GB"/>
        </w:rPr>
        <w:tab/>
        <w:t xml:space="preserve">(2.47 acres)  </w:t>
      </w:r>
      <w:r>
        <w:rPr>
          <w:b/>
          <w:lang w:val="en-GB"/>
        </w:rPr>
        <w:tab/>
        <w:t>Area</w:t>
      </w:r>
    </w:p>
    <w:p w:rsidR="003C65B4" w:rsidRDefault="003C65B4">
      <w:pPr>
        <w:widowControl w:val="0"/>
        <w:tabs>
          <w:tab w:val="left" w:pos="2160"/>
          <w:tab w:val="left" w:pos="4032"/>
          <w:tab w:val="left" w:pos="5760"/>
          <w:tab w:val="left" w:pos="7920"/>
        </w:tabs>
        <w:rPr>
          <w:b/>
          <w:lang w:val="en-GB"/>
        </w:rPr>
      </w:pPr>
    </w:p>
    <w:p w:rsidR="003C65B4" w:rsidRDefault="003C65B4">
      <w:pPr>
        <w:widowControl w:val="0"/>
        <w:tabs>
          <w:tab w:val="left" w:pos="2160"/>
          <w:tab w:val="left" w:pos="4032"/>
          <w:tab w:val="left" w:pos="5760"/>
          <w:tab w:val="left" w:pos="7920"/>
        </w:tabs>
        <w:rPr>
          <w:lang w:val="en-GB"/>
        </w:rPr>
      </w:pPr>
    </w:p>
    <w:p w:rsidR="003C65B4" w:rsidRDefault="00361738">
      <w:pPr>
        <w:widowControl w:val="0"/>
        <w:tabs>
          <w:tab w:val="left" w:pos="2160"/>
          <w:tab w:val="left" w:pos="4032"/>
          <w:tab w:val="left" w:pos="5760"/>
          <w:tab w:val="left" w:pos="7920"/>
        </w:tabs>
        <w:rPr>
          <w:lang w:val="en-GB"/>
        </w:rPr>
      </w:pPr>
      <w:r>
        <w:rPr>
          <w:lang w:val="en-GB"/>
        </w:rPr>
        <w:t xml:space="preserve">Under 5 </w:t>
      </w:r>
    </w:p>
    <w:p w:rsidR="003C65B4" w:rsidRDefault="00361738">
      <w:pPr>
        <w:widowControl w:val="0"/>
        <w:tabs>
          <w:tab w:val="left" w:pos="2160"/>
          <w:tab w:val="left" w:pos="4032"/>
          <w:tab w:val="left" w:pos="5760"/>
          <w:tab w:val="left" w:pos="7920"/>
        </w:tabs>
        <w:rPr>
          <w:lang w:val="en-GB"/>
        </w:rPr>
      </w:pPr>
      <w:proofErr w:type="gramStart"/>
      <w:r>
        <w:rPr>
          <w:lang w:val="en-GB"/>
        </w:rPr>
        <w:t>hectares</w:t>
      </w:r>
      <w:proofErr w:type="gramEnd"/>
      <w:r>
        <w:rPr>
          <w:lang w:val="en-GB"/>
        </w:rPr>
        <w:tab/>
        <w:t xml:space="preserve">1,866,000 </w:t>
      </w:r>
      <w:r>
        <w:rPr>
          <w:lang w:val="en-GB"/>
        </w:rPr>
        <w:tab/>
        <w:t xml:space="preserve"> 53.3% </w:t>
      </w:r>
      <w:r>
        <w:rPr>
          <w:lang w:val="en-GB"/>
        </w:rPr>
        <w:tab/>
        <w:t xml:space="preserve">5,600,000 </w:t>
      </w:r>
      <w:r>
        <w:rPr>
          <w:lang w:val="en-GB"/>
        </w:rPr>
        <w:tab/>
        <w:t xml:space="preserve"> 11.5%</w:t>
      </w:r>
    </w:p>
    <w:p w:rsidR="003C65B4" w:rsidRDefault="003C65B4">
      <w:pPr>
        <w:widowControl w:val="0"/>
        <w:tabs>
          <w:tab w:val="left" w:pos="2160"/>
          <w:tab w:val="left" w:pos="4032"/>
          <w:tab w:val="left" w:pos="5760"/>
          <w:tab w:val="left" w:pos="7920"/>
        </w:tabs>
        <w:rPr>
          <w:lang w:val="en-GB"/>
        </w:rPr>
      </w:pPr>
    </w:p>
    <w:p w:rsidR="003C65B4" w:rsidRDefault="00361738">
      <w:pPr>
        <w:widowControl w:val="0"/>
        <w:tabs>
          <w:tab w:val="left" w:pos="2160"/>
          <w:tab w:val="left" w:pos="4032"/>
          <w:tab w:val="left" w:pos="5760"/>
          <w:tab w:val="left" w:pos="7920"/>
        </w:tabs>
        <w:rPr>
          <w:lang w:val="en-GB"/>
        </w:rPr>
      </w:pPr>
      <w:r>
        <w:rPr>
          <w:lang w:val="en-GB"/>
        </w:rPr>
        <w:t>5 - 20</w:t>
      </w:r>
    </w:p>
    <w:p w:rsidR="003C65B4" w:rsidRDefault="00361738">
      <w:pPr>
        <w:widowControl w:val="0"/>
        <w:tabs>
          <w:tab w:val="left" w:pos="2160"/>
          <w:tab w:val="left" w:pos="4032"/>
          <w:tab w:val="left" w:pos="5760"/>
          <w:tab w:val="left" w:pos="7920"/>
        </w:tabs>
        <w:rPr>
          <w:lang w:val="en-GB"/>
        </w:rPr>
      </w:pPr>
      <w:proofErr w:type="gramStart"/>
      <w:r>
        <w:rPr>
          <w:lang w:val="en-GB"/>
        </w:rPr>
        <w:t>hectares</w:t>
      </w:r>
      <w:proofErr w:type="gramEnd"/>
      <w:r>
        <w:rPr>
          <w:lang w:val="en-GB"/>
        </w:rPr>
        <w:tab/>
        <w:t xml:space="preserve">1,200,000 </w:t>
      </w:r>
      <w:r>
        <w:rPr>
          <w:lang w:val="en-GB"/>
        </w:rPr>
        <w:tab/>
        <w:t xml:space="preserve"> 34.2%</w:t>
      </w:r>
      <w:r>
        <w:rPr>
          <w:lang w:val="en-GB"/>
        </w:rPr>
        <w:tab/>
        <w:t xml:space="preserve">12,300,000 </w:t>
      </w:r>
      <w:r>
        <w:rPr>
          <w:lang w:val="en-GB"/>
        </w:rPr>
        <w:tab/>
        <w:t xml:space="preserve"> 25.3%</w:t>
      </w:r>
    </w:p>
    <w:p w:rsidR="003C65B4" w:rsidRDefault="003C65B4">
      <w:pPr>
        <w:widowControl w:val="0"/>
        <w:tabs>
          <w:tab w:val="left" w:pos="2160"/>
          <w:tab w:val="left" w:pos="4032"/>
          <w:tab w:val="left" w:pos="5760"/>
          <w:tab w:val="left" w:pos="7920"/>
        </w:tabs>
        <w:rPr>
          <w:lang w:val="en-GB"/>
        </w:rPr>
      </w:pPr>
    </w:p>
    <w:p w:rsidR="003C65B4" w:rsidRDefault="00361738">
      <w:pPr>
        <w:widowControl w:val="0"/>
        <w:tabs>
          <w:tab w:val="left" w:pos="2160"/>
          <w:tab w:val="left" w:pos="4032"/>
          <w:tab w:val="left" w:pos="5760"/>
          <w:tab w:val="left" w:pos="7920"/>
        </w:tabs>
        <w:rPr>
          <w:lang w:val="en-GB"/>
        </w:rPr>
      </w:pPr>
      <w:r>
        <w:rPr>
          <w:lang w:val="en-GB"/>
        </w:rPr>
        <w:t>20 - 40</w:t>
      </w:r>
    </w:p>
    <w:p w:rsidR="003C65B4" w:rsidRDefault="00361738">
      <w:pPr>
        <w:widowControl w:val="0"/>
        <w:tabs>
          <w:tab w:val="left" w:pos="2160"/>
          <w:tab w:val="left" w:pos="4032"/>
          <w:tab w:val="left" w:pos="5760"/>
          <w:tab w:val="left" w:pos="7920"/>
        </w:tabs>
        <w:rPr>
          <w:lang w:val="en-GB"/>
        </w:rPr>
      </w:pPr>
      <w:proofErr w:type="gramStart"/>
      <w:r>
        <w:rPr>
          <w:lang w:val="en-GB"/>
        </w:rPr>
        <w:t>hectares</w:t>
      </w:r>
      <w:proofErr w:type="gramEnd"/>
      <w:r>
        <w:rPr>
          <w:lang w:val="en-GB"/>
        </w:rPr>
        <w:t xml:space="preserve">  </w:t>
      </w:r>
      <w:r>
        <w:rPr>
          <w:lang w:val="en-GB"/>
        </w:rPr>
        <w:tab/>
        <w:t xml:space="preserve">  296,000  </w:t>
      </w:r>
      <w:r>
        <w:rPr>
          <w:lang w:val="en-GB"/>
        </w:rPr>
        <w:tab/>
        <w:t xml:space="preserve">  8.5% </w:t>
      </w:r>
      <w:r>
        <w:rPr>
          <w:lang w:val="en-GB"/>
        </w:rPr>
        <w:tab/>
        <w:t xml:space="preserve"> 8,400,000 </w:t>
      </w:r>
      <w:r>
        <w:rPr>
          <w:lang w:val="en-GB"/>
        </w:rPr>
        <w:tab/>
        <w:t xml:space="preserve"> 17.3%</w:t>
      </w:r>
    </w:p>
    <w:p w:rsidR="003C65B4" w:rsidRDefault="003C65B4">
      <w:pPr>
        <w:widowControl w:val="0"/>
        <w:tabs>
          <w:tab w:val="left" w:pos="2160"/>
          <w:tab w:val="left" w:pos="4032"/>
          <w:tab w:val="left" w:pos="5760"/>
          <w:tab w:val="left" w:pos="7920"/>
        </w:tabs>
        <w:rPr>
          <w:lang w:val="en-GB"/>
        </w:rPr>
      </w:pPr>
    </w:p>
    <w:p w:rsidR="003C65B4" w:rsidRDefault="003C65B4">
      <w:pPr>
        <w:widowControl w:val="0"/>
        <w:tabs>
          <w:tab w:val="left" w:pos="2160"/>
          <w:tab w:val="left" w:pos="4032"/>
          <w:tab w:val="left" w:pos="5760"/>
          <w:tab w:val="left" w:pos="7920"/>
        </w:tabs>
        <w:rPr>
          <w:lang w:val="en-GB"/>
        </w:rPr>
      </w:pPr>
    </w:p>
    <w:p w:rsidR="003C65B4" w:rsidRDefault="00361738">
      <w:pPr>
        <w:widowControl w:val="0"/>
        <w:tabs>
          <w:tab w:val="left" w:pos="2160"/>
          <w:tab w:val="left" w:pos="4032"/>
          <w:tab w:val="left" w:pos="5760"/>
          <w:tab w:val="left" w:pos="7920"/>
        </w:tabs>
        <w:rPr>
          <w:lang w:val="en-GB"/>
        </w:rPr>
      </w:pPr>
      <w:r>
        <w:rPr>
          <w:lang w:val="en-GB"/>
        </w:rPr>
        <w:t>Over 40 hectares</w:t>
      </w:r>
    </w:p>
    <w:p w:rsidR="003C65B4" w:rsidRDefault="00361738">
      <w:pPr>
        <w:widowControl w:val="0"/>
        <w:tabs>
          <w:tab w:val="left" w:pos="2160"/>
          <w:tab w:val="left" w:pos="4032"/>
          <w:tab w:val="left" w:pos="5760"/>
          <w:tab w:val="left" w:pos="7920"/>
        </w:tabs>
        <w:rPr>
          <w:lang w:val="en-GB"/>
        </w:rPr>
      </w:pPr>
      <w:r>
        <w:rPr>
          <w:lang w:val="en-GB"/>
        </w:rPr>
        <w:t xml:space="preserve">(100 acres)  </w:t>
      </w:r>
      <w:r>
        <w:rPr>
          <w:lang w:val="en-GB"/>
        </w:rPr>
        <w:tab/>
        <w:t xml:space="preserve">  142,000  </w:t>
      </w:r>
      <w:r>
        <w:rPr>
          <w:lang w:val="en-GB"/>
        </w:rPr>
        <w:tab/>
        <w:t xml:space="preserve">  4.1%</w:t>
      </w:r>
      <w:r>
        <w:rPr>
          <w:lang w:val="en-GB"/>
        </w:rPr>
        <w:tab/>
        <w:t xml:space="preserve">22,300,000 </w:t>
      </w:r>
      <w:r>
        <w:rPr>
          <w:lang w:val="en-GB"/>
        </w:rPr>
        <w:tab/>
        <w:t xml:space="preserve"> 45.9%</w:t>
      </w:r>
    </w:p>
    <w:p w:rsidR="003C65B4" w:rsidRDefault="003C65B4">
      <w:pPr>
        <w:widowControl w:val="0"/>
        <w:tabs>
          <w:tab w:val="left" w:pos="2160"/>
          <w:tab w:val="left" w:pos="4032"/>
          <w:tab w:val="left" w:pos="5760"/>
          <w:tab w:val="left" w:pos="7920"/>
        </w:tabs>
        <w:rPr>
          <w:lang w:val="en-GB"/>
        </w:rPr>
      </w:pPr>
    </w:p>
    <w:p w:rsidR="003C65B4" w:rsidRDefault="003C65B4">
      <w:pPr>
        <w:widowControl w:val="0"/>
        <w:tabs>
          <w:tab w:val="left" w:pos="2160"/>
          <w:tab w:val="left" w:pos="4032"/>
          <w:tab w:val="left" w:pos="5760"/>
          <w:tab w:val="left" w:pos="7920"/>
        </w:tabs>
        <w:rPr>
          <w:lang w:val="en-GB"/>
        </w:rPr>
      </w:pPr>
    </w:p>
    <w:p w:rsidR="003C65B4" w:rsidRDefault="003C65B4">
      <w:pPr>
        <w:widowControl w:val="0"/>
        <w:tabs>
          <w:tab w:val="left" w:pos="2160"/>
          <w:tab w:val="left" w:pos="4032"/>
          <w:tab w:val="left" w:pos="5760"/>
          <w:tab w:val="left" w:pos="7920"/>
        </w:tabs>
        <w:rPr>
          <w:lang w:val="en-GB"/>
        </w:rPr>
      </w:pPr>
    </w:p>
    <w:p w:rsidR="003C65B4" w:rsidRDefault="00361738">
      <w:pPr>
        <w:widowControl w:val="0"/>
        <w:tabs>
          <w:tab w:val="left" w:pos="2160"/>
          <w:tab w:val="left" w:pos="4032"/>
          <w:tab w:val="left" w:pos="5760"/>
          <w:tab w:val="left" w:pos="7920"/>
        </w:tabs>
        <w:rPr>
          <w:lang w:val="en-GB"/>
        </w:rPr>
      </w:pPr>
      <w:r>
        <w:rPr>
          <w:b/>
          <w:lang w:val="en-GB"/>
        </w:rPr>
        <w:t>TOTAL</w:t>
      </w:r>
      <w:r>
        <w:rPr>
          <w:b/>
          <w:lang w:val="en-GB"/>
        </w:rPr>
        <w:tab/>
        <w:t>3,504,000</w:t>
      </w:r>
      <w:r>
        <w:rPr>
          <w:b/>
          <w:lang w:val="en-GB"/>
        </w:rPr>
        <w:tab/>
        <w:t>100.0%</w:t>
      </w:r>
      <w:r>
        <w:rPr>
          <w:b/>
          <w:lang w:val="en-GB"/>
        </w:rPr>
        <w:tab/>
        <w:t>48,600,000</w:t>
      </w:r>
      <w:r>
        <w:rPr>
          <w:b/>
          <w:lang w:val="en-GB"/>
        </w:rPr>
        <w:tab/>
        <w:t>100.0%</w:t>
      </w:r>
    </w:p>
    <w:p w:rsidR="003C65B4" w:rsidRDefault="003C65B4">
      <w:pPr>
        <w:widowControl w:val="0"/>
        <w:tabs>
          <w:tab w:val="left" w:pos="2160"/>
          <w:tab w:val="left" w:pos="4032"/>
          <w:tab w:val="left" w:pos="5760"/>
          <w:tab w:val="left" w:pos="7920"/>
        </w:tabs>
        <w:rPr>
          <w:lang w:val="en-GB"/>
        </w:rPr>
      </w:pPr>
    </w:p>
    <w:p w:rsidR="003C65B4" w:rsidRDefault="003C65B4">
      <w:pPr>
        <w:widowControl w:val="0"/>
        <w:tabs>
          <w:tab w:val="left" w:pos="2160"/>
          <w:tab w:val="left" w:pos="4032"/>
          <w:tab w:val="left" w:pos="5760"/>
          <w:tab w:val="left" w:pos="7920"/>
        </w:tabs>
        <w:rPr>
          <w:lang w:val="en-GB"/>
        </w:rPr>
      </w:pPr>
    </w:p>
    <w:p w:rsidR="003C65B4" w:rsidRDefault="003C65B4">
      <w:pPr>
        <w:widowControl w:val="0"/>
        <w:tabs>
          <w:tab w:val="left" w:pos="2160"/>
          <w:tab w:val="left" w:pos="4032"/>
          <w:tab w:val="left" w:pos="5760"/>
          <w:tab w:val="left" w:pos="7920"/>
        </w:tabs>
        <w:rPr>
          <w:lang w:val="en-GB"/>
        </w:rPr>
      </w:pPr>
    </w:p>
    <w:p w:rsidR="003C65B4" w:rsidRDefault="00361738">
      <w:pPr>
        <w:widowControl w:val="0"/>
        <w:tabs>
          <w:tab w:val="left" w:pos="2160"/>
          <w:tab w:val="left" w:pos="4032"/>
          <w:tab w:val="left" w:pos="5760"/>
          <w:tab w:val="left" w:pos="7920"/>
        </w:tabs>
        <w:rPr>
          <w:b/>
          <w:lang w:val="en-GB"/>
        </w:rPr>
      </w:pPr>
      <w:r>
        <w:rPr>
          <w:b/>
          <w:lang w:val="en-GB"/>
        </w:rPr>
        <w:t>Over 20</w:t>
      </w:r>
    </w:p>
    <w:p w:rsidR="003C65B4" w:rsidRDefault="00361738">
      <w:pPr>
        <w:widowControl w:val="0"/>
        <w:tabs>
          <w:tab w:val="left" w:pos="2160"/>
          <w:tab w:val="left" w:pos="4032"/>
          <w:tab w:val="left" w:pos="5760"/>
          <w:tab w:val="left" w:pos="7920"/>
        </w:tabs>
        <w:rPr>
          <w:lang w:val="en-GB"/>
        </w:rPr>
      </w:pPr>
      <w:proofErr w:type="gramStart"/>
      <w:r>
        <w:rPr>
          <w:b/>
          <w:lang w:val="en-GB"/>
        </w:rPr>
        <w:t>hectares</w:t>
      </w:r>
      <w:proofErr w:type="gramEnd"/>
      <w:r>
        <w:rPr>
          <w:b/>
          <w:lang w:val="en-GB"/>
        </w:rPr>
        <w:t xml:space="preserve"> </w:t>
      </w:r>
      <w:r>
        <w:rPr>
          <w:lang w:val="en-GB"/>
        </w:rPr>
        <w:t xml:space="preserve"> </w:t>
      </w:r>
      <w:r>
        <w:rPr>
          <w:lang w:val="en-GB"/>
        </w:rPr>
        <w:tab/>
        <w:t xml:space="preserve">  438,000 </w:t>
      </w:r>
      <w:r>
        <w:rPr>
          <w:lang w:val="en-GB"/>
        </w:rPr>
        <w:tab/>
        <w:t xml:space="preserve"> 12.5%</w:t>
      </w:r>
      <w:r>
        <w:rPr>
          <w:lang w:val="en-GB"/>
        </w:rPr>
        <w:tab/>
        <w:t xml:space="preserve">30,700,000 </w:t>
      </w:r>
      <w:r>
        <w:rPr>
          <w:lang w:val="en-GB"/>
        </w:rPr>
        <w:tab/>
        <w:t xml:space="preserve"> 63.2%</w:t>
      </w:r>
    </w:p>
    <w:p w:rsidR="003C65B4" w:rsidRDefault="003C65B4">
      <w:pPr>
        <w:widowControl w:val="0"/>
        <w:tabs>
          <w:tab w:val="left" w:pos="2160"/>
          <w:tab w:val="left" w:pos="4032"/>
          <w:tab w:val="left" w:pos="5760"/>
          <w:tab w:val="left" w:pos="7920"/>
        </w:tabs>
        <w:rPr>
          <w:lang w:val="en-GB"/>
        </w:rPr>
      </w:pPr>
    </w:p>
    <w:p w:rsidR="003C65B4" w:rsidRDefault="003C65B4">
      <w:pPr>
        <w:widowControl w:val="0"/>
        <w:tabs>
          <w:tab w:val="left" w:pos="2160"/>
          <w:tab w:val="left" w:pos="4032"/>
          <w:tab w:val="left" w:pos="5760"/>
          <w:tab w:val="left" w:pos="7920"/>
        </w:tabs>
        <w:rPr>
          <w:lang w:val="en-GB"/>
        </w:rPr>
      </w:pPr>
    </w:p>
    <w:p w:rsidR="003C65B4" w:rsidRDefault="003C65B4">
      <w:pPr>
        <w:widowControl w:val="0"/>
        <w:tabs>
          <w:tab w:val="left" w:pos="2160"/>
          <w:tab w:val="left" w:pos="4032"/>
          <w:tab w:val="left" w:pos="5760"/>
          <w:tab w:val="left" w:pos="7920"/>
        </w:tabs>
        <w:rPr>
          <w:lang w:val="en-GB"/>
        </w:rPr>
      </w:pPr>
    </w:p>
    <w:p w:rsidR="003C65B4" w:rsidRDefault="00361738">
      <w:pPr>
        <w:widowControl w:val="0"/>
        <w:tabs>
          <w:tab w:val="left" w:pos="2160"/>
          <w:tab w:val="left" w:pos="4032"/>
          <w:tab w:val="left" w:pos="5760"/>
          <w:tab w:val="left" w:pos="7920"/>
        </w:tabs>
        <w:rPr>
          <w:lang w:val="en-GB"/>
        </w:rPr>
      </w:pPr>
      <w:proofErr w:type="gramStart"/>
      <w:r>
        <w:rPr>
          <w:b/>
          <w:lang w:val="en-GB"/>
        </w:rPr>
        <w:t>note</w:t>
      </w:r>
      <w:proofErr w:type="gramEnd"/>
      <w:r>
        <w:rPr>
          <w:b/>
          <w:lang w:val="en-GB"/>
        </w:rPr>
        <w:t xml:space="preserve">: </w:t>
      </w:r>
      <w:r>
        <w:rPr>
          <w:lang w:val="en-GB"/>
        </w:rPr>
        <w:t xml:space="preserve">1 hectare = 100 </w:t>
      </w:r>
      <w:proofErr w:type="spellStart"/>
      <w:r>
        <w:rPr>
          <w:lang w:val="en-GB"/>
        </w:rPr>
        <w:t>ares</w:t>
      </w:r>
      <w:proofErr w:type="spellEnd"/>
      <w:r>
        <w:rPr>
          <w:lang w:val="en-GB"/>
        </w:rPr>
        <w:t xml:space="preserve"> = 10,000 square metres = 2.471 acres</w:t>
      </w:r>
    </w:p>
    <w:p w:rsidR="003C65B4" w:rsidRDefault="003C65B4">
      <w:pPr>
        <w:widowControl w:val="0"/>
        <w:tabs>
          <w:tab w:val="left" w:pos="2160"/>
          <w:tab w:val="left" w:pos="4032"/>
          <w:tab w:val="left" w:pos="5760"/>
          <w:tab w:val="left" w:pos="7920"/>
        </w:tabs>
        <w:rPr>
          <w:lang w:val="en-GB"/>
        </w:rPr>
      </w:pPr>
    </w:p>
    <w:p w:rsidR="003C65B4" w:rsidRDefault="00361738">
      <w:pPr>
        <w:widowControl w:val="0"/>
        <w:tabs>
          <w:tab w:val="left" w:pos="2160"/>
          <w:tab w:val="left" w:pos="4032"/>
          <w:tab w:val="left" w:pos="5760"/>
          <w:tab w:val="left" w:pos="7920"/>
        </w:tabs>
        <w:rPr>
          <w:lang w:val="en-GB"/>
        </w:rPr>
      </w:pPr>
      <w:r>
        <w:rPr>
          <w:lang w:val="en-GB"/>
        </w:rPr>
        <w:t xml:space="preserve">1 </w:t>
      </w:r>
      <w:r>
        <w:rPr>
          <w:i/>
          <w:lang w:val="en-GB"/>
        </w:rPr>
        <w:t>are</w:t>
      </w:r>
      <w:r>
        <w:rPr>
          <w:lang w:val="en-GB"/>
        </w:rPr>
        <w:t xml:space="preserve"> (from Latin </w:t>
      </w:r>
      <w:r>
        <w:rPr>
          <w:i/>
          <w:lang w:val="en-GB"/>
        </w:rPr>
        <w:t>area</w:t>
      </w:r>
      <w:r>
        <w:rPr>
          <w:lang w:val="en-GB"/>
        </w:rPr>
        <w:t xml:space="preserve">) = 100 square metres (100 m </w:t>
      </w:r>
      <w:r>
        <w:rPr>
          <w:vertAlign w:val="superscript"/>
          <w:lang w:val="en-GB"/>
        </w:rPr>
        <w:t>2</w:t>
      </w:r>
      <w:r>
        <w:rPr>
          <w:lang w:val="en-GB"/>
        </w:rPr>
        <w:t>)</w:t>
      </w:r>
    </w:p>
    <w:p w:rsidR="003C65B4" w:rsidRDefault="00361738">
      <w:pPr>
        <w:widowControl w:val="0"/>
        <w:tabs>
          <w:tab w:val="left" w:pos="2160"/>
          <w:tab w:val="left" w:pos="4032"/>
          <w:tab w:val="left" w:pos="5760"/>
          <w:tab w:val="left" w:pos="7920"/>
        </w:tabs>
        <w:rPr>
          <w:lang w:val="en-GB"/>
        </w:rPr>
      </w:pPr>
      <w:r>
        <w:rPr>
          <w:lang w:val="en-GB"/>
        </w:rPr>
        <w:br w:type="page"/>
      </w:r>
    </w:p>
    <w:p w:rsidR="003C65B4" w:rsidRDefault="003C65B4">
      <w:pPr>
        <w:widowControl w:val="0"/>
        <w:tabs>
          <w:tab w:val="left" w:pos="2160"/>
          <w:tab w:val="left" w:pos="4032"/>
          <w:tab w:val="left" w:pos="5760"/>
          <w:tab w:val="left" w:pos="7920"/>
        </w:tabs>
        <w:ind w:left="2160" w:hanging="2160"/>
        <w:rPr>
          <w:u w:val="single"/>
          <w:lang w:val="en-GB"/>
        </w:rPr>
      </w:pPr>
    </w:p>
    <w:p w:rsidR="003C65B4" w:rsidRDefault="00361738">
      <w:pPr>
        <w:widowControl w:val="0"/>
        <w:tabs>
          <w:tab w:val="left" w:pos="2160"/>
          <w:tab w:val="left" w:pos="4032"/>
          <w:tab w:val="left" w:pos="5760"/>
          <w:tab w:val="left" w:pos="7920"/>
        </w:tabs>
        <w:ind w:left="2160" w:hanging="2160"/>
        <w:rPr>
          <w:u w:val="single"/>
          <w:lang w:val="en-GB"/>
        </w:rPr>
      </w:pPr>
      <w:proofErr w:type="gramStart"/>
      <w:r>
        <w:rPr>
          <w:b/>
          <w:lang w:val="en-GB"/>
        </w:rPr>
        <w:t>Table 1b.</w:t>
      </w:r>
      <w:proofErr w:type="gramEnd"/>
      <w:r>
        <w:rPr>
          <w:b/>
          <w:lang w:val="en-GB"/>
        </w:rPr>
        <w:tab/>
        <w:t xml:space="preserve">German Agriculture in the </w:t>
      </w:r>
      <w:proofErr w:type="gramStart"/>
      <w:r>
        <w:rPr>
          <w:b/>
          <w:lang w:val="en-GB"/>
        </w:rPr>
        <w:t>Early</w:t>
      </w:r>
      <w:proofErr w:type="gramEnd"/>
      <w:r>
        <w:rPr>
          <w:b/>
          <w:lang w:val="en-GB"/>
        </w:rPr>
        <w:t xml:space="preserve"> 20th century</w:t>
      </w:r>
    </w:p>
    <w:p w:rsidR="003C65B4" w:rsidRDefault="003C65B4">
      <w:pPr>
        <w:widowControl w:val="0"/>
        <w:tabs>
          <w:tab w:val="left" w:pos="2160"/>
          <w:tab w:val="left" w:pos="4032"/>
          <w:tab w:val="left" w:pos="5760"/>
          <w:tab w:val="left" w:pos="7920"/>
        </w:tabs>
        <w:rPr>
          <w:u w:val="single"/>
          <w:lang w:val="en-GB"/>
        </w:rPr>
      </w:pPr>
    </w:p>
    <w:p w:rsidR="003C65B4" w:rsidRDefault="00361738">
      <w:pPr>
        <w:widowControl w:val="0"/>
        <w:tabs>
          <w:tab w:val="left" w:pos="2160"/>
          <w:tab w:val="left" w:pos="4032"/>
          <w:tab w:val="left" w:pos="5760"/>
          <w:tab w:val="left" w:pos="7920"/>
        </w:tabs>
        <w:ind w:left="2160"/>
        <w:rPr>
          <w:lang w:val="en-GB"/>
        </w:rPr>
      </w:pPr>
      <w:r>
        <w:rPr>
          <w:b/>
          <w:lang w:val="en-GB"/>
        </w:rPr>
        <w:t>1907 (but in terms of post 1919-frontiers)</w:t>
      </w:r>
    </w:p>
    <w:p w:rsidR="003C65B4" w:rsidRDefault="003C65B4">
      <w:pPr>
        <w:widowControl w:val="0"/>
        <w:tabs>
          <w:tab w:val="left" w:pos="2160"/>
          <w:tab w:val="left" w:pos="4032"/>
          <w:tab w:val="left" w:pos="5760"/>
          <w:tab w:val="left" w:pos="7920"/>
        </w:tabs>
        <w:rPr>
          <w:lang w:val="en-GB"/>
        </w:rPr>
      </w:pPr>
    </w:p>
    <w:p w:rsidR="003C65B4" w:rsidRDefault="003C65B4">
      <w:pPr>
        <w:widowControl w:val="0"/>
        <w:tabs>
          <w:tab w:val="left" w:pos="3600"/>
          <w:tab w:val="left" w:pos="5760"/>
          <w:tab w:val="left" w:pos="7920"/>
        </w:tabs>
        <w:rPr>
          <w:lang w:val="en-GB"/>
        </w:rPr>
      </w:pPr>
    </w:p>
    <w:p w:rsidR="003C65B4" w:rsidRDefault="00361738">
      <w:pPr>
        <w:widowControl w:val="0"/>
        <w:tabs>
          <w:tab w:val="left" w:pos="3600"/>
          <w:tab w:val="left" w:pos="5760"/>
          <w:tab w:val="left" w:pos="7920"/>
        </w:tabs>
        <w:rPr>
          <w:b/>
          <w:lang w:val="en-GB"/>
        </w:rPr>
      </w:pPr>
      <w:r>
        <w:rPr>
          <w:b/>
          <w:lang w:val="en-GB"/>
        </w:rPr>
        <w:t>Category</w:t>
      </w:r>
      <w:r>
        <w:rPr>
          <w:b/>
          <w:lang w:val="en-GB"/>
        </w:rPr>
        <w:tab/>
        <w:t>Percentages of the Total Arable Area per Category</w:t>
      </w:r>
    </w:p>
    <w:p w:rsidR="003C65B4" w:rsidRDefault="00361738">
      <w:pPr>
        <w:widowControl w:val="0"/>
        <w:tabs>
          <w:tab w:val="left" w:pos="3600"/>
          <w:tab w:val="left" w:pos="5760"/>
          <w:tab w:val="left" w:pos="7920"/>
        </w:tabs>
        <w:rPr>
          <w:b/>
          <w:lang w:val="en-GB"/>
        </w:rPr>
      </w:pPr>
      <w:proofErr w:type="gramStart"/>
      <w:r>
        <w:rPr>
          <w:b/>
          <w:lang w:val="en-GB"/>
        </w:rPr>
        <w:t>in</w:t>
      </w:r>
      <w:proofErr w:type="gramEnd"/>
      <w:r>
        <w:rPr>
          <w:b/>
          <w:lang w:val="en-GB"/>
        </w:rPr>
        <w:t xml:space="preserve"> hectares</w:t>
      </w:r>
    </w:p>
    <w:p w:rsidR="003C65B4" w:rsidRDefault="00361738">
      <w:pPr>
        <w:widowControl w:val="0"/>
        <w:tabs>
          <w:tab w:val="left" w:pos="3600"/>
          <w:tab w:val="left" w:pos="5760"/>
          <w:tab w:val="left" w:pos="7920"/>
        </w:tabs>
        <w:rPr>
          <w:b/>
          <w:lang w:val="en-GB"/>
        </w:rPr>
      </w:pPr>
      <w:r>
        <w:rPr>
          <w:b/>
          <w:lang w:val="en-GB"/>
        </w:rPr>
        <w:tab/>
        <w:t xml:space="preserve">East </w:t>
      </w:r>
      <w:r>
        <w:rPr>
          <w:b/>
          <w:lang w:val="en-GB"/>
        </w:rPr>
        <w:tab/>
        <w:t>Rest of</w:t>
      </w:r>
      <w:r>
        <w:rPr>
          <w:b/>
          <w:lang w:val="en-GB"/>
        </w:rPr>
        <w:tab/>
        <w:t>All</w:t>
      </w:r>
    </w:p>
    <w:p w:rsidR="003C65B4" w:rsidRDefault="00361738">
      <w:pPr>
        <w:widowControl w:val="0"/>
        <w:tabs>
          <w:tab w:val="left" w:pos="3600"/>
          <w:tab w:val="left" w:pos="5760"/>
          <w:tab w:val="left" w:pos="7920"/>
        </w:tabs>
        <w:rPr>
          <w:b/>
          <w:lang w:val="en-GB"/>
        </w:rPr>
      </w:pPr>
      <w:r>
        <w:rPr>
          <w:b/>
          <w:lang w:val="en-GB"/>
        </w:rPr>
        <w:tab/>
      </w:r>
      <w:proofErr w:type="spellStart"/>
      <w:r>
        <w:rPr>
          <w:b/>
          <w:lang w:val="en-GB"/>
        </w:rPr>
        <w:t>Elbia</w:t>
      </w:r>
      <w:proofErr w:type="spellEnd"/>
      <w:r>
        <w:rPr>
          <w:b/>
          <w:lang w:val="en-GB"/>
        </w:rPr>
        <w:t>*</w:t>
      </w:r>
      <w:r>
        <w:rPr>
          <w:b/>
          <w:lang w:val="en-GB"/>
        </w:rPr>
        <w:tab/>
        <w:t>Germany</w:t>
      </w:r>
      <w:r>
        <w:rPr>
          <w:b/>
          <w:lang w:val="en-GB"/>
        </w:rPr>
        <w:tab/>
        <w:t xml:space="preserve"> </w:t>
      </w:r>
      <w:proofErr w:type="spellStart"/>
      <w:r>
        <w:rPr>
          <w:b/>
          <w:lang w:val="en-GB"/>
        </w:rPr>
        <w:t>Germany</w:t>
      </w:r>
      <w:proofErr w:type="spellEnd"/>
    </w:p>
    <w:p w:rsidR="003C65B4" w:rsidRDefault="00361738">
      <w:pPr>
        <w:widowControl w:val="0"/>
        <w:tabs>
          <w:tab w:val="left" w:pos="3600"/>
          <w:tab w:val="left" w:pos="5760"/>
          <w:tab w:val="left" w:pos="7920"/>
        </w:tabs>
        <w:rPr>
          <w:lang w:val="en-GB"/>
        </w:rPr>
      </w:pPr>
      <w:r>
        <w:rPr>
          <w:lang w:val="en-GB"/>
        </w:rPr>
        <w:t xml:space="preserve">                                                                       </w:t>
      </w:r>
    </w:p>
    <w:p w:rsidR="003C65B4" w:rsidRDefault="003C65B4">
      <w:pPr>
        <w:widowControl w:val="0"/>
        <w:tabs>
          <w:tab w:val="left" w:pos="3600"/>
          <w:tab w:val="left" w:pos="5760"/>
          <w:tab w:val="left" w:pos="7920"/>
        </w:tabs>
        <w:rPr>
          <w:lang w:val="en-GB"/>
        </w:rPr>
      </w:pPr>
    </w:p>
    <w:p w:rsidR="003C65B4" w:rsidRDefault="00361738">
      <w:pPr>
        <w:widowControl w:val="0"/>
        <w:tabs>
          <w:tab w:val="left" w:pos="3600"/>
          <w:tab w:val="left" w:pos="5760"/>
          <w:tab w:val="left" w:pos="7920"/>
        </w:tabs>
        <w:spacing w:line="480" w:lineRule="auto"/>
        <w:rPr>
          <w:lang w:val="en-GB"/>
        </w:rPr>
      </w:pPr>
      <w:proofErr w:type="gramStart"/>
      <w:r>
        <w:rPr>
          <w:b/>
          <w:lang w:val="en-GB"/>
        </w:rPr>
        <w:t>Under 5 ha.</w:t>
      </w:r>
      <w:proofErr w:type="gramEnd"/>
      <w:r>
        <w:rPr>
          <w:lang w:val="en-GB"/>
        </w:rPr>
        <w:tab/>
        <w:t xml:space="preserve"> 8.7%</w:t>
      </w:r>
      <w:r>
        <w:rPr>
          <w:lang w:val="en-GB"/>
        </w:rPr>
        <w:tab/>
        <w:t>21.0%</w:t>
      </w:r>
      <w:r>
        <w:rPr>
          <w:lang w:val="en-GB"/>
        </w:rPr>
        <w:tab/>
        <w:t>16.2%</w:t>
      </w:r>
    </w:p>
    <w:p w:rsidR="003C65B4" w:rsidRDefault="00361738">
      <w:pPr>
        <w:widowControl w:val="0"/>
        <w:tabs>
          <w:tab w:val="left" w:pos="3600"/>
          <w:tab w:val="left" w:pos="5760"/>
          <w:tab w:val="left" w:pos="7920"/>
        </w:tabs>
        <w:spacing w:line="480" w:lineRule="auto"/>
        <w:rPr>
          <w:lang w:val="en-GB"/>
        </w:rPr>
      </w:pPr>
      <w:r>
        <w:rPr>
          <w:b/>
          <w:lang w:val="en-GB"/>
        </w:rPr>
        <w:t>5 - 20 ha.</w:t>
      </w:r>
      <w:r>
        <w:rPr>
          <w:lang w:val="en-GB"/>
        </w:rPr>
        <w:tab/>
        <w:t>21.3%</w:t>
      </w:r>
      <w:r>
        <w:rPr>
          <w:lang w:val="en-GB"/>
        </w:rPr>
        <w:tab/>
        <w:t>41.0%</w:t>
      </w:r>
      <w:r>
        <w:rPr>
          <w:lang w:val="en-GB"/>
        </w:rPr>
        <w:tab/>
        <w:t>33.4%</w:t>
      </w:r>
    </w:p>
    <w:p w:rsidR="003C65B4" w:rsidRDefault="00361738">
      <w:pPr>
        <w:widowControl w:val="0"/>
        <w:tabs>
          <w:tab w:val="left" w:pos="3600"/>
          <w:tab w:val="left" w:pos="5760"/>
          <w:tab w:val="left" w:pos="7920"/>
        </w:tabs>
        <w:spacing w:line="480" w:lineRule="auto"/>
        <w:rPr>
          <w:lang w:val="en-GB"/>
        </w:rPr>
      </w:pPr>
      <w:r>
        <w:rPr>
          <w:b/>
          <w:lang w:val="en-GB"/>
        </w:rPr>
        <w:t>20 - 100 ha.</w:t>
      </w:r>
      <w:r>
        <w:rPr>
          <w:lang w:val="en-GB"/>
        </w:rPr>
        <w:tab/>
        <w:t>29.5%</w:t>
      </w:r>
      <w:r>
        <w:rPr>
          <w:lang w:val="en-GB"/>
        </w:rPr>
        <w:tab/>
        <w:t>29.9%</w:t>
      </w:r>
      <w:r>
        <w:rPr>
          <w:lang w:val="en-GB"/>
        </w:rPr>
        <w:tab/>
        <w:t>29.8%</w:t>
      </w:r>
    </w:p>
    <w:p w:rsidR="003C65B4" w:rsidRDefault="00361738">
      <w:pPr>
        <w:widowControl w:val="0"/>
        <w:tabs>
          <w:tab w:val="left" w:pos="3600"/>
          <w:tab w:val="left" w:pos="5760"/>
          <w:tab w:val="left" w:pos="7920"/>
        </w:tabs>
        <w:rPr>
          <w:lang w:val="en-GB"/>
        </w:rPr>
      </w:pPr>
      <w:proofErr w:type="gramStart"/>
      <w:r>
        <w:rPr>
          <w:b/>
          <w:lang w:val="en-GB"/>
        </w:rPr>
        <w:t>Over 100 ha</w:t>
      </w:r>
      <w:r>
        <w:rPr>
          <w:lang w:val="en-GB"/>
        </w:rPr>
        <w:t>.</w:t>
      </w:r>
      <w:proofErr w:type="gramEnd"/>
      <w:r>
        <w:rPr>
          <w:lang w:val="en-GB"/>
        </w:rPr>
        <w:tab/>
        <w:t xml:space="preserve">40.5% </w:t>
      </w:r>
      <w:r>
        <w:rPr>
          <w:lang w:val="en-GB"/>
        </w:rPr>
        <w:tab/>
        <w:t xml:space="preserve"> 8.1%</w:t>
      </w:r>
      <w:r>
        <w:rPr>
          <w:lang w:val="en-GB"/>
        </w:rPr>
        <w:tab/>
        <w:t>20.6%</w:t>
      </w:r>
    </w:p>
    <w:p w:rsidR="003C65B4" w:rsidRDefault="00361738">
      <w:pPr>
        <w:widowControl w:val="0"/>
        <w:tabs>
          <w:tab w:val="left" w:pos="3600"/>
          <w:tab w:val="left" w:pos="5760"/>
          <w:tab w:val="left" w:pos="7920"/>
        </w:tabs>
        <w:rPr>
          <w:lang w:val="en-GB"/>
        </w:rPr>
      </w:pPr>
      <w:r>
        <w:rPr>
          <w:lang w:val="en-GB"/>
        </w:rPr>
        <w:t>(250 acres)</w:t>
      </w:r>
    </w:p>
    <w:p w:rsidR="003C65B4" w:rsidRDefault="003C65B4">
      <w:pPr>
        <w:widowControl w:val="0"/>
        <w:tabs>
          <w:tab w:val="left" w:pos="3600"/>
          <w:tab w:val="left" w:pos="5760"/>
          <w:tab w:val="left" w:pos="7920"/>
        </w:tabs>
        <w:rPr>
          <w:lang w:val="en-GB"/>
        </w:rPr>
      </w:pPr>
    </w:p>
    <w:p w:rsidR="003C65B4" w:rsidRDefault="003C65B4">
      <w:pPr>
        <w:widowControl w:val="0"/>
        <w:tabs>
          <w:tab w:val="left" w:pos="3600"/>
          <w:tab w:val="left" w:pos="5760"/>
          <w:tab w:val="left" w:pos="7920"/>
        </w:tabs>
        <w:rPr>
          <w:lang w:val="en-GB"/>
        </w:rPr>
      </w:pPr>
    </w:p>
    <w:p w:rsidR="003C65B4" w:rsidRDefault="00361738">
      <w:pPr>
        <w:widowControl w:val="0"/>
        <w:tabs>
          <w:tab w:val="left" w:pos="3600"/>
          <w:tab w:val="left" w:pos="5760"/>
          <w:tab w:val="left" w:pos="7920"/>
        </w:tabs>
        <w:rPr>
          <w:lang w:val="en-GB"/>
        </w:rPr>
      </w:pPr>
      <w:proofErr w:type="gramStart"/>
      <w:r>
        <w:rPr>
          <w:b/>
          <w:lang w:val="en-GB"/>
        </w:rPr>
        <w:t>Over 20 ha.</w:t>
      </w:r>
      <w:proofErr w:type="gramEnd"/>
      <w:r>
        <w:rPr>
          <w:b/>
          <w:lang w:val="en-GB"/>
        </w:rPr>
        <w:tab/>
        <w:t>70.0%</w:t>
      </w:r>
      <w:r>
        <w:rPr>
          <w:b/>
          <w:lang w:val="en-GB"/>
        </w:rPr>
        <w:tab/>
        <w:t>38.0%</w:t>
      </w:r>
      <w:r>
        <w:rPr>
          <w:b/>
          <w:lang w:val="en-GB"/>
        </w:rPr>
        <w:tab/>
        <w:t>50.4%</w:t>
      </w:r>
    </w:p>
    <w:p w:rsidR="003C65B4" w:rsidRDefault="003C65B4">
      <w:pPr>
        <w:widowControl w:val="0"/>
        <w:tabs>
          <w:tab w:val="left" w:pos="3600"/>
          <w:tab w:val="left" w:pos="5760"/>
          <w:tab w:val="left" w:pos="7920"/>
        </w:tabs>
        <w:rPr>
          <w:lang w:val="en-GB"/>
        </w:rPr>
      </w:pPr>
    </w:p>
    <w:p w:rsidR="003C65B4" w:rsidRDefault="003C65B4">
      <w:pPr>
        <w:widowControl w:val="0"/>
        <w:tabs>
          <w:tab w:val="left" w:pos="3600"/>
          <w:tab w:val="left" w:pos="5760"/>
          <w:tab w:val="left" w:pos="7920"/>
        </w:tabs>
        <w:rPr>
          <w:lang w:val="en-GB"/>
        </w:rPr>
      </w:pPr>
    </w:p>
    <w:p w:rsidR="003C65B4" w:rsidRDefault="00361738">
      <w:pPr>
        <w:widowControl w:val="0"/>
        <w:tabs>
          <w:tab w:val="left" w:pos="3600"/>
          <w:tab w:val="left" w:pos="5760"/>
          <w:tab w:val="left" w:pos="7920"/>
        </w:tabs>
        <w:rPr>
          <w:lang w:val="en-GB"/>
        </w:rPr>
      </w:pPr>
      <w:r>
        <w:rPr>
          <w:lang w:val="en-GB"/>
        </w:rPr>
        <w:t xml:space="preserve">* </w:t>
      </w:r>
      <w:r>
        <w:rPr>
          <w:b/>
          <w:lang w:val="en-GB"/>
        </w:rPr>
        <w:t xml:space="preserve">East </w:t>
      </w:r>
      <w:proofErr w:type="spellStart"/>
      <w:r>
        <w:rPr>
          <w:b/>
          <w:lang w:val="en-GB"/>
        </w:rPr>
        <w:t>Elbia</w:t>
      </w:r>
      <w:proofErr w:type="spellEnd"/>
      <w:r>
        <w:rPr>
          <w:lang w:val="en-GB"/>
        </w:rPr>
        <w:t>: Posen and West Prussia, East Prussia, Pomerania, Brandenburg-Berlin, Silesia, Mecklenburg.</w:t>
      </w:r>
    </w:p>
    <w:p w:rsidR="003C65B4" w:rsidRDefault="003C65B4">
      <w:pPr>
        <w:widowControl w:val="0"/>
        <w:tabs>
          <w:tab w:val="left" w:pos="3600"/>
          <w:tab w:val="left" w:pos="5760"/>
          <w:tab w:val="left" w:pos="7920"/>
        </w:tabs>
        <w:rPr>
          <w:lang w:val="en-GB"/>
        </w:rPr>
      </w:pPr>
    </w:p>
    <w:p w:rsidR="003C65B4" w:rsidRDefault="00361738">
      <w:pPr>
        <w:widowControl w:val="0"/>
        <w:tabs>
          <w:tab w:val="left" w:pos="3600"/>
          <w:tab w:val="left" w:pos="5760"/>
          <w:tab w:val="left" w:pos="7920"/>
        </w:tabs>
        <w:ind w:left="3600" w:hanging="3600"/>
        <w:rPr>
          <w:b/>
          <w:lang w:val="en-GB"/>
        </w:rPr>
      </w:pPr>
      <w:r>
        <w:rPr>
          <w:lang w:val="en-GB"/>
        </w:rPr>
        <w:br w:type="page"/>
      </w:r>
      <w:proofErr w:type="gramStart"/>
      <w:r>
        <w:rPr>
          <w:b/>
          <w:lang w:val="en-GB"/>
        </w:rPr>
        <w:lastRenderedPageBreak/>
        <w:t>Table 2.</w:t>
      </w:r>
      <w:proofErr w:type="gramEnd"/>
      <w:r>
        <w:rPr>
          <w:b/>
          <w:lang w:val="en-GB"/>
        </w:rPr>
        <w:tab/>
        <w:t>Output of Principal Grain Crops of Selected European Countries, in millions of quintals, in decennial averages, 1871-90 to 1905-14</w:t>
      </w:r>
    </w:p>
    <w:p w:rsidR="003C65B4" w:rsidRDefault="003C65B4">
      <w:pPr>
        <w:widowControl w:val="0"/>
        <w:tabs>
          <w:tab w:val="left" w:pos="2160"/>
          <w:tab w:val="left" w:pos="3888"/>
          <w:tab w:val="left" w:pos="5616"/>
          <w:tab w:val="left" w:pos="7344"/>
          <w:tab w:val="left" w:pos="9072"/>
        </w:tabs>
        <w:rPr>
          <w:lang w:val="en-GB"/>
        </w:rPr>
      </w:pPr>
    </w:p>
    <w:p w:rsidR="003C65B4" w:rsidRDefault="003C65B4">
      <w:pPr>
        <w:widowControl w:val="0"/>
        <w:tabs>
          <w:tab w:val="left" w:pos="2160"/>
          <w:tab w:val="left" w:pos="3888"/>
          <w:tab w:val="left" w:pos="5616"/>
          <w:tab w:val="left" w:pos="7344"/>
          <w:tab w:val="left" w:pos="9072"/>
        </w:tabs>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962"/>
        <w:gridCol w:w="1962"/>
        <w:gridCol w:w="1962"/>
        <w:gridCol w:w="1962"/>
        <w:gridCol w:w="1962"/>
      </w:tblGrid>
      <w:tr w:rsidR="003C65B4">
        <w:trPr>
          <w:cantSplit/>
        </w:trPr>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rPr>
                <w:b/>
                <w:lang w:val="en-GB"/>
              </w:rPr>
            </w:pPr>
            <w:r>
              <w:rPr>
                <w:b/>
                <w:lang w:val="en-GB"/>
              </w:rPr>
              <w:t>Decade</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rPr>
                <w:b/>
                <w:lang w:val="en-GB"/>
              </w:rPr>
            </w:pPr>
            <w:r>
              <w:rPr>
                <w:b/>
                <w:lang w:val="en-GB"/>
              </w:rPr>
              <w:t>Great Britain</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rPr>
                <w:b/>
                <w:lang w:val="en-GB"/>
              </w:rPr>
            </w:pPr>
            <w:r>
              <w:rPr>
                <w:b/>
                <w:lang w:val="en-GB"/>
              </w:rPr>
              <w:t>FRANCE</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rPr>
                <w:b/>
                <w:lang w:val="en-GB"/>
              </w:rPr>
            </w:pPr>
            <w:r>
              <w:rPr>
                <w:b/>
                <w:lang w:val="en-GB"/>
              </w:rPr>
              <w:t>Germany</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rPr>
                <w:b/>
                <w:lang w:val="en-GB"/>
              </w:rPr>
            </w:pPr>
            <w:r>
              <w:rPr>
                <w:b/>
                <w:lang w:val="en-GB"/>
              </w:rPr>
              <w:t>Russia</w:t>
            </w:r>
          </w:p>
        </w:tc>
      </w:tr>
      <w:tr w:rsidR="003C65B4">
        <w:trPr>
          <w:cantSplit/>
        </w:trPr>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rPr>
                <w:lang w:val="en-GB"/>
              </w:rPr>
            </w:pP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rPr>
                <w:lang w:val="en-GB"/>
              </w:rPr>
            </w:pP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rPr>
                <w:lang w:val="en-GB"/>
              </w:rPr>
            </w:pP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rPr>
                <w:lang w:val="en-GB"/>
              </w:rPr>
            </w:pP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rPr>
                <w:lang w:val="en-GB"/>
              </w:rPr>
            </w:pPr>
          </w:p>
        </w:tc>
      </w:tr>
      <w:tr w:rsidR="003C65B4">
        <w:trPr>
          <w:cantSplit/>
        </w:trPr>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lang w:val="en-GB"/>
              </w:rPr>
            </w:pPr>
            <w:r>
              <w:rPr>
                <w:b/>
                <w:lang w:val="en-GB"/>
              </w:rPr>
              <w:t>1781-90</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35.0</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b/>
                <w:lang w:val="en-GB"/>
              </w:rPr>
              <w:t xml:space="preserve"> 85.3</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spacing w:line="480" w:lineRule="auto"/>
              <w:jc w:val="right"/>
              <w:rPr>
                <w:lang w:val="en-GB"/>
              </w:rPr>
            </w:pP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spacing w:line="480" w:lineRule="auto"/>
              <w:jc w:val="right"/>
              <w:rPr>
                <w:lang w:val="en-GB"/>
              </w:rPr>
            </w:pPr>
          </w:p>
        </w:tc>
      </w:tr>
      <w:tr w:rsidR="003C65B4">
        <w:trPr>
          <w:cantSplit/>
        </w:trPr>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lang w:val="en-GB"/>
              </w:rPr>
            </w:pPr>
            <w:r>
              <w:rPr>
                <w:b/>
                <w:lang w:val="en-GB"/>
              </w:rPr>
              <w:t>1800-13</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43.0</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b/>
                <w:lang w:val="en-GB"/>
              </w:rPr>
              <w:t xml:space="preserve"> 94.5</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spacing w:line="480" w:lineRule="auto"/>
              <w:jc w:val="right"/>
              <w:rPr>
                <w:lang w:val="en-GB"/>
              </w:rPr>
            </w:pP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268.6</w:t>
            </w:r>
          </w:p>
        </w:tc>
      </w:tr>
      <w:tr w:rsidR="003C65B4">
        <w:trPr>
          <w:cantSplit/>
        </w:trPr>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lang w:val="en-GB"/>
              </w:rPr>
            </w:pPr>
            <w:r>
              <w:rPr>
                <w:b/>
                <w:lang w:val="en-GB"/>
              </w:rPr>
              <w:t>1815-24</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49.5</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b/>
                <w:lang w:val="en-GB"/>
              </w:rPr>
              <w:t>104.0</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spacing w:line="480" w:lineRule="auto"/>
              <w:jc w:val="right"/>
              <w:rPr>
                <w:lang w:val="en-GB"/>
              </w:rPr>
            </w:pP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proofErr w:type="spellStart"/>
            <w:r>
              <w:rPr>
                <w:lang w:val="en-GB"/>
              </w:rPr>
              <w:t>n.a</w:t>
            </w:r>
            <w:proofErr w:type="spellEnd"/>
            <w:r>
              <w:rPr>
                <w:lang w:val="en-GB"/>
              </w:rPr>
              <w:t>.</w:t>
            </w:r>
          </w:p>
        </w:tc>
      </w:tr>
      <w:tr w:rsidR="003C65B4">
        <w:trPr>
          <w:cantSplit/>
        </w:trPr>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lang w:val="en-GB"/>
              </w:rPr>
            </w:pPr>
            <w:r>
              <w:rPr>
                <w:b/>
                <w:lang w:val="en-GB"/>
              </w:rPr>
              <w:t>1825-34</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proofErr w:type="spellStart"/>
            <w:r>
              <w:rPr>
                <w:lang w:val="en-GB"/>
              </w:rPr>
              <w:t>n.a</w:t>
            </w:r>
            <w:proofErr w:type="spellEnd"/>
            <w:r>
              <w:rPr>
                <w:lang w:val="en-GB"/>
              </w:rPr>
              <w:t>.</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b/>
                <w:lang w:val="en-GB"/>
              </w:rPr>
              <w:t>116.3</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spacing w:line="480" w:lineRule="auto"/>
              <w:jc w:val="right"/>
              <w:rPr>
                <w:lang w:val="en-GB"/>
              </w:rPr>
            </w:pP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proofErr w:type="spellStart"/>
            <w:r>
              <w:rPr>
                <w:lang w:val="en-GB"/>
              </w:rPr>
              <w:t>n.a</w:t>
            </w:r>
            <w:proofErr w:type="spellEnd"/>
            <w:r>
              <w:rPr>
                <w:lang w:val="en-GB"/>
              </w:rPr>
              <w:t>.</w:t>
            </w:r>
          </w:p>
        </w:tc>
      </w:tr>
      <w:tr w:rsidR="003C65B4">
        <w:trPr>
          <w:cantSplit/>
        </w:trPr>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lang w:val="en-GB"/>
              </w:rPr>
            </w:pPr>
            <w:r>
              <w:rPr>
                <w:b/>
                <w:lang w:val="en-GB"/>
              </w:rPr>
              <w:t>1835-44</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proofErr w:type="spellStart"/>
            <w:r>
              <w:rPr>
                <w:lang w:val="en-GB"/>
              </w:rPr>
              <w:t>n.a</w:t>
            </w:r>
            <w:proofErr w:type="spellEnd"/>
            <w:r>
              <w:rPr>
                <w:lang w:val="en-GB"/>
              </w:rPr>
              <w:t>.</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b/>
                <w:lang w:val="en-GB"/>
              </w:rPr>
              <w:t>131.4</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spacing w:line="480" w:lineRule="auto"/>
              <w:jc w:val="right"/>
              <w:rPr>
                <w:lang w:val="en-GB"/>
              </w:rPr>
            </w:pP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310.1</w:t>
            </w:r>
          </w:p>
        </w:tc>
      </w:tr>
      <w:tr w:rsidR="003C65B4">
        <w:trPr>
          <w:cantSplit/>
        </w:trPr>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lang w:val="en-GB"/>
              </w:rPr>
            </w:pPr>
            <w:r>
              <w:rPr>
                <w:b/>
                <w:lang w:val="en-GB"/>
              </w:rPr>
              <w:t>1845-54</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64.0</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b/>
                <w:lang w:val="en-GB"/>
              </w:rPr>
              <w:t>146.6</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122.6</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363.3</w:t>
            </w:r>
          </w:p>
        </w:tc>
      </w:tr>
      <w:tr w:rsidR="003C65B4">
        <w:trPr>
          <w:cantSplit/>
        </w:trPr>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lang w:val="en-GB"/>
              </w:rPr>
            </w:pPr>
            <w:r>
              <w:rPr>
                <w:b/>
                <w:lang w:val="en-GB"/>
              </w:rPr>
              <w:t>1855-64</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68.0</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b/>
                <w:lang w:val="en-GB"/>
              </w:rPr>
              <w:t>158.5</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153.7</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381.2</w:t>
            </w:r>
          </w:p>
        </w:tc>
      </w:tr>
      <w:tr w:rsidR="003C65B4">
        <w:trPr>
          <w:cantSplit/>
        </w:trPr>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lang w:val="en-GB"/>
              </w:rPr>
            </w:pPr>
            <w:r>
              <w:rPr>
                <w:b/>
                <w:lang w:val="en-GB"/>
              </w:rPr>
              <w:t>1865-74</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70.0</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b/>
                <w:lang w:val="en-GB"/>
              </w:rPr>
              <w:t>160.1</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204.8</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410.1</w:t>
            </w:r>
          </w:p>
        </w:tc>
      </w:tr>
      <w:tr w:rsidR="003C65B4">
        <w:trPr>
          <w:cantSplit/>
        </w:trPr>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lang w:val="en-GB"/>
              </w:rPr>
            </w:pPr>
            <w:r>
              <w:rPr>
                <w:b/>
                <w:lang w:val="en-GB"/>
              </w:rPr>
              <w:t>1875-84</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proofErr w:type="spellStart"/>
            <w:r>
              <w:rPr>
                <w:lang w:val="en-GB"/>
              </w:rPr>
              <w:t>n.a</w:t>
            </w:r>
            <w:proofErr w:type="spellEnd"/>
            <w:r>
              <w:rPr>
                <w:lang w:val="en-GB"/>
              </w:rPr>
              <w:t>.</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b/>
                <w:lang w:val="en-GB"/>
              </w:rPr>
              <w:t>161.8</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248.4</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451.0</w:t>
            </w:r>
          </w:p>
        </w:tc>
      </w:tr>
      <w:tr w:rsidR="003C65B4">
        <w:trPr>
          <w:cantSplit/>
        </w:trPr>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lang w:val="en-GB"/>
              </w:rPr>
            </w:pPr>
            <w:r>
              <w:rPr>
                <w:b/>
                <w:lang w:val="en-GB"/>
              </w:rPr>
              <w:t>1885-94</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56.9</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b/>
                <w:lang w:val="en-GB"/>
              </w:rPr>
              <w:t>160.1</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304.6</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515.4</w:t>
            </w:r>
          </w:p>
        </w:tc>
      </w:tr>
      <w:tr w:rsidR="003C65B4">
        <w:trPr>
          <w:cantSplit/>
        </w:trPr>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lang w:val="en-GB"/>
              </w:rPr>
            </w:pPr>
            <w:r>
              <w:rPr>
                <w:b/>
                <w:lang w:val="en-GB"/>
              </w:rPr>
              <w:t>1895-04</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52.5</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b/>
                <w:lang w:val="en-GB"/>
              </w:rPr>
              <w:t>172.1</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391.0</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479.3</w:t>
            </w:r>
          </w:p>
        </w:tc>
      </w:tr>
      <w:tr w:rsidR="003C65B4">
        <w:trPr>
          <w:cantSplit/>
        </w:trPr>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rPr>
                <w:b/>
                <w:lang w:val="en-GB"/>
              </w:rPr>
            </w:pPr>
            <w:r>
              <w:rPr>
                <w:b/>
                <w:lang w:val="en-GB"/>
              </w:rPr>
              <w:t>1905-14</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51.7</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b/>
                <w:lang w:val="en-GB"/>
              </w:rPr>
              <w:t>171.9</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457.9</w:t>
            </w:r>
          </w:p>
        </w:tc>
        <w:tc>
          <w:tcPr>
            <w:tcW w:w="19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2160"/>
                <w:tab w:val="left" w:pos="3888"/>
                <w:tab w:val="left" w:pos="5616"/>
                <w:tab w:val="left" w:pos="7344"/>
                <w:tab w:val="left" w:pos="9072"/>
              </w:tabs>
              <w:spacing w:line="480" w:lineRule="auto"/>
              <w:jc w:val="right"/>
              <w:rPr>
                <w:lang w:val="en-GB"/>
              </w:rPr>
            </w:pPr>
            <w:r>
              <w:rPr>
                <w:lang w:val="en-GB"/>
              </w:rPr>
              <w:t>543.1</w:t>
            </w:r>
          </w:p>
        </w:tc>
      </w:tr>
      <w:tr w:rsidR="003C65B4">
        <w:trPr>
          <w:cantSplit/>
        </w:trPr>
        <w:tc>
          <w:tcPr>
            <w:tcW w:w="9810" w:type="dxa"/>
            <w:gridSpan w:val="5"/>
            <w:tcMar>
              <w:top w:w="120" w:type="dxa"/>
              <w:left w:w="120" w:type="dxa"/>
              <w:bottom w:w="58" w:type="dxa"/>
              <w:right w:w="120" w:type="dxa"/>
            </w:tcMar>
          </w:tcPr>
          <w:p w:rsidR="003C65B4" w:rsidRDefault="003C65B4">
            <w:pPr>
              <w:widowControl w:val="0"/>
              <w:tabs>
                <w:tab w:val="left" w:pos="2160"/>
                <w:tab w:val="left" w:pos="3888"/>
                <w:tab w:val="left" w:pos="5616"/>
                <w:tab w:val="left" w:pos="7344"/>
                <w:tab w:val="left" w:pos="9072"/>
              </w:tabs>
              <w:spacing w:line="480" w:lineRule="auto"/>
              <w:rPr>
                <w:lang w:val="en-GB"/>
              </w:rPr>
            </w:pPr>
          </w:p>
        </w:tc>
      </w:tr>
    </w:tbl>
    <w:p w:rsidR="003C65B4" w:rsidRDefault="00361738">
      <w:pPr>
        <w:widowControl w:val="0"/>
        <w:tabs>
          <w:tab w:val="left" w:pos="2160"/>
          <w:tab w:val="left" w:pos="3888"/>
          <w:tab w:val="left" w:pos="5616"/>
          <w:tab w:val="left" w:pos="7344"/>
          <w:tab w:val="left" w:pos="9072"/>
        </w:tabs>
        <w:spacing w:line="480" w:lineRule="auto"/>
        <w:rPr>
          <w:lang w:val="en-GB"/>
        </w:rPr>
      </w:pPr>
      <w:r>
        <w:rPr>
          <w:lang w:val="en-GB"/>
        </w:rPr>
        <w:t>1 quintal = 100 kilograms = 0.10 metric ton = 220.46 lb.</w:t>
      </w:r>
    </w:p>
    <w:p w:rsidR="003C65B4" w:rsidRDefault="003C65B4">
      <w:pPr>
        <w:widowControl w:val="0"/>
        <w:tabs>
          <w:tab w:val="left" w:pos="2160"/>
          <w:tab w:val="left" w:pos="3888"/>
          <w:tab w:val="left" w:pos="5616"/>
          <w:tab w:val="left" w:pos="7344"/>
          <w:tab w:val="left" w:pos="9072"/>
        </w:tabs>
        <w:spacing w:line="480" w:lineRule="auto"/>
        <w:rPr>
          <w:b/>
          <w:lang w:val="en-GB"/>
        </w:rPr>
      </w:pPr>
    </w:p>
    <w:p w:rsidR="003C65B4" w:rsidRDefault="00361738">
      <w:pPr>
        <w:widowControl w:val="0"/>
        <w:tabs>
          <w:tab w:val="left" w:pos="2160"/>
          <w:tab w:val="left" w:pos="3888"/>
          <w:tab w:val="left" w:pos="5616"/>
          <w:tab w:val="left" w:pos="7344"/>
          <w:tab w:val="left" w:pos="9072"/>
        </w:tabs>
        <w:rPr>
          <w:lang w:val="en-GB"/>
        </w:rPr>
      </w:pPr>
      <w:r>
        <w:rPr>
          <w:b/>
          <w:lang w:val="en-GB"/>
        </w:rPr>
        <w:t>Source:</w:t>
      </w:r>
      <w:r>
        <w:rPr>
          <w:lang w:val="en-GB"/>
        </w:rPr>
        <w:t xml:space="preserve">  Carlo </w:t>
      </w:r>
      <w:proofErr w:type="spellStart"/>
      <w:r>
        <w:rPr>
          <w:lang w:val="en-GB"/>
        </w:rPr>
        <w:t>Cipolla</w:t>
      </w:r>
      <w:proofErr w:type="spellEnd"/>
      <w:r>
        <w:rPr>
          <w:lang w:val="en-GB"/>
        </w:rPr>
        <w:t xml:space="preserve">, ed., </w:t>
      </w:r>
      <w:r>
        <w:rPr>
          <w:i/>
          <w:lang w:val="en-GB"/>
        </w:rPr>
        <w:t xml:space="preserve">Fontana Economic History of Europe </w:t>
      </w:r>
      <w:r>
        <w:rPr>
          <w:lang w:val="en-GB"/>
        </w:rPr>
        <w:t>(1972), Vol. IV</w:t>
      </w:r>
      <w:proofErr w:type="gramStart"/>
      <w:r>
        <w:rPr>
          <w:lang w:val="en-GB"/>
        </w:rPr>
        <w:t>:2</w:t>
      </w:r>
      <w:proofErr w:type="gramEnd"/>
      <w:r>
        <w:rPr>
          <w:lang w:val="en-GB"/>
        </w:rPr>
        <w:t>, pp. 752-53.</w:t>
      </w:r>
    </w:p>
    <w:p w:rsidR="003C65B4" w:rsidRDefault="00361738">
      <w:pPr>
        <w:widowControl w:val="0"/>
        <w:tabs>
          <w:tab w:val="left" w:pos="2160"/>
          <w:tab w:val="left" w:pos="3888"/>
          <w:tab w:val="left" w:pos="5616"/>
          <w:tab w:val="left" w:pos="7344"/>
          <w:tab w:val="left" w:pos="9072"/>
        </w:tabs>
        <w:rPr>
          <w:lang w:val="en-GB"/>
        </w:rPr>
      </w:pPr>
      <w:r>
        <w:rPr>
          <w:lang w:val="en-GB"/>
        </w:rPr>
        <w:lastRenderedPageBreak/>
        <w:br w:type="page"/>
      </w: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3298" w:hanging="3298"/>
        <w:rPr>
          <w:b/>
          <w:lang w:val="en-GB"/>
        </w:rPr>
      </w:pPr>
      <w:proofErr w:type="gramStart"/>
      <w:r>
        <w:rPr>
          <w:b/>
          <w:lang w:val="en-GB"/>
        </w:rPr>
        <w:lastRenderedPageBreak/>
        <w:t>Table 3.</w:t>
      </w:r>
      <w:proofErr w:type="gramEnd"/>
      <w:r>
        <w:rPr>
          <w:b/>
          <w:lang w:val="en-GB"/>
        </w:rPr>
        <w:tab/>
        <w:t xml:space="preserve">Crop Yields in France, Britain, and Germany, 1906-10 </w:t>
      </w: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3298"/>
        <w:rPr>
          <w:b/>
          <w:lang w:val="en-GB"/>
        </w:rPr>
      </w:pPr>
      <w:r>
        <w:rPr>
          <w:b/>
          <w:lang w:val="en-GB"/>
        </w:rPr>
        <w:t>Kilograms of Output per Hectare of Land: Five-Year Means</w:t>
      </w:r>
    </w:p>
    <w:p w:rsidR="003C65B4" w:rsidRDefault="00361738">
      <w:pPr>
        <w:widowControl w:val="0"/>
        <w:tabs>
          <w:tab w:val="center" w:pos="4680"/>
        </w:tabs>
        <w:rPr>
          <w:lang w:val="en-GB"/>
        </w:rPr>
      </w:pPr>
      <w:r>
        <w:rPr>
          <w:b/>
          <w:lang w:val="en-GB"/>
        </w:rPr>
        <w:tab/>
        <w:t xml:space="preserve">   (1 hectare = 2.47 acres)</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480" w:lineRule="auto"/>
        <w:rPr>
          <w:lang w:val="en-GB"/>
        </w:rPr>
      </w:pPr>
      <w:r>
        <w:rPr>
          <w:b/>
          <w:lang w:val="en-GB"/>
        </w:rPr>
        <w:t>Crop</w:t>
      </w:r>
      <w:r>
        <w:rPr>
          <w:b/>
          <w:lang w:val="en-GB"/>
        </w:rPr>
        <w:tab/>
        <w:t>France</w:t>
      </w:r>
      <w:r>
        <w:rPr>
          <w:b/>
          <w:lang w:val="en-GB"/>
        </w:rPr>
        <w:tab/>
        <w:t>Britain</w:t>
      </w:r>
      <w:r>
        <w:rPr>
          <w:b/>
          <w:lang w:val="en-GB"/>
        </w:rPr>
        <w:tab/>
        <w:t>Germany</w:t>
      </w: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480" w:lineRule="auto"/>
        <w:rPr>
          <w:lang w:val="en-GB"/>
        </w:rPr>
      </w:pPr>
      <w:r>
        <w:rPr>
          <w:b/>
          <w:lang w:val="en-GB"/>
        </w:rPr>
        <w:t>Wheat</w:t>
      </w:r>
      <w:r>
        <w:rPr>
          <w:b/>
          <w:lang w:val="en-GB"/>
        </w:rPr>
        <w:tab/>
      </w:r>
      <w:r>
        <w:rPr>
          <w:lang w:val="en-GB"/>
        </w:rPr>
        <w:t>135</w:t>
      </w:r>
      <w:r>
        <w:rPr>
          <w:lang w:val="en-GB"/>
        </w:rPr>
        <w:tab/>
        <w:t>221</w:t>
      </w:r>
      <w:r>
        <w:rPr>
          <w:lang w:val="en-GB"/>
        </w:rPr>
        <w:tab/>
        <w:t>201</w:t>
      </w: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480" w:lineRule="auto"/>
        <w:rPr>
          <w:lang w:val="en-GB"/>
        </w:rPr>
      </w:pPr>
      <w:r>
        <w:rPr>
          <w:b/>
          <w:lang w:val="en-GB"/>
        </w:rPr>
        <w:t>Rye</w:t>
      </w:r>
      <w:r>
        <w:rPr>
          <w:b/>
          <w:lang w:val="en-GB"/>
        </w:rPr>
        <w:tab/>
      </w:r>
      <w:r>
        <w:rPr>
          <w:lang w:val="en-GB"/>
        </w:rPr>
        <w:t>106</w:t>
      </w:r>
      <w:r>
        <w:rPr>
          <w:lang w:val="en-GB"/>
        </w:rPr>
        <w:tab/>
        <w:t>182</w:t>
      </w:r>
      <w:r>
        <w:rPr>
          <w:lang w:val="en-GB"/>
        </w:rPr>
        <w:tab/>
        <w:t>170</w:t>
      </w: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480" w:lineRule="auto"/>
        <w:rPr>
          <w:lang w:val="en-GB"/>
        </w:rPr>
      </w:pPr>
      <w:r>
        <w:rPr>
          <w:b/>
          <w:lang w:val="en-GB"/>
        </w:rPr>
        <w:t>Barley</w:t>
      </w:r>
      <w:r>
        <w:rPr>
          <w:b/>
          <w:lang w:val="en-GB"/>
        </w:rPr>
        <w:tab/>
      </w:r>
      <w:r>
        <w:rPr>
          <w:lang w:val="en-GB"/>
        </w:rPr>
        <w:t>130</w:t>
      </w:r>
      <w:r>
        <w:rPr>
          <w:lang w:val="en-GB"/>
        </w:rPr>
        <w:tab/>
        <w:t>196</w:t>
      </w:r>
      <w:r>
        <w:rPr>
          <w:lang w:val="en-GB"/>
        </w:rPr>
        <w:tab/>
        <w:t>196</w:t>
      </w: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480" w:lineRule="auto"/>
        <w:rPr>
          <w:lang w:val="en-GB"/>
        </w:rPr>
      </w:pPr>
      <w:r>
        <w:rPr>
          <w:b/>
          <w:lang w:val="en-GB"/>
        </w:rPr>
        <w:t>Oats</w:t>
      </w:r>
      <w:r>
        <w:rPr>
          <w:b/>
          <w:lang w:val="en-GB"/>
        </w:rPr>
        <w:tab/>
      </w:r>
      <w:r>
        <w:rPr>
          <w:lang w:val="en-GB"/>
        </w:rPr>
        <w:t>126</w:t>
      </w:r>
      <w:r>
        <w:rPr>
          <w:lang w:val="en-GB"/>
        </w:rPr>
        <w:tab/>
        <w:t>189</w:t>
      </w:r>
      <w:r>
        <w:rPr>
          <w:lang w:val="en-GB"/>
        </w:rPr>
        <w:tab/>
        <w:t>197</w:t>
      </w: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480" w:lineRule="auto"/>
        <w:rPr>
          <w:lang w:val="en-GB"/>
        </w:rPr>
      </w:pPr>
      <w:r>
        <w:rPr>
          <w:b/>
          <w:lang w:val="en-GB"/>
        </w:rPr>
        <w:t>Potatoes</w:t>
      </w:r>
      <w:r>
        <w:rPr>
          <w:b/>
          <w:lang w:val="en-GB"/>
        </w:rPr>
        <w:tab/>
        <w:t xml:space="preserve"> </w:t>
      </w:r>
      <w:r>
        <w:rPr>
          <w:lang w:val="en-GB"/>
        </w:rPr>
        <w:t>86</w:t>
      </w:r>
      <w:r>
        <w:rPr>
          <w:lang w:val="en-GB"/>
        </w:rPr>
        <w:tab/>
        <w:t>138</w:t>
      </w:r>
      <w:r>
        <w:rPr>
          <w:lang w:val="en-GB"/>
        </w:rPr>
        <w:tab/>
        <w:t>136</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480" w:lineRule="auto"/>
        <w:rPr>
          <w:lang w:val="en-GB"/>
        </w:rPr>
      </w:pP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480" w:lineRule="auto"/>
        <w:rPr>
          <w:lang w:val="en-GB"/>
        </w:rPr>
      </w:pP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3298" w:hanging="3298"/>
        <w:rPr>
          <w:lang w:val="en-GB"/>
        </w:rPr>
      </w:pPr>
      <w:r>
        <w:rPr>
          <w:b/>
          <w:lang w:val="en-GB"/>
        </w:rPr>
        <w:t>Source</w:t>
      </w:r>
      <w:r>
        <w:rPr>
          <w:lang w:val="en-GB"/>
        </w:rPr>
        <w:t xml:space="preserve">:  </w:t>
      </w:r>
      <w:r>
        <w:rPr>
          <w:lang w:val="en-GB"/>
        </w:rPr>
        <w:tab/>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lang w:val="en-GB"/>
        </w:rPr>
        <w:t xml:space="preserve">J.A. Perkins, ‘The Agricultural Revolution in Germany, 1850-1914’, </w:t>
      </w:r>
      <w:r>
        <w:rPr>
          <w:i/>
          <w:lang w:val="en-GB"/>
        </w:rPr>
        <w:t>Journal of European Economic History</w:t>
      </w:r>
      <w:r>
        <w:rPr>
          <w:lang w:val="en-GB"/>
        </w:rPr>
        <w:t>, 10 (Spring 1981), p. 115.</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3298" w:hanging="3298"/>
        <w:rPr>
          <w:b/>
          <w:lang w:val="en-GB"/>
        </w:rPr>
      </w:pPr>
      <w:r>
        <w:rPr>
          <w:lang w:val="en-GB"/>
        </w:rPr>
        <w:br w:type="page"/>
      </w:r>
      <w:proofErr w:type="gramStart"/>
      <w:r>
        <w:rPr>
          <w:b/>
          <w:lang w:val="en-GB"/>
        </w:rPr>
        <w:lastRenderedPageBreak/>
        <w:t>Table 4.</w:t>
      </w:r>
      <w:proofErr w:type="gramEnd"/>
      <w:r>
        <w:rPr>
          <w:b/>
          <w:lang w:val="en-GB"/>
        </w:rPr>
        <w:tab/>
        <w:t>Wheat-tons per Labour-unit in Agriculture in selected countries: France, Britain, Germany, and U.S. in 1880 and 1930</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b/>
          <w:lang w:val="en-GB"/>
        </w:rPr>
        <w:t>Country</w:t>
      </w:r>
      <w:r>
        <w:rPr>
          <w:b/>
          <w:lang w:val="en-GB"/>
        </w:rPr>
        <w:tab/>
      </w:r>
      <w:r>
        <w:rPr>
          <w:b/>
          <w:lang w:val="en-GB"/>
        </w:rPr>
        <w:tab/>
        <w:t>1880</w:t>
      </w:r>
      <w:r>
        <w:rPr>
          <w:b/>
          <w:lang w:val="en-GB"/>
        </w:rPr>
        <w:tab/>
        <w:t>1930</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lang w:val="en-GB"/>
        </w:rPr>
      </w:pPr>
      <w:r>
        <w:rPr>
          <w:b/>
          <w:lang w:val="en-GB"/>
        </w:rPr>
        <w:t>France</w:t>
      </w:r>
      <w:r>
        <w:rPr>
          <w:b/>
          <w:lang w:val="en-GB"/>
        </w:rPr>
        <w:tab/>
      </w:r>
      <w:r>
        <w:rPr>
          <w:b/>
          <w:lang w:val="en-GB"/>
        </w:rPr>
        <w:tab/>
        <w:t xml:space="preserve"> </w:t>
      </w:r>
      <w:r>
        <w:rPr>
          <w:lang w:val="en-GB"/>
        </w:rPr>
        <w:t>7.4</w:t>
      </w:r>
      <w:r>
        <w:rPr>
          <w:lang w:val="en-GB"/>
        </w:rPr>
        <w:tab/>
        <w:t>13.2</w:t>
      </w: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lang w:val="en-GB"/>
        </w:rPr>
      </w:pPr>
      <w:r>
        <w:rPr>
          <w:b/>
          <w:lang w:val="en-GB"/>
        </w:rPr>
        <w:t>Great Britain</w:t>
      </w:r>
      <w:r>
        <w:rPr>
          <w:b/>
          <w:lang w:val="en-GB"/>
        </w:rPr>
        <w:tab/>
      </w:r>
      <w:r>
        <w:rPr>
          <w:b/>
          <w:lang w:val="en-GB"/>
        </w:rPr>
        <w:tab/>
      </w:r>
      <w:r>
        <w:rPr>
          <w:lang w:val="en-GB"/>
        </w:rPr>
        <w:t>16.2</w:t>
      </w:r>
      <w:r>
        <w:rPr>
          <w:lang w:val="en-GB"/>
        </w:rPr>
        <w:tab/>
        <w:t>20.1</w:t>
      </w: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spacing w:line="360" w:lineRule="auto"/>
        <w:rPr>
          <w:lang w:val="en-GB"/>
        </w:rPr>
      </w:pPr>
      <w:r>
        <w:rPr>
          <w:b/>
          <w:lang w:val="en-GB"/>
        </w:rPr>
        <w:t>Germany</w:t>
      </w:r>
      <w:r>
        <w:rPr>
          <w:b/>
          <w:lang w:val="en-GB"/>
        </w:rPr>
        <w:tab/>
      </w:r>
      <w:r>
        <w:rPr>
          <w:b/>
          <w:lang w:val="en-GB"/>
        </w:rPr>
        <w:tab/>
        <w:t xml:space="preserve"> </w:t>
      </w:r>
      <w:r>
        <w:rPr>
          <w:lang w:val="en-GB"/>
        </w:rPr>
        <w:t>7.9</w:t>
      </w:r>
      <w:r>
        <w:rPr>
          <w:lang w:val="en-GB"/>
        </w:rPr>
        <w:tab/>
        <w:t>16.0</w:t>
      </w: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b/>
          <w:lang w:val="en-GB"/>
        </w:rPr>
        <w:t>United States</w:t>
      </w:r>
      <w:r>
        <w:rPr>
          <w:b/>
          <w:lang w:val="en-GB"/>
        </w:rPr>
        <w:tab/>
      </w:r>
      <w:r>
        <w:rPr>
          <w:b/>
          <w:lang w:val="en-GB"/>
        </w:rPr>
        <w:tab/>
      </w:r>
      <w:r>
        <w:rPr>
          <w:lang w:val="en-GB"/>
        </w:rPr>
        <w:t>13.0</w:t>
      </w:r>
      <w:r>
        <w:rPr>
          <w:lang w:val="en-GB"/>
        </w:rPr>
        <w:tab/>
        <w:t>22.5</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3298" w:hanging="3298"/>
        <w:rPr>
          <w:lang w:val="en-GB"/>
        </w:rPr>
      </w:pPr>
      <w:r>
        <w:rPr>
          <w:lang w:val="en-GB"/>
        </w:rPr>
        <w:br w:type="page"/>
      </w:r>
      <w:proofErr w:type="gramStart"/>
      <w:r>
        <w:rPr>
          <w:b/>
          <w:lang w:val="en-GB"/>
        </w:rPr>
        <w:lastRenderedPageBreak/>
        <w:t>Table 5.</w:t>
      </w:r>
      <w:proofErr w:type="gramEnd"/>
      <w:r>
        <w:rPr>
          <w:b/>
          <w:lang w:val="en-GB"/>
        </w:rPr>
        <w:tab/>
        <w:t>Indices of European and American Agricultural productivity</w:t>
      </w: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3298"/>
        <w:rPr>
          <w:b/>
          <w:lang w:val="en-GB"/>
        </w:rPr>
      </w:pPr>
      <w:proofErr w:type="gramStart"/>
      <w:r>
        <w:rPr>
          <w:b/>
          <w:lang w:val="en-GB"/>
        </w:rPr>
        <w:t>from</w:t>
      </w:r>
      <w:proofErr w:type="gramEnd"/>
      <w:r>
        <w:rPr>
          <w:b/>
          <w:lang w:val="en-GB"/>
        </w:rPr>
        <w:t xml:space="preserve"> 1810 to 1910</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3298"/>
        <w:rPr>
          <w:b/>
          <w:lang w:val="en-GB"/>
        </w:rPr>
      </w:pPr>
      <w:r>
        <w:rPr>
          <w:b/>
          <w:lang w:val="en-GB"/>
        </w:rPr>
        <w:t>Annual net output per agricultural worker (male)</w:t>
      </w:r>
    </w:p>
    <w:p w:rsidR="003C65B4" w:rsidRDefault="00361738">
      <w:pPr>
        <w:widowControl w:val="0"/>
        <w:tabs>
          <w:tab w:val="center" w:pos="4680"/>
        </w:tabs>
        <w:rPr>
          <w:b/>
          <w:lang w:val="en-GB"/>
        </w:rPr>
      </w:pPr>
      <w:r>
        <w:rPr>
          <w:b/>
          <w:lang w:val="en-GB"/>
        </w:rPr>
        <w:tab/>
        <w:t xml:space="preserve">      </w:t>
      </w:r>
      <w:proofErr w:type="gramStart"/>
      <w:r>
        <w:rPr>
          <w:b/>
          <w:lang w:val="en-GB"/>
        </w:rPr>
        <w:t>measured</w:t>
      </w:r>
      <w:proofErr w:type="gramEnd"/>
      <w:r>
        <w:rPr>
          <w:b/>
          <w:lang w:val="en-GB"/>
        </w:rPr>
        <w:t xml:space="preserve"> in </w:t>
      </w:r>
      <w:proofErr w:type="spellStart"/>
      <w:r>
        <w:rPr>
          <w:b/>
          <w:lang w:val="en-GB"/>
        </w:rPr>
        <w:t>million</w:t>
      </w:r>
      <w:proofErr w:type="spellEnd"/>
      <w:r>
        <w:rPr>
          <w:b/>
          <w:lang w:val="en-GB"/>
        </w:rPr>
        <w:t xml:space="preserve"> of calories</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2057"/>
        <w:gridCol w:w="1195"/>
        <w:gridCol w:w="1193"/>
        <w:gridCol w:w="1193"/>
        <w:gridCol w:w="1193"/>
        <w:gridCol w:w="1193"/>
        <w:gridCol w:w="1193"/>
      </w:tblGrid>
      <w:tr w:rsidR="003C65B4">
        <w:trPr>
          <w:cantSplit/>
        </w:trPr>
        <w:tc>
          <w:tcPr>
            <w:tcW w:w="2057" w:type="dxa"/>
            <w:tcBorders>
              <w:top w:val="double" w:sz="8" w:space="0" w:color="000000"/>
              <w:left w:val="double" w:sz="8" w:space="0" w:color="000000"/>
              <w:bottom w:val="single" w:sz="8" w:space="0" w:color="000000"/>
              <w:right w:val="single" w:sz="8" w:space="0" w:color="000000"/>
            </w:tcBorders>
            <w:tcMar>
              <w:top w:w="202" w:type="dxa"/>
              <w:left w:w="40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r>
              <w:rPr>
                <w:b/>
                <w:lang w:val="en-GB"/>
              </w:rPr>
              <w:t>COUNTRY</w:t>
            </w:r>
          </w:p>
        </w:tc>
        <w:tc>
          <w:tcPr>
            <w:tcW w:w="1195" w:type="dxa"/>
            <w:tcBorders>
              <w:top w:val="double" w:sz="8" w:space="0" w:color="000000"/>
              <w:left w:val="single" w:sz="8" w:space="0" w:color="000000"/>
              <w:bottom w:val="single" w:sz="8" w:space="0" w:color="000000"/>
              <w:right w:val="single" w:sz="8" w:space="0" w:color="000000"/>
            </w:tcBorders>
            <w:tcMar>
              <w:top w:w="202"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b/>
                <w:lang w:val="en-GB"/>
              </w:rPr>
              <w:t>1810</w:t>
            </w:r>
          </w:p>
        </w:tc>
        <w:tc>
          <w:tcPr>
            <w:tcW w:w="1193" w:type="dxa"/>
            <w:tcBorders>
              <w:top w:val="double" w:sz="8" w:space="0" w:color="000000"/>
              <w:left w:val="single" w:sz="8" w:space="0" w:color="000000"/>
              <w:bottom w:val="single" w:sz="8" w:space="0" w:color="000000"/>
              <w:right w:val="single" w:sz="8" w:space="0" w:color="000000"/>
            </w:tcBorders>
            <w:tcMar>
              <w:top w:w="202"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b/>
                <w:lang w:val="en-GB"/>
              </w:rPr>
              <w:t>1840</w:t>
            </w:r>
          </w:p>
        </w:tc>
        <w:tc>
          <w:tcPr>
            <w:tcW w:w="1193" w:type="dxa"/>
            <w:tcBorders>
              <w:top w:val="double" w:sz="8" w:space="0" w:color="000000"/>
              <w:left w:val="single" w:sz="8" w:space="0" w:color="000000"/>
              <w:bottom w:val="single" w:sz="8" w:space="0" w:color="000000"/>
              <w:right w:val="single" w:sz="8" w:space="0" w:color="000000"/>
            </w:tcBorders>
            <w:tcMar>
              <w:top w:w="202"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b/>
                <w:lang w:val="en-GB"/>
              </w:rPr>
              <w:t>1860</w:t>
            </w:r>
          </w:p>
        </w:tc>
        <w:tc>
          <w:tcPr>
            <w:tcW w:w="1193" w:type="dxa"/>
            <w:tcBorders>
              <w:top w:val="double" w:sz="8" w:space="0" w:color="000000"/>
              <w:left w:val="single" w:sz="8" w:space="0" w:color="000000"/>
              <w:bottom w:val="single" w:sz="8" w:space="0" w:color="000000"/>
              <w:right w:val="single" w:sz="8" w:space="0" w:color="000000"/>
            </w:tcBorders>
            <w:tcMar>
              <w:top w:w="202"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b/>
                <w:lang w:val="en-GB"/>
              </w:rPr>
              <w:t>1880</w:t>
            </w:r>
          </w:p>
        </w:tc>
        <w:tc>
          <w:tcPr>
            <w:tcW w:w="1193" w:type="dxa"/>
            <w:tcBorders>
              <w:top w:val="double" w:sz="8" w:space="0" w:color="000000"/>
              <w:left w:val="single" w:sz="8" w:space="0" w:color="000000"/>
              <w:bottom w:val="single" w:sz="8" w:space="0" w:color="000000"/>
              <w:right w:val="single" w:sz="8" w:space="0" w:color="000000"/>
            </w:tcBorders>
            <w:tcMar>
              <w:top w:w="202"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b/>
                <w:lang w:val="en-GB"/>
              </w:rPr>
              <w:t>1900</w:t>
            </w:r>
          </w:p>
        </w:tc>
        <w:tc>
          <w:tcPr>
            <w:tcW w:w="1193" w:type="dxa"/>
            <w:tcBorders>
              <w:top w:val="double" w:sz="8" w:space="0" w:color="000000"/>
              <w:left w:val="single" w:sz="8" w:space="0" w:color="000000"/>
              <w:bottom w:val="single" w:sz="8" w:space="0" w:color="000000"/>
              <w:right w:val="double" w:sz="8" w:space="0" w:color="000000"/>
            </w:tcBorders>
            <w:tcMar>
              <w:top w:w="202" w:type="dxa"/>
              <w:left w:w="370" w:type="dxa"/>
              <w:right w:w="178"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b/>
                <w:lang w:val="en-GB"/>
              </w:rPr>
              <w:t>1910</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p>
        </w:tc>
      </w:tr>
      <w:tr w:rsidR="003C65B4">
        <w:trPr>
          <w:cantSplit/>
        </w:trPr>
        <w:tc>
          <w:tcPr>
            <w:tcW w:w="2057" w:type="dxa"/>
            <w:tcBorders>
              <w:top w:val="single" w:sz="8" w:space="0" w:color="000000"/>
              <w:left w:val="double" w:sz="8" w:space="0" w:color="000000"/>
              <w:bottom w:val="nil"/>
              <w:right w:val="single" w:sz="8" w:space="0" w:color="000000"/>
            </w:tcBorders>
            <w:tcMar>
              <w:top w:w="163" w:type="dxa"/>
              <w:left w:w="40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r>
              <w:rPr>
                <w:b/>
                <w:lang w:val="en-GB"/>
              </w:rPr>
              <w:t>Britain</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p>
        </w:tc>
        <w:tc>
          <w:tcPr>
            <w:tcW w:w="1195" w:type="dxa"/>
            <w:tcBorders>
              <w:top w:val="single" w:sz="8" w:space="0" w:color="000000"/>
              <w:left w:val="single" w:sz="8" w:space="0" w:color="000000"/>
              <w:bottom w:val="nil"/>
              <w:right w:val="single" w:sz="8" w:space="0" w:color="000000"/>
            </w:tcBorders>
            <w:tcMar>
              <w:top w:w="163"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lang w:val="en-GB"/>
              </w:rPr>
              <w:t>14.0</w:t>
            </w:r>
          </w:p>
        </w:tc>
        <w:tc>
          <w:tcPr>
            <w:tcW w:w="1193" w:type="dxa"/>
            <w:tcBorders>
              <w:top w:val="single" w:sz="8" w:space="0" w:color="000000"/>
              <w:left w:val="single" w:sz="8" w:space="0" w:color="000000"/>
              <w:bottom w:val="nil"/>
              <w:right w:val="single" w:sz="8" w:space="0" w:color="000000"/>
            </w:tcBorders>
            <w:tcMar>
              <w:top w:w="163"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b/>
                <w:lang w:val="en-GB"/>
              </w:rPr>
            </w:pPr>
            <w:r>
              <w:rPr>
                <w:lang w:val="en-GB"/>
              </w:rPr>
              <w:t>17.5</w:t>
            </w:r>
          </w:p>
        </w:tc>
        <w:tc>
          <w:tcPr>
            <w:tcW w:w="1193" w:type="dxa"/>
            <w:tcBorders>
              <w:top w:val="single" w:sz="8" w:space="0" w:color="000000"/>
              <w:left w:val="single" w:sz="8" w:space="0" w:color="000000"/>
              <w:bottom w:val="nil"/>
              <w:right w:val="single" w:sz="8" w:space="0" w:color="000000"/>
            </w:tcBorders>
            <w:tcMar>
              <w:top w:w="163"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20.0</w:t>
            </w:r>
          </w:p>
        </w:tc>
        <w:tc>
          <w:tcPr>
            <w:tcW w:w="1193" w:type="dxa"/>
            <w:tcBorders>
              <w:top w:val="single" w:sz="8" w:space="0" w:color="000000"/>
              <w:left w:val="single" w:sz="8" w:space="0" w:color="000000"/>
              <w:bottom w:val="nil"/>
              <w:right w:val="single" w:sz="8" w:space="0" w:color="000000"/>
            </w:tcBorders>
            <w:tcMar>
              <w:top w:w="163"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23.5</w:t>
            </w:r>
          </w:p>
        </w:tc>
        <w:tc>
          <w:tcPr>
            <w:tcW w:w="1193" w:type="dxa"/>
            <w:tcBorders>
              <w:top w:val="single" w:sz="8" w:space="0" w:color="000000"/>
              <w:left w:val="single" w:sz="8" w:space="0" w:color="000000"/>
              <w:bottom w:val="nil"/>
              <w:right w:val="single" w:sz="8" w:space="0" w:color="000000"/>
            </w:tcBorders>
            <w:tcMar>
              <w:top w:w="163"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22.5</w:t>
            </w:r>
          </w:p>
        </w:tc>
        <w:tc>
          <w:tcPr>
            <w:tcW w:w="1193" w:type="dxa"/>
            <w:tcBorders>
              <w:top w:val="single" w:sz="8" w:space="0" w:color="000000"/>
              <w:left w:val="single" w:sz="8" w:space="0" w:color="000000"/>
              <w:bottom w:val="nil"/>
              <w:right w:val="double" w:sz="8" w:space="0" w:color="000000"/>
            </w:tcBorders>
            <w:tcMar>
              <w:top w:w="163" w:type="dxa"/>
              <w:left w:w="370" w:type="dxa"/>
              <w:right w:w="178"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23.5</w:t>
            </w:r>
          </w:p>
        </w:tc>
      </w:tr>
      <w:tr w:rsidR="003C65B4">
        <w:trPr>
          <w:cantSplit/>
        </w:trPr>
        <w:tc>
          <w:tcPr>
            <w:tcW w:w="2057" w:type="dxa"/>
            <w:tcBorders>
              <w:top w:val="nil"/>
              <w:left w:val="double" w:sz="8" w:space="0" w:color="000000"/>
              <w:bottom w:val="nil"/>
              <w:right w:val="single" w:sz="8" w:space="0" w:color="000000"/>
            </w:tcBorders>
            <w:tcMar>
              <w:top w:w="144" w:type="dxa"/>
              <w:left w:w="40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b/>
                <w:lang w:val="en-GB"/>
              </w:rPr>
              <w:t>France</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tc>
        <w:tc>
          <w:tcPr>
            <w:tcW w:w="1195"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7.0</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11.5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14.5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14.0</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15.5</w:t>
            </w:r>
          </w:p>
        </w:tc>
        <w:tc>
          <w:tcPr>
            <w:tcW w:w="1193" w:type="dxa"/>
            <w:tcBorders>
              <w:top w:val="nil"/>
              <w:left w:val="single" w:sz="8" w:space="0" w:color="000000"/>
              <w:bottom w:val="nil"/>
              <w:right w:val="double" w:sz="8" w:space="0" w:color="000000"/>
            </w:tcBorders>
            <w:tcMar>
              <w:top w:w="144" w:type="dxa"/>
              <w:left w:w="370" w:type="dxa"/>
              <w:right w:w="178"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17.0</w:t>
            </w:r>
          </w:p>
        </w:tc>
      </w:tr>
      <w:tr w:rsidR="003C65B4">
        <w:trPr>
          <w:cantSplit/>
        </w:trPr>
        <w:tc>
          <w:tcPr>
            <w:tcW w:w="2057" w:type="dxa"/>
            <w:tcBorders>
              <w:top w:val="nil"/>
              <w:left w:val="double" w:sz="8" w:space="0" w:color="000000"/>
              <w:bottom w:val="nil"/>
              <w:right w:val="single" w:sz="8" w:space="0" w:color="000000"/>
            </w:tcBorders>
            <w:tcMar>
              <w:top w:w="144" w:type="dxa"/>
              <w:left w:w="40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b/>
                <w:lang w:val="en-GB"/>
              </w:rPr>
              <w:t>Germany</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tc>
        <w:tc>
          <w:tcPr>
            <w:tcW w:w="1195" w:type="dxa"/>
            <w:tcBorders>
              <w:top w:val="nil"/>
              <w:left w:val="single" w:sz="8" w:space="0" w:color="000000"/>
              <w:bottom w:val="nil"/>
              <w:right w:val="single" w:sz="8" w:space="0" w:color="000000"/>
            </w:tcBorders>
            <w:tcMar>
              <w:top w:w="144" w:type="dxa"/>
              <w:left w:w="370" w:type="dxa"/>
              <w:right w:w="120" w:type="dxa"/>
            </w:tcMar>
          </w:tcPr>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7.5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10.5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14.5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22.0</w:t>
            </w:r>
          </w:p>
        </w:tc>
        <w:tc>
          <w:tcPr>
            <w:tcW w:w="1193" w:type="dxa"/>
            <w:tcBorders>
              <w:top w:val="nil"/>
              <w:left w:val="single" w:sz="8" w:space="0" w:color="000000"/>
              <w:bottom w:val="nil"/>
              <w:right w:val="double" w:sz="8" w:space="0" w:color="000000"/>
            </w:tcBorders>
            <w:tcMar>
              <w:top w:w="144" w:type="dxa"/>
              <w:left w:w="370" w:type="dxa"/>
              <w:right w:w="178"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25.0</w:t>
            </w:r>
          </w:p>
        </w:tc>
      </w:tr>
      <w:tr w:rsidR="003C65B4">
        <w:trPr>
          <w:cantSplit/>
        </w:trPr>
        <w:tc>
          <w:tcPr>
            <w:tcW w:w="2057" w:type="dxa"/>
            <w:tcBorders>
              <w:top w:val="nil"/>
              <w:left w:val="double" w:sz="8" w:space="0" w:color="000000"/>
              <w:bottom w:val="nil"/>
              <w:right w:val="single" w:sz="8" w:space="0" w:color="000000"/>
            </w:tcBorders>
            <w:tcMar>
              <w:top w:w="144" w:type="dxa"/>
              <w:left w:w="40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b/>
                <w:lang w:val="en-GB"/>
              </w:rPr>
              <w:t>Russia</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tc>
        <w:tc>
          <w:tcPr>
            <w:tcW w:w="1195" w:type="dxa"/>
            <w:tcBorders>
              <w:top w:val="nil"/>
              <w:left w:val="single" w:sz="8" w:space="0" w:color="000000"/>
              <w:bottom w:val="nil"/>
              <w:right w:val="single" w:sz="8" w:space="0" w:color="000000"/>
            </w:tcBorders>
            <w:tcMar>
              <w:top w:w="144" w:type="dxa"/>
              <w:left w:w="370" w:type="dxa"/>
              <w:right w:w="120" w:type="dxa"/>
            </w:tcMar>
          </w:tcPr>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7.0</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7.5</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7.0</w:t>
            </w:r>
          </w:p>
        </w:tc>
        <w:tc>
          <w:tcPr>
            <w:tcW w:w="1193" w:type="dxa"/>
            <w:tcBorders>
              <w:top w:val="nil"/>
              <w:left w:val="single" w:sz="8" w:space="0" w:color="000000"/>
              <w:bottom w:val="nil"/>
              <w:right w:val="single" w:sz="8" w:space="0" w:color="000000"/>
            </w:tcBorders>
            <w:tcMar>
              <w:top w:w="144" w:type="dxa"/>
              <w:left w:w="370"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9.0</w:t>
            </w:r>
          </w:p>
        </w:tc>
        <w:tc>
          <w:tcPr>
            <w:tcW w:w="1193" w:type="dxa"/>
            <w:tcBorders>
              <w:top w:val="nil"/>
              <w:left w:val="single" w:sz="8" w:space="0" w:color="000000"/>
              <w:bottom w:val="nil"/>
              <w:right w:val="double" w:sz="8" w:space="0" w:color="000000"/>
            </w:tcBorders>
            <w:tcMar>
              <w:top w:w="144" w:type="dxa"/>
              <w:left w:w="370" w:type="dxa"/>
              <w:right w:w="178"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11.0</w:t>
            </w:r>
          </w:p>
        </w:tc>
      </w:tr>
      <w:tr w:rsidR="003C65B4">
        <w:trPr>
          <w:cantSplit/>
        </w:trPr>
        <w:tc>
          <w:tcPr>
            <w:tcW w:w="2057" w:type="dxa"/>
            <w:tcBorders>
              <w:top w:val="nil"/>
              <w:left w:val="double" w:sz="8" w:space="0" w:color="000000"/>
              <w:bottom w:val="double" w:sz="8" w:space="0" w:color="000000"/>
              <w:right w:val="single" w:sz="8" w:space="0" w:color="000000"/>
            </w:tcBorders>
            <w:tcMar>
              <w:top w:w="144" w:type="dxa"/>
              <w:left w:w="408"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b/>
                <w:lang w:val="en-GB"/>
              </w:rPr>
              <w:t>USA</w:t>
            </w:r>
          </w:p>
        </w:tc>
        <w:tc>
          <w:tcPr>
            <w:tcW w:w="1195" w:type="dxa"/>
            <w:tcBorders>
              <w:top w:val="nil"/>
              <w:left w:val="single" w:sz="8" w:space="0" w:color="000000"/>
              <w:bottom w:val="double" w:sz="8" w:space="0" w:color="000000"/>
              <w:right w:val="single" w:sz="8" w:space="0" w:color="000000"/>
            </w:tcBorders>
            <w:tcMar>
              <w:top w:w="144" w:type="dxa"/>
              <w:left w:w="370" w:type="dxa"/>
              <w:bottom w:w="58" w:type="dxa"/>
              <w:right w:w="120" w:type="dxa"/>
            </w:tcMar>
          </w:tcPr>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p>
        </w:tc>
        <w:tc>
          <w:tcPr>
            <w:tcW w:w="1193" w:type="dxa"/>
            <w:tcBorders>
              <w:top w:val="nil"/>
              <w:left w:val="single" w:sz="8" w:space="0" w:color="000000"/>
              <w:bottom w:val="double" w:sz="8" w:space="0" w:color="000000"/>
              <w:right w:val="single" w:sz="8" w:space="0" w:color="000000"/>
            </w:tcBorders>
            <w:tcMar>
              <w:top w:w="144" w:type="dxa"/>
              <w:left w:w="37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21.5</w:t>
            </w:r>
          </w:p>
        </w:tc>
        <w:tc>
          <w:tcPr>
            <w:tcW w:w="1193" w:type="dxa"/>
            <w:tcBorders>
              <w:top w:val="nil"/>
              <w:left w:val="single" w:sz="8" w:space="0" w:color="000000"/>
              <w:bottom w:val="double" w:sz="8" w:space="0" w:color="000000"/>
              <w:right w:val="single" w:sz="8" w:space="0" w:color="000000"/>
            </w:tcBorders>
            <w:tcMar>
              <w:top w:w="144" w:type="dxa"/>
              <w:left w:w="37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22.5</w:t>
            </w:r>
          </w:p>
        </w:tc>
        <w:tc>
          <w:tcPr>
            <w:tcW w:w="1193" w:type="dxa"/>
            <w:tcBorders>
              <w:top w:val="nil"/>
              <w:left w:val="single" w:sz="8" w:space="0" w:color="000000"/>
              <w:bottom w:val="double" w:sz="8" w:space="0" w:color="000000"/>
              <w:right w:val="single" w:sz="8" w:space="0" w:color="000000"/>
            </w:tcBorders>
            <w:tcMar>
              <w:top w:w="144" w:type="dxa"/>
              <w:left w:w="37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29.0</w:t>
            </w:r>
          </w:p>
        </w:tc>
        <w:tc>
          <w:tcPr>
            <w:tcW w:w="1193" w:type="dxa"/>
            <w:tcBorders>
              <w:top w:val="nil"/>
              <w:left w:val="single" w:sz="8" w:space="0" w:color="000000"/>
              <w:bottom w:val="double" w:sz="8" w:space="0" w:color="000000"/>
              <w:right w:val="single" w:sz="8" w:space="0" w:color="000000"/>
            </w:tcBorders>
            <w:tcMar>
              <w:top w:w="144" w:type="dxa"/>
              <w:left w:w="37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31.0</w:t>
            </w:r>
          </w:p>
        </w:tc>
        <w:tc>
          <w:tcPr>
            <w:tcW w:w="1193" w:type="dxa"/>
            <w:tcBorders>
              <w:top w:val="nil"/>
              <w:left w:val="single" w:sz="8" w:space="0" w:color="000000"/>
              <w:bottom w:val="double" w:sz="8" w:space="0" w:color="000000"/>
              <w:right w:val="double" w:sz="8" w:space="0" w:color="000000"/>
            </w:tcBorders>
            <w:tcMar>
              <w:top w:w="144" w:type="dxa"/>
              <w:left w:w="370" w:type="dxa"/>
              <w:bottom w:w="58" w:type="dxa"/>
              <w:right w:w="178"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r>
              <w:rPr>
                <w:lang w:val="en-GB"/>
              </w:rPr>
              <w:t>42.0</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center"/>
              <w:rPr>
                <w:lang w:val="en-GB"/>
              </w:rPr>
            </w:pPr>
          </w:p>
        </w:tc>
      </w:tr>
    </w:tbl>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r>
        <w:rPr>
          <w:b/>
          <w:lang w:val="en-GB"/>
        </w:rPr>
        <w:t xml:space="preserve">Source:  </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lang w:val="en-GB"/>
        </w:rPr>
        <w:t xml:space="preserve">Paul </w:t>
      </w:r>
      <w:proofErr w:type="spellStart"/>
      <w:r>
        <w:rPr>
          <w:lang w:val="en-GB"/>
        </w:rPr>
        <w:t>Bairoch</w:t>
      </w:r>
      <w:proofErr w:type="spellEnd"/>
      <w:r>
        <w:rPr>
          <w:lang w:val="en-GB"/>
        </w:rPr>
        <w:t>, ‘</w:t>
      </w:r>
      <w:proofErr w:type="spellStart"/>
      <w:r>
        <w:rPr>
          <w:lang w:val="en-GB"/>
        </w:rPr>
        <w:t>Niveaux</w:t>
      </w:r>
      <w:proofErr w:type="spellEnd"/>
      <w:r>
        <w:rPr>
          <w:lang w:val="en-GB"/>
        </w:rPr>
        <w:t xml:space="preserve"> de </w:t>
      </w:r>
      <w:proofErr w:type="spellStart"/>
      <w:r>
        <w:rPr>
          <w:lang w:val="en-GB"/>
        </w:rPr>
        <w:t>développement</w:t>
      </w:r>
      <w:proofErr w:type="spellEnd"/>
      <w:r>
        <w:rPr>
          <w:lang w:val="en-GB"/>
        </w:rPr>
        <w:t xml:space="preserve"> </w:t>
      </w:r>
      <w:proofErr w:type="spellStart"/>
      <w:r>
        <w:rPr>
          <w:lang w:val="en-GB"/>
        </w:rPr>
        <w:t>économique</w:t>
      </w:r>
      <w:proofErr w:type="spellEnd"/>
      <w:r>
        <w:rPr>
          <w:lang w:val="en-GB"/>
        </w:rPr>
        <w:t xml:space="preserve"> de 1810 à 1910’, </w:t>
      </w:r>
      <w:proofErr w:type="spellStart"/>
      <w:r>
        <w:rPr>
          <w:i/>
          <w:lang w:val="en-GB"/>
        </w:rPr>
        <w:t>Annales</w:t>
      </w:r>
      <w:proofErr w:type="spellEnd"/>
      <w:r>
        <w:rPr>
          <w:i/>
          <w:lang w:val="en-GB"/>
        </w:rPr>
        <w:t xml:space="preserve">: </w:t>
      </w:r>
      <w:proofErr w:type="spellStart"/>
      <w:r>
        <w:rPr>
          <w:i/>
          <w:lang w:val="en-GB"/>
        </w:rPr>
        <w:t>Économies</w:t>
      </w:r>
      <w:proofErr w:type="spellEnd"/>
      <w:r>
        <w:rPr>
          <w:i/>
          <w:lang w:val="en-GB"/>
        </w:rPr>
        <w:t xml:space="preserve">, </w:t>
      </w:r>
      <w:proofErr w:type="spellStart"/>
      <w:r>
        <w:rPr>
          <w:i/>
          <w:lang w:val="en-GB"/>
        </w:rPr>
        <w:t>sociétés</w:t>
      </w:r>
      <w:proofErr w:type="spellEnd"/>
      <w:r>
        <w:rPr>
          <w:i/>
          <w:lang w:val="en-GB"/>
        </w:rPr>
        <w:t>, civilisations</w:t>
      </w:r>
      <w:r>
        <w:rPr>
          <w:lang w:val="en-GB"/>
        </w:rPr>
        <w:t>, 20 (1965), 1096, Table 1.</w:t>
      </w:r>
    </w:p>
    <w:p w:rsidR="003C65B4" w:rsidRDefault="00361738">
      <w:pPr>
        <w:widowControl w:val="0"/>
        <w:tabs>
          <w:tab w:val="center" w:pos="4680"/>
        </w:tabs>
        <w:rPr>
          <w:lang w:val="en-GB"/>
        </w:rPr>
      </w:pPr>
      <w:r>
        <w:rPr>
          <w:lang w:val="en-GB"/>
        </w:rPr>
        <w:tab/>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ind w:left="3298" w:hanging="3298"/>
        <w:rPr>
          <w:b/>
          <w:lang w:val="en-GB"/>
        </w:rPr>
      </w:pPr>
      <w:r>
        <w:rPr>
          <w:lang w:val="en-GB"/>
        </w:rPr>
        <w:br w:type="page"/>
      </w:r>
      <w:proofErr w:type="gramStart"/>
      <w:r>
        <w:rPr>
          <w:b/>
          <w:lang w:val="en-GB"/>
        </w:rPr>
        <w:lastRenderedPageBreak/>
        <w:t>Table 6.</w:t>
      </w:r>
      <w:proofErr w:type="gramEnd"/>
      <w:r>
        <w:rPr>
          <w:b/>
          <w:lang w:val="en-GB"/>
        </w:rPr>
        <w:t xml:space="preserve">   </w:t>
      </w:r>
      <w:r>
        <w:rPr>
          <w:b/>
          <w:lang w:val="en-GB"/>
        </w:rPr>
        <w:tab/>
        <w:t xml:space="preserve">Comparative Crops Yields in Northern Europe, </w:t>
      </w:r>
    </w:p>
    <w:p w:rsidR="003C65B4" w:rsidRDefault="00361738">
      <w:pPr>
        <w:widowControl w:val="0"/>
        <w:tabs>
          <w:tab w:val="center" w:pos="4680"/>
        </w:tabs>
        <w:rPr>
          <w:b/>
          <w:lang w:val="en-GB"/>
        </w:rPr>
      </w:pPr>
      <w:r>
        <w:rPr>
          <w:b/>
          <w:lang w:val="en-GB"/>
        </w:rPr>
        <w:tab/>
        <w:t>1790 - 1880</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3C65B4">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b/>
                <w:lang w:val="en-GB"/>
              </w:rPr>
              <w:t>Crop</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b/>
                <w:lang w:val="en-GB"/>
              </w:rPr>
              <w:t>France 1781-90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b/>
                <w:lang w:val="en-GB"/>
              </w:rPr>
              <w:t>Germany c.1800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b/>
                <w:lang w:val="en-GB"/>
              </w:rPr>
              <w:t>Germany, France, Belgium, c.1880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r>
              <w:rPr>
                <w:b/>
                <w:lang w:val="en-GB"/>
              </w:rPr>
              <w:t>Germany, France, Belgium, c.1880</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tc>
      </w:tr>
      <w:tr w:rsidR="003C65B4">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lang w:val="en-GB"/>
              </w:rPr>
              <w:t>quintals/</w:t>
            </w: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lang w:val="en-GB"/>
              </w:rPr>
              <w:t>hectare</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lang w:val="en-GB"/>
              </w:rPr>
              <w:t>quintals/</w:t>
            </w: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lang w:val="en-GB"/>
              </w:rPr>
              <w:t>hectare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lang w:val="en-GB"/>
              </w:rPr>
              <w:t>quintals</w:t>
            </w: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lang w:val="en-GB"/>
              </w:rPr>
              <w:t>/hectare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lang w:val="en-GB"/>
              </w:rPr>
              <w:t>metric tonnes: millions</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tc>
      </w:tr>
      <w:tr w:rsidR="003C65B4">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r>
              <w:rPr>
                <w:b/>
                <w:lang w:val="en-GB"/>
              </w:rPr>
              <w:t>Wheat</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11.50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10.30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13.95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9.950</w:t>
            </w:r>
          </w:p>
        </w:tc>
      </w:tr>
      <w:tr w:rsidR="003C65B4">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r>
              <w:rPr>
                <w:b/>
                <w:lang w:val="en-GB"/>
              </w:rPr>
              <w:t>Rye</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8.00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9.00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12.35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8.864</w:t>
            </w:r>
          </w:p>
        </w:tc>
      </w:tr>
      <w:tr w:rsidR="003C65B4">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r>
              <w:rPr>
                <w:b/>
                <w:lang w:val="en-GB"/>
              </w:rPr>
              <w:t>Barley</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11.00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8.10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14.52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3.646</w:t>
            </w:r>
          </w:p>
        </w:tc>
      </w:tr>
      <w:tr w:rsidR="003C65B4">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b/>
                <w:lang w:val="en-GB"/>
              </w:rPr>
            </w:pPr>
            <w:r>
              <w:rPr>
                <w:b/>
                <w:lang w:val="en-GB"/>
              </w:rPr>
              <w:t>Oats</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5.00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8.50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13.50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jc w:val="right"/>
              <w:rPr>
                <w:lang w:val="en-GB"/>
              </w:rPr>
            </w:pPr>
            <w:r>
              <w:rPr>
                <w:lang w:val="en-GB"/>
              </w:rPr>
              <w:t>9.589</w:t>
            </w:r>
          </w:p>
        </w:tc>
      </w:tr>
    </w:tbl>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lang w:val="en-GB"/>
        </w:rPr>
        <w:t>* 1 quintal = 100 kg.</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lang w:val="en-GB"/>
        </w:rPr>
        <w:t xml:space="preserve">   1 hectare = 2.47 acres</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r>
        <w:rPr>
          <w:b/>
          <w:lang w:val="en-GB"/>
        </w:rPr>
        <w:t>Source:</w:t>
      </w:r>
      <w:r>
        <w:rPr>
          <w:lang w:val="en-GB"/>
        </w:rPr>
        <w:t xml:space="preserve">   </w:t>
      </w:r>
    </w:p>
    <w:p w:rsidR="003C65B4" w:rsidRDefault="003C65B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
    <w:p w:rsidR="003C65B4" w:rsidRDefault="00361738">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1680"/>
          <w:tab w:val="left" w:pos="-31680"/>
          <w:tab w:val="left" w:pos="-30558"/>
        </w:tabs>
        <w:rPr>
          <w:lang w:val="en-GB"/>
        </w:rPr>
      </w:pPr>
      <w:proofErr w:type="gramStart"/>
      <w:r>
        <w:rPr>
          <w:lang w:val="en-GB"/>
        </w:rPr>
        <w:t xml:space="preserve">Patrick Chorley, ‘The Agricultural Revolution in Northern Europe, 1750 - 1880’, </w:t>
      </w:r>
      <w:r>
        <w:rPr>
          <w:i/>
          <w:lang w:val="en-GB"/>
        </w:rPr>
        <w:t>Economic History Review</w:t>
      </w:r>
      <w:r>
        <w:rPr>
          <w:lang w:val="en-GB"/>
        </w:rPr>
        <w:t>, 2nd ser. 34 (Feb. 1981), 83.</w:t>
      </w:r>
      <w:proofErr w:type="gramEnd"/>
    </w:p>
    <w:p w:rsidR="003C65B4" w:rsidRDefault="00361738">
      <w:pPr>
        <w:widowControl w:val="0"/>
        <w:tabs>
          <w:tab w:val="left" w:pos="2016"/>
          <w:tab w:val="left" w:pos="3600"/>
          <w:tab w:val="left" w:pos="5184"/>
          <w:tab w:val="left" w:pos="6768"/>
          <w:tab w:val="left" w:pos="8352"/>
        </w:tabs>
        <w:ind w:left="2016" w:hanging="2016"/>
        <w:rPr>
          <w:b/>
          <w:lang w:val="en-GB"/>
        </w:rPr>
      </w:pPr>
      <w:r>
        <w:rPr>
          <w:lang w:val="en-GB"/>
        </w:rPr>
        <w:br w:type="page"/>
      </w:r>
      <w:proofErr w:type="gramStart"/>
      <w:r>
        <w:rPr>
          <w:b/>
          <w:lang w:val="en-GB"/>
        </w:rPr>
        <w:lastRenderedPageBreak/>
        <w:t>Table 7.</w:t>
      </w:r>
      <w:proofErr w:type="gramEnd"/>
      <w:r>
        <w:rPr>
          <w:b/>
          <w:lang w:val="en-GB"/>
        </w:rPr>
        <w:tab/>
        <w:t xml:space="preserve">The Populations of Selected European Countries in Millions, </w:t>
      </w:r>
    </w:p>
    <w:p w:rsidR="003C65B4" w:rsidRDefault="00361738">
      <w:pPr>
        <w:widowControl w:val="0"/>
        <w:tabs>
          <w:tab w:val="left" w:pos="2016"/>
          <w:tab w:val="left" w:pos="3600"/>
          <w:tab w:val="left" w:pos="5184"/>
          <w:tab w:val="left" w:pos="6768"/>
          <w:tab w:val="left" w:pos="8352"/>
        </w:tabs>
        <w:ind w:left="2016"/>
        <w:rPr>
          <w:b/>
          <w:lang w:val="en-GB"/>
        </w:rPr>
      </w:pPr>
      <w:proofErr w:type="gramStart"/>
      <w:r>
        <w:rPr>
          <w:b/>
          <w:lang w:val="en-GB"/>
        </w:rPr>
        <w:t>in</w:t>
      </w:r>
      <w:proofErr w:type="gramEnd"/>
      <w:r>
        <w:rPr>
          <w:b/>
          <w:lang w:val="en-GB"/>
        </w:rPr>
        <w:t xml:space="preserve"> decennial intervals, 1800-1910</w:t>
      </w:r>
    </w:p>
    <w:p w:rsidR="003C65B4" w:rsidRDefault="003C65B4">
      <w:pPr>
        <w:widowControl w:val="0"/>
        <w:tabs>
          <w:tab w:val="left" w:pos="2016"/>
          <w:tab w:val="left" w:pos="3600"/>
          <w:tab w:val="left" w:pos="5184"/>
          <w:tab w:val="left" w:pos="6768"/>
          <w:tab w:val="left" w:pos="8352"/>
        </w:tabs>
        <w:rPr>
          <w:lang w:val="en-GB"/>
        </w:rPr>
      </w:pPr>
    </w:p>
    <w:p w:rsidR="003C65B4" w:rsidRDefault="00361738">
      <w:pPr>
        <w:widowControl w:val="0"/>
        <w:tabs>
          <w:tab w:val="left" w:pos="2016"/>
          <w:tab w:val="left" w:pos="3600"/>
          <w:tab w:val="left" w:pos="5184"/>
          <w:tab w:val="left" w:pos="6768"/>
          <w:tab w:val="left" w:pos="8352"/>
        </w:tabs>
        <w:rPr>
          <w:lang w:val="en-GB"/>
        </w:rPr>
      </w:pPr>
      <w:r>
        <w:rPr>
          <w:b/>
          <w:lang w:val="en-GB"/>
        </w:rPr>
        <w:tab/>
        <w:t>Great</w:t>
      </w:r>
    </w:p>
    <w:p w:rsidR="003C65B4" w:rsidRDefault="00361738">
      <w:pPr>
        <w:widowControl w:val="0"/>
        <w:tabs>
          <w:tab w:val="left" w:pos="2016"/>
          <w:tab w:val="left" w:pos="3600"/>
          <w:tab w:val="left" w:pos="5184"/>
          <w:tab w:val="left" w:pos="6768"/>
          <w:tab w:val="left" w:pos="8352"/>
        </w:tabs>
        <w:rPr>
          <w:lang w:val="en-GB"/>
        </w:rPr>
      </w:pPr>
      <w:r>
        <w:rPr>
          <w:b/>
          <w:lang w:val="en-GB"/>
        </w:rPr>
        <w:t>Year</w:t>
      </w:r>
      <w:r>
        <w:rPr>
          <w:b/>
          <w:lang w:val="en-GB"/>
        </w:rPr>
        <w:tab/>
        <w:t>Britain</w:t>
      </w:r>
      <w:r>
        <w:rPr>
          <w:b/>
          <w:lang w:val="en-GB"/>
        </w:rPr>
        <w:tab/>
        <w:t>Belgium</w:t>
      </w:r>
      <w:r>
        <w:rPr>
          <w:b/>
          <w:lang w:val="en-GB"/>
        </w:rPr>
        <w:tab/>
        <w:t>France</w:t>
      </w:r>
      <w:r>
        <w:rPr>
          <w:b/>
          <w:lang w:val="en-GB"/>
        </w:rPr>
        <w:tab/>
        <w:t>Germany</w:t>
      </w:r>
      <w:r>
        <w:rPr>
          <w:b/>
          <w:lang w:val="en-GB"/>
        </w:rPr>
        <w:tab/>
        <w:t>Russia</w:t>
      </w:r>
    </w:p>
    <w:p w:rsidR="003C65B4" w:rsidRDefault="003C65B4">
      <w:pPr>
        <w:widowControl w:val="0"/>
        <w:tabs>
          <w:tab w:val="left" w:pos="2016"/>
          <w:tab w:val="left" w:pos="3600"/>
          <w:tab w:val="left" w:pos="5184"/>
          <w:tab w:val="left" w:pos="6768"/>
          <w:tab w:val="left" w:pos="8352"/>
        </w:tabs>
        <w:rPr>
          <w:lang w:val="en-GB"/>
        </w:rPr>
      </w:pPr>
    </w:p>
    <w:p w:rsidR="003C65B4" w:rsidRDefault="003C65B4">
      <w:pPr>
        <w:widowControl w:val="0"/>
        <w:tabs>
          <w:tab w:val="left" w:pos="2016"/>
          <w:tab w:val="left" w:pos="3600"/>
          <w:tab w:val="left" w:pos="5184"/>
          <w:tab w:val="left" w:pos="6768"/>
          <w:tab w:val="left" w:pos="8352"/>
        </w:tabs>
        <w:rPr>
          <w:lang w:val="en-GB"/>
        </w:rPr>
      </w:pPr>
    </w:p>
    <w:p w:rsidR="003C65B4" w:rsidRDefault="00361738">
      <w:pPr>
        <w:widowControl w:val="0"/>
        <w:tabs>
          <w:tab w:val="left" w:pos="2016"/>
          <w:tab w:val="left" w:pos="3600"/>
          <w:tab w:val="left" w:pos="5184"/>
          <w:tab w:val="left" w:pos="6768"/>
          <w:tab w:val="left" w:pos="8352"/>
        </w:tabs>
        <w:spacing w:line="480" w:lineRule="auto"/>
        <w:rPr>
          <w:lang w:val="en-GB"/>
        </w:rPr>
      </w:pPr>
      <w:proofErr w:type="gramStart"/>
      <w:r>
        <w:rPr>
          <w:b/>
          <w:lang w:val="en-GB"/>
        </w:rPr>
        <w:t>1800</w:t>
      </w:r>
      <w:r>
        <w:rPr>
          <w:b/>
          <w:lang w:val="en-GB"/>
        </w:rPr>
        <w:tab/>
      </w:r>
      <w:r>
        <w:rPr>
          <w:lang w:val="en-GB"/>
        </w:rPr>
        <w:t>10.7</w:t>
      </w:r>
      <w:r>
        <w:rPr>
          <w:lang w:val="en-GB"/>
        </w:rPr>
        <w:tab/>
        <w:t>3.1</w:t>
      </w:r>
      <w:r>
        <w:rPr>
          <w:lang w:val="en-GB"/>
        </w:rPr>
        <w:tab/>
        <w:t>27.3</w:t>
      </w:r>
      <w:r>
        <w:rPr>
          <w:lang w:val="en-GB"/>
        </w:rPr>
        <w:tab/>
      </w:r>
      <w:proofErr w:type="spellStart"/>
      <w:r>
        <w:rPr>
          <w:lang w:val="en-GB"/>
        </w:rPr>
        <w:t>n.a</w:t>
      </w:r>
      <w:proofErr w:type="spellEnd"/>
      <w:r>
        <w:rPr>
          <w:lang w:val="en-GB"/>
        </w:rPr>
        <w:t>.</w:t>
      </w:r>
      <w:proofErr w:type="gramEnd"/>
      <w:r>
        <w:rPr>
          <w:lang w:val="en-GB"/>
        </w:rPr>
        <w:tab/>
        <w:t xml:space="preserve"> 35.5</w:t>
      </w:r>
    </w:p>
    <w:p w:rsidR="003C65B4" w:rsidRDefault="00361738">
      <w:pPr>
        <w:widowControl w:val="0"/>
        <w:tabs>
          <w:tab w:val="left" w:pos="2016"/>
          <w:tab w:val="left" w:pos="3600"/>
          <w:tab w:val="left" w:pos="5184"/>
          <w:tab w:val="left" w:pos="6768"/>
          <w:tab w:val="left" w:pos="8352"/>
        </w:tabs>
        <w:spacing w:line="480" w:lineRule="auto"/>
        <w:rPr>
          <w:lang w:val="en-GB"/>
        </w:rPr>
      </w:pPr>
      <w:r>
        <w:rPr>
          <w:b/>
          <w:lang w:val="en-GB"/>
        </w:rPr>
        <w:t>1810</w:t>
      </w:r>
      <w:r>
        <w:rPr>
          <w:b/>
          <w:lang w:val="en-GB"/>
        </w:rPr>
        <w:tab/>
      </w:r>
      <w:r>
        <w:rPr>
          <w:lang w:val="en-GB"/>
        </w:rPr>
        <w:t>12.0</w:t>
      </w:r>
      <w:r>
        <w:rPr>
          <w:lang w:val="en-GB"/>
        </w:rPr>
        <w:tab/>
      </w:r>
      <w:proofErr w:type="spellStart"/>
      <w:proofErr w:type="gramStart"/>
      <w:r>
        <w:rPr>
          <w:lang w:val="en-GB"/>
        </w:rPr>
        <w:t>n.a</w:t>
      </w:r>
      <w:proofErr w:type="spellEnd"/>
      <w:proofErr w:type="gramEnd"/>
      <w:r>
        <w:rPr>
          <w:lang w:val="en-GB"/>
        </w:rPr>
        <w:t>.</w:t>
      </w:r>
      <w:r>
        <w:rPr>
          <w:lang w:val="en-GB"/>
        </w:rPr>
        <w:tab/>
      </w:r>
      <w:proofErr w:type="spellStart"/>
      <w:r>
        <w:rPr>
          <w:lang w:val="en-GB"/>
        </w:rPr>
        <w:t>n.a</w:t>
      </w:r>
      <w:proofErr w:type="spellEnd"/>
      <w:r>
        <w:rPr>
          <w:lang w:val="en-GB"/>
        </w:rPr>
        <w:t>.</w:t>
      </w:r>
      <w:r>
        <w:rPr>
          <w:lang w:val="en-GB"/>
        </w:rPr>
        <w:tab/>
      </w:r>
      <w:proofErr w:type="spellStart"/>
      <w:r>
        <w:rPr>
          <w:lang w:val="en-GB"/>
        </w:rPr>
        <w:t>n.a</w:t>
      </w:r>
      <w:proofErr w:type="spellEnd"/>
      <w:r>
        <w:rPr>
          <w:lang w:val="en-GB"/>
        </w:rPr>
        <w:t>.</w:t>
      </w:r>
      <w:r>
        <w:rPr>
          <w:lang w:val="en-GB"/>
        </w:rPr>
        <w:tab/>
        <w:t xml:space="preserve"> </w:t>
      </w:r>
      <w:proofErr w:type="spellStart"/>
      <w:proofErr w:type="gramStart"/>
      <w:r>
        <w:rPr>
          <w:lang w:val="en-GB"/>
        </w:rPr>
        <w:t>n.a</w:t>
      </w:r>
      <w:proofErr w:type="spellEnd"/>
      <w:r>
        <w:rPr>
          <w:lang w:val="en-GB"/>
        </w:rPr>
        <w:t>.</w:t>
      </w:r>
      <w:proofErr w:type="gramEnd"/>
    </w:p>
    <w:p w:rsidR="003C65B4" w:rsidRDefault="00361738">
      <w:pPr>
        <w:widowControl w:val="0"/>
        <w:tabs>
          <w:tab w:val="left" w:pos="2016"/>
          <w:tab w:val="left" w:pos="3600"/>
          <w:tab w:val="left" w:pos="5184"/>
          <w:tab w:val="left" w:pos="6768"/>
          <w:tab w:val="left" w:pos="8352"/>
        </w:tabs>
        <w:spacing w:line="480" w:lineRule="auto"/>
        <w:rPr>
          <w:lang w:val="en-GB"/>
        </w:rPr>
      </w:pPr>
      <w:r>
        <w:rPr>
          <w:b/>
          <w:lang w:val="en-GB"/>
        </w:rPr>
        <w:t>1820</w:t>
      </w:r>
      <w:r>
        <w:rPr>
          <w:b/>
          <w:lang w:val="en-GB"/>
        </w:rPr>
        <w:tab/>
      </w:r>
      <w:r>
        <w:rPr>
          <w:lang w:val="en-GB"/>
        </w:rPr>
        <w:t>14.1</w:t>
      </w:r>
      <w:r>
        <w:rPr>
          <w:lang w:val="en-GB"/>
        </w:rPr>
        <w:tab/>
      </w:r>
      <w:proofErr w:type="spellStart"/>
      <w:proofErr w:type="gramStart"/>
      <w:r>
        <w:rPr>
          <w:lang w:val="en-GB"/>
        </w:rPr>
        <w:t>n.a</w:t>
      </w:r>
      <w:proofErr w:type="spellEnd"/>
      <w:proofErr w:type="gramEnd"/>
      <w:r>
        <w:rPr>
          <w:lang w:val="en-GB"/>
        </w:rPr>
        <w:t>.</w:t>
      </w:r>
      <w:r>
        <w:rPr>
          <w:lang w:val="en-GB"/>
        </w:rPr>
        <w:tab/>
        <w:t>30.5</w:t>
      </w:r>
      <w:r>
        <w:rPr>
          <w:lang w:val="en-GB"/>
        </w:rPr>
        <w:tab/>
        <w:t>25.0</w:t>
      </w:r>
      <w:r>
        <w:rPr>
          <w:lang w:val="en-GB"/>
        </w:rPr>
        <w:tab/>
        <w:t xml:space="preserve"> 48.6</w:t>
      </w:r>
    </w:p>
    <w:p w:rsidR="003C65B4" w:rsidRDefault="00361738">
      <w:pPr>
        <w:widowControl w:val="0"/>
        <w:tabs>
          <w:tab w:val="left" w:pos="2016"/>
          <w:tab w:val="left" w:pos="3600"/>
          <w:tab w:val="left" w:pos="5184"/>
          <w:tab w:val="left" w:pos="6768"/>
          <w:tab w:val="left" w:pos="8352"/>
        </w:tabs>
        <w:spacing w:line="480" w:lineRule="auto"/>
        <w:rPr>
          <w:lang w:val="en-GB"/>
        </w:rPr>
      </w:pPr>
      <w:r>
        <w:rPr>
          <w:b/>
          <w:lang w:val="en-GB"/>
        </w:rPr>
        <w:t>1830</w:t>
      </w:r>
      <w:r>
        <w:rPr>
          <w:b/>
          <w:lang w:val="en-GB"/>
        </w:rPr>
        <w:tab/>
      </w:r>
      <w:r>
        <w:rPr>
          <w:lang w:val="en-GB"/>
        </w:rPr>
        <w:t>16.3</w:t>
      </w:r>
      <w:r>
        <w:rPr>
          <w:lang w:val="en-GB"/>
        </w:rPr>
        <w:tab/>
        <w:t>4.1</w:t>
      </w:r>
      <w:r>
        <w:rPr>
          <w:lang w:val="en-GB"/>
        </w:rPr>
        <w:tab/>
        <w:t>32.6</w:t>
      </w:r>
      <w:r>
        <w:rPr>
          <w:lang w:val="en-GB"/>
        </w:rPr>
        <w:tab/>
        <w:t>28.2</w:t>
      </w:r>
      <w:r>
        <w:rPr>
          <w:lang w:val="en-GB"/>
        </w:rPr>
        <w:tab/>
        <w:t xml:space="preserve"> 56.1</w:t>
      </w:r>
    </w:p>
    <w:p w:rsidR="003C65B4" w:rsidRDefault="00361738">
      <w:pPr>
        <w:widowControl w:val="0"/>
        <w:tabs>
          <w:tab w:val="left" w:pos="2016"/>
          <w:tab w:val="left" w:pos="3600"/>
          <w:tab w:val="left" w:pos="5184"/>
          <w:tab w:val="left" w:pos="6768"/>
          <w:tab w:val="left" w:pos="8352"/>
        </w:tabs>
        <w:spacing w:line="480" w:lineRule="auto"/>
        <w:rPr>
          <w:lang w:val="en-GB"/>
        </w:rPr>
      </w:pPr>
      <w:r>
        <w:rPr>
          <w:b/>
          <w:lang w:val="en-GB"/>
        </w:rPr>
        <w:t>1840</w:t>
      </w:r>
      <w:r>
        <w:rPr>
          <w:b/>
          <w:lang w:val="en-GB"/>
        </w:rPr>
        <w:tab/>
      </w:r>
      <w:r>
        <w:rPr>
          <w:lang w:val="en-GB"/>
        </w:rPr>
        <w:t>18.5</w:t>
      </w:r>
      <w:r>
        <w:rPr>
          <w:lang w:val="en-GB"/>
        </w:rPr>
        <w:tab/>
        <w:t>4.1</w:t>
      </w:r>
      <w:r>
        <w:rPr>
          <w:lang w:val="en-GB"/>
        </w:rPr>
        <w:tab/>
        <w:t>34.2</w:t>
      </w:r>
      <w:r>
        <w:rPr>
          <w:lang w:val="en-GB"/>
        </w:rPr>
        <w:tab/>
        <w:t>31.4</w:t>
      </w:r>
      <w:r>
        <w:rPr>
          <w:lang w:val="en-GB"/>
        </w:rPr>
        <w:tab/>
        <w:t xml:space="preserve"> 62.4</w:t>
      </w:r>
    </w:p>
    <w:p w:rsidR="003C65B4" w:rsidRDefault="00361738">
      <w:pPr>
        <w:widowControl w:val="0"/>
        <w:tabs>
          <w:tab w:val="left" w:pos="2016"/>
          <w:tab w:val="left" w:pos="3600"/>
          <w:tab w:val="left" w:pos="5184"/>
          <w:tab w:val="left" w:pos="6768"/>
          <w:tab w:val="left" w:pos="8352"/>
        </w:tabs>
        <w:spacing w:line="480" w:lineRule="auto"/>
        <w:rPr>
          <w:lang w:val="en-GB"/>
        </w:rPr>
      </w:pPr>
      <w:r>
        <w:rPr>
          <w:b/>
          <w:lang w:val="en-GB"/>
        </w:rPr>
        <w:t>1850</w:t>
      </w:r>
      <w:r>
        <w:rPr>
          <w:b/>
          <w:lang w:val="en-GB"/>
        </w:rPr>
        <w:tab/>
      </w:r>
      <w:r>
        <w:rPr>
          <w:lang w:val="en-GB"/>
        </w:rPr>
        <w:t>20.8</w:t>
      </w:r>
      <w:r>
        <w:rPr>
          <w:lang w:val="en-GB"/>
        </w:rPr>
        <w:tab/>
        <w:t>4.3</w:t>
      </w:r>
      <w:r>
        <w:rPr>
          <w:lang w:val="en-GB"/>
        </w:rPr>
        <w:tab/>
        <w:t>35.8</w:t>
      </w:r>
      <w:r>
        <w:rPr>
          <w:lang w:val="en-GB"/>
        </w:rPr>
        <w:tab/>
        <w:t>34.0</w:t>
      </w:r>
      <w:r>
        <w:rPr>
          <w:lang w:val="en-GB"/>
        </w:rPr>
        <w:tab/>
        <w:t xml:space="preserve"> 68.5</w:t>
      </w:r>
    </w:p>
    <w:p w:rsidR="003C65B4" w:rsidRDefault="00361738">
      <w:pPr>
        <w:widowControl w:val="0"/>
        <w:tabs>
          <w:tab w:val="left" w:pos="2016"/>
          <w:tab w:val="left" w:pos="3600"/>
          <w:tab w:val="left" w:pos="5184"/>
          <w:tab w:val="left" w:pos="6768"/>
          <w:tab w:val="left" w:pos="8352"/>
        </w:tabs>
        <w:spacing w:line="480" w:lineRule="auto"/>
        <w:rPr>
          <w:lang w:val="en-GB"/>
        </w:rPr>
      </w:pPr>
      <w:r>
        <w:rPr>
          <w:b/>
          <w:lang w:val="en-GB"/>
        </w:rPr>
        <w:t>1860</w:t>
      </w:r>
      <w:r>
        <w:rPr>
          <w:b/>
          <w:lang w:val="en-GB"/>
        </w:rPr>
        <w:tab/>
      </w:r>
      <w:r>
        <w:rPr>
          <w:lang w:val="en-GB"/>
        </w:rPr>
        <w:t>23.2</w:t>
      </w:r>
      <w:r>
        <w:rPr>
          <w:lang w:val="en-GB"/>
        </w:rPr>
        <w:tab/>
        <w:t>4.5</w:t>
      </w:r>
      <w:r>
        <w:rPr>
          <w:lang w:val="en-GB"/>
        </w:rPr>
        <w:tab/>
        <w:t>37.4</w:t>
      </w:r>
      <w:r>
        <w:rPr>
          <w:lang w:val="en-GB"/>
        </w:rPr>
        <w:tab/>
        <w:t>36.2</w:t>
      </w:r>
      <w:r>
        <w:rPr>
          <w:lang w:val="en-GB"/>
        </w:rPr>
        <w:tab/>
        <w:t xml:space="preserve"> 74.1</w:t>
      </w:r>
    </w:p>
    <w:p w:rsidR="003C65B4" w:rsidRDefault="00361738">
      <w:pPr>
        <w:widowControl w:val="0"/>
        <w:tabs>
          <w:tab w:val="left" w:pos="2016"/>
          <w:tab w:val="left" w:pos="3600"/>
          <w:tab w:val="left" w:pos="5184"/>
          <w:tab w:val="left" w:pos="6768"/>
          <w:tab w:val="left" w:pos="8352"/>
        </w:tabs>
        <w:spacing w:line="480" w:lineRule="auto"/>
        <w:rPr>
          <w:lang w:val="en-GB"/>
        </w:rPr>
      </w:pPr>
      <w:r>
        <w:rPr>
          <w:b/>
          <w:lang w:val="en-GB"/>
        </w:rPr>
        <w:t>1870</w:t>
      </w:r>
      <w:r>
        <w:rPr>
          <w:b/>
          <w:lang w:val="en-GB"/>
        </w:rPr>
        <w:tab/>
      </w:r>
      <w:r>
        <w:rPr>
          <w:lang w:val="en-GB"/>
        </w:rPr>
        <w:t>26.0</w:t>
      </w:r>
      <w:r>
        <w:rPr>
          <w:lang w:val="en-GB"/>
        </w:rPr>
        <w:tab/>
        <w:t>4.8</w:t>
      </w:r>
      <w:r>
        <w:rPr>
          <w:lang w:val="en-GB"/>
        </w:rPr>
        <w:tab/>
        <w:t>36.1</w:t>
      </w:r>
      <w:r>
        <w:rPr>
          <w:vertAlign w:val="superscript"/>
          <w:lang w:val="en-GB"/>
        </w:rPr>
        <w:t>a</w:t>
      </w:r>
      <w:r>
        <w:rPr>
          <w:lang w:val="en-GB"/>
        </w:rPr>
        <w:tab/>
        <w:t>40.8</w:t>
      </w:r>
      <w:r>
        <w:rPr>
          <w:vertAlign w:val="superscript"/>
          <w:lang w:val="en-GB"/>
        </w:rPr>
        <w:t>b</w:t>
      </w:r>
      <w:r>
        <w:rPr>
          <w:lang w:val="en-GB"/>
        </w:rPr>
        <w:tab/>
        <w:t xml:space="preserve"> 84.5</w:t>
      </w:r>
    </w:p>
    <w:p w:rsidR="003C65B4" w:rsidRDefault="00361738">
      <w:pPr>
        <w:widowControl w:val="0"/>
        <w:tabs>
          <w:tab w:val="left" w:pos="2016"/>
          <w:tab w:val="left" w:pos="3600"/>
          <w:tab w:val="left" w:pos="5184"/>
          <w:tab w:val="left" w:pos="6768"/>
          <w:tab w:val="left" w:pos="8352"/>
        </w:tabs>
        <w:spacing w:line="480" w:lineRule="auto"/>
        <w:rPr>
          <w:lang w:val="en-GB"/>
        </w:rPr>
      </w:pPr>
      <w:r>
        <w:rPr>
          <w:b/>
          <w:lang w:val="en-GB"/>
        </w:rPr>
        <w:t>1880</w:t>
      </w:r>
      <w:r>
        <w:rPr>
          <w:b/>
          <w:lang w:val="en-GB"/>
        </w:rPr>
        <w:tab/>
      </w:r>
      <w:r>
        <w:rPr>
          <w:lang w:val="en-GB"/>
        </w:rPr>
        <w:t>29.7</w:t>
      </w:r>
      <w:r>
        <w:rPr>
          <w:lang w:val="en-GB"/>
        </w:rPr>
        <w:tab/>
        <w:t>5.3</w:t>
      </w:r>
      <w:r>
        <w:rPr>
          <w:lang w:val="en-GB"/>
        </w:rPr>
        <w:tab/>
        <w:t>37.7</w:t>
      </w:r>
      <w:r>
        <w:rPr>
          <w:lang w:val="en-GB"/>
        </w:rPr>
        <w:tab/>
        <w:t>45.2</w:t>
      </w:r>
      <w:r>
        <w:rPr>
          <w:lang w:val="en-GB"/>
        </w:rPr>
        <w:tab/>
        <w:t xml:space="preserve"> 97.7</w:t>
      </w:r>
    </w:p>
    <w:p w:rsidR="003C65B4" w:rsidRDefault="00361738">
      <w:pPr>
        <w:widowControl w:val="0"/>
        <w:tabs>
          <w:tab w:val="left" w:pos="2016"/>
          <w:tab w:val="left" w:pos="3600"/>
          <w:tab w:val="left" w:pos="5184"/>
          <w:tab w:val="left" w:pos="6768"/>
          <w:tab w:val="left" w:pos="8352"/>
        </w:tabs>
        <w:spacing w:line="480" w:lineRule="auto"/>
        <w:rPr>
          <w:lang w:val="en-GB"/>
        </w:rPr>
      </w:pPr>
      <w:r>
        <w:rPr>
          <w:b/>
          <w:lang w:val="en-GB"/>
        </w:rPr>
        <w:t>1890</w:t>
      </w:r>
      <w:r>
        <w:rPr>
          <w:b/>
          <w:lang w:val="en-GB"/>
        </w:rPr>
        <w:tab/>
      </w:r>
      <w:r>
        <w:rPr>
          <w:lang w:val="en-GB"/>
        </w:rPr>
        <w:t>33.0</w:t>
      </w:r>
      <w:r>
        <w:rPr>
          <w:lang w:val="en-GB"/>
        </w:rPr>
        <w:tab/>
        <w:t>6.1</w:t>
      </w:r>
      <w:r>
        <w:rPr>
          <w:lang w:val="en-GB"/>
        </w:rPr>
        <w:tab/>
        <w:t>38.3</w:t>
      </w:r>
      <w:r>
        <w:rPr>
          <w:lang w:val="en-GB"/>
        </w:rPr>
        <w:tab/>
        <w:t>49.4</w:t>
      </w:r>
      <w:r>
        <w:rPr>
          <w:lang w:val="en-GB"/>
        </w:rPr>
        <w:tab/>
        <w:t>117.8</w:t>
      </w:r>
    </w:p>
    <w:p w:rsidR="003C65B4" w:rsidRDefault="00361738">
      <w:pPr>
        <w:widowControl w:val="0"/>
        <w:tabs>
          <w:tab w:val="left" w:pos="2016"/>
          <w:tab w:val="left" w:pos="3600"/>
          <w:tab w:val="left" w:pos="5184"/>
          <w:tab w:val="left" w:pos="6768"/>
          <w:tab w:val="left" w:pos="8352"/>
        </w:tabs>
        <w:spacing w:line="480" w:lineRule="auto"/>
        <w:rPr>
          <w:lang w:val="en-GB"/>
        </w:rPr>
      </w:pPr>
      <w:r>
        <w:rPr>
          <w:b/>
          <w:lang w:val="en-GB"/>
        </w:rPr>
        <w:t>1900</w:t>
      </w:r>
      <w:r>
        <w:rPr>
          <w:b/>
          <w:lang w:val="en-GB"/>
        </w:rPr>
        <w:tab/>
      </w:r>
      <w:r>
        <w:rPr>
          <w:lang w:val="en-GB"/>
        </w:rPr>
        <w:t>37.0</w:t>
      </w:r>
      <w:r>
        <w:rPr>
          <w:lang w:val="en-GB"/>
        </w:rPr>
        <w:tab/>
        <w:t>6.6</w:t>
      </w:r>
      <w:r>
        <w:rPr>
          <w:lang w:val="en-GB"/>
        </w:rPr>
        <w:tab/>
        <w:t>39.0</w:t>
      </w:r>
      <w:r>
        <w:rPr>
          <w:lang w:val="en-GB"/>
        </w:rPr>
        <w:tab/>
        <w:t>56.4</w:t>
      </w:r>
      <w:r>
        <w:rPr>
          <w:lang w:val="en-GB"/>
        </w:rPr>
        <w:tab/>
        <w:t>132.9</w:t>
      </w:r>
    </w:p>
    <w:p w:rsidR="003C65B4" w:rsidRDefault="00361738">
      <w:pPr>
        <w:widowControl w:val="0"/>
        <w:tabs>
          <w:tab w:val="left" w:pos="2016"/>
          <w:tab w:val="left" w:pos="3600"/>
          <w:tab w:val="left" w:pos="5184"/>
          <w:tab w:val="left" w:pos="6768"/>
          <w:tab w:val="left" w:pos="8352"/>
        </w:tabs>
        <w:rPr>
          <w:lang w:val="en-GB"/>
        </w:rPr>
      </w:pPr>
      <w:r>
        <w:rPr>
          <w:b/>
          <w:lang w:val="en-GB"/>
        </w:rPr>
        <w:t>1910</w:t>
      </w:r>
      <w:r>
        <w:rPr>
          <w:b/>
          <w:lang w:val="en-GB"/>
        </w:rPr>
        <w:tab/>
      </w:r>
      <w:r>
        <w:rPr>
          <w:lang w:val="en-GB"/>
        </w:rPr>
        <w:t>40.9</w:t>
      </w:r>
      <w:r>
        <w:rPr>
          <w:lang w:val="en-GB"/>
        </w:rPr>
        <w:tab/>
        <w:t>7.4</w:t>
      </w:r>
      <w:r>
        <w:rPr>
          <w:lang w:val="en-GB"/>
        </w:rPr>
        <w:tab/>
        <w:t>39.6</w:t>
      </w:r>
      <w:r>
        <w:rPr>
          <w:lang w:val="en-GB"/>
        </w:rPr>
        <w:tab/>
        <w:t>64.9</w:t>
      </w:r>
      <w:r>
        <w:rPr>
          <w:lang w:val="en-GB"/>
        </w:rPr>
        <w:tab/>
        <w:t>160.7</w:t>
      </w:r>
    </w:p>
    <w:p w:rsidR="003C65B4" w:rsidRDefault="003C65B4">
      <w:pPr>
        <w:widowControl w:val="0"/>
        <w:tabs>
          <w:tab w:val="left" w:pos="2016"/>
          <w:tab w:val="left" w:pos="3600"/>
          <w:tab w:val="left" w:pos="5184"/>
          <w:tab w:val="left" w:pos="6768"/>
          <w:tab w:val="left" w:pos="8352"/>
        </w:tabs>
        <w:rPr>
          <w:lang w:val="en-GB"/>
        </w:rPr>
      </w:pPr>
    </w:p>
    <w:p w:rsidR="003C65B4" w:rsidRDefault="003C65B4">
      <w:pPr>
        <w:widowControl w:val="0"/>
        <w:tabs>
          <w:tab w:val="left" w:pos="2016"/>
          <w:tab w:val="left" w:pos="3600"/>
          <w:tab w:val="left" w:pos="5184"/>
          <w:tab w:val="left" w:pos="6768"/>
          <w:tab w:val="left" w:pos="8352"/>
        </w:tabs>
        <w:rPr>
          <w:lang w:val="en-GB"/>
        </w:rPr>
      </w:pPr>
    </w:p>
    <w:p w:rsidR="003C65B4" w:rsidRDefault="00361738">
      <w:pPr>
        <w:widowControl w:val="0"/>
        <w:tabs>
          <w:tab w:val="left" w:pos="2016"/>
          <w:tab w:val="left" w:pos="3600"/>
          <w:tab w:val="left" w:pos="5184"/>
          <w:tab w:val="left" w:pos="6768"/>
          <w:tab w:val="left" w:pos="8352"/>
        </w:tabs>
        <w:rPr>
          <w:lang w:val="en-GB"/>
        </w:rPr>
      </w:pPr>
      <w:proofErr w:type="spellStart"/>
      <w:proofErr w:type="gramStart"/>
      <w:r>
        <w:rPr>
          <w:vertAlign w:val="superscript"/>
          <w:lang w:val="en-GB"/>
        </w:rPr>
        <w:t>a</w:t>
      </w:r>
      <w:proofErr w:type="spellEnd"/>
      <w:proofErr w:type="gramEnd"/>
      <w:r>
        <w:rPr>
          <w:lang w:val="en-GB"/>
        </w:rPr>
        <w:t xml:space="preserve"> Excluding Alsace-Lorraine.</w:t>
      </w:r>
    </w:p>
    <w:p w:rsidR="003C65B4" w:rsidRDefault="003C65B4">
      <w:pPr>
        <w:widowControl w:val="0"/>
        <w:tabs>
          <w:tab w:val="left" w:pos="2016"/>
          <w:tab w:val="left" w:pos="3600"/>
          <w:tab w:val="left" w:pos="5184"/>
          <w:tab w:val="left" w:pos="6768"/>
          <w:tab w:val="left" w:pos="8352"/>
        </w:tabs>
        <w:rPr>
          <w:lang w:val="en-GB"/>
        </w:rPr>
      </w:pPr>
    </w:p>
    <w:p w:rsidR="003C65B4" w:rsidRDefault="00361738">
      <w:pPr>
        <w:widowControl w:val="0"/>
        <w:tabs>
          <w:tab w:val="left" w:pos="2016"/>
          <w:tab w:val="left" w:pos="3600"/>
          <w:tab w:val="left" w:pos="5184"/>
          <w:tab w:val="left" w:pos="6768"/>
          <w:tab w:val="left" w:pos="8352"/>
        </w:tabs>
        <w:rPr>
          <w:lang w:val="en-GB"/>
        </w:rPr>
      </w:pPr>
      <w:proofErr w:type="gramStart"/>
      <w:r>
        <w:rPr>
          <w:vertAlign w:val="superscript"/>
          <w:lang w:val="en-GB"/>
        </w:rPr>
        <w:t>b</w:t>
      </w:r>
      <w:proofErr w:type="gramEnd"/>
      <w:r>
        <w:rPr>
          <w:lang w:val="en-GB"/>
        </w:rPr>
        <w:t xml:space="preserve"> Including Alsace-Lorraine.</w:t>
      </w:r>
    </w:p>
    <w:p w:rsidR="003C65B4" w:rsidRDefault="003C65B4">
      <w:pPr>
        <w:widowControl w:val="0"/>
        <w:tabs>
          <w:tab w:val="left" w:pos="2016"/>
          <w:tab w:val="left" w:pos="3600"/>
          <w:tab w:val="left" w:pos="5184"/>
          <w:tab w:val="left" w:pos="6768"/>
          <w:tab w:val="left" w:pos="8352"/>
        </w:tabs>
        <w:rPr>
          <w:lang w:val="en-GB"/>
        </w:rPr>
      </w:pPr>
    </w:p>
    <w:p w:rsidR="003C65B4" w:rsidRDefault="00361738">
      <w:pPr>
        <w:widowControl w:val="0"/>
        <w:tabs>
          <w:tab w:val="left" w:pos="2016"/>
          <w:tab w:val="left" w:pos="3600"/>
          <w:tab w:val="left" w:pos="5184"/>
          <w:tab w:val="left" w:pos="6768"/>
          <w:tab w:val="left" w:pos="8352"/>
        </w:tabs>
        <w:ind w:left="2016" w:hanging="2016"/>
        <w:rPr>
          <w:lang w:val="en-GB"/>
        </w:rPr>
      </w:pPr>
      <w:r>
        <w:rPr>
          <w:b/>
          <w:lang w:val="en-GB"/>
        </w:rPr>
        <w:t xml:space="preserve">Sources: </w:t>
      </w:r>
      <w:r>
        <w:rPr>
          <w:lang w:val="en-GB"/>
        </w:rPr>
        <w:t xml:space="preserve"> </w:t>
      </w:r>
      <w:r>
        <w:rPr>
          <w:lang w:val="en-GB"/>
        </w:rPr>
        <w:tab/>
      </w:r>
    </w:p>
    <w:p w:rsidR="003C65B4" w:rsidRDefault="003C65B4">
      <w:pPr>
        <w:widowControl w:val="0"/>
        <w:tabs>
          <w:tab w:val="left" w:pos="2016"/>
          <w:tab w:val="left" w:pos="3600"/>
          <w:tab w:val="left" w:pos="5184"/>
          <w:tab w:val="left" w:pos="6768"/>
          <w:tab w:val="left" w:pos="8352"/>
        </w:tabs>
        <w:rPr>
          <w:lang w:val="en-GB"/>
        </w:rPr>
      </w:pPr>
    </w:p>
    <w:p w:rsidR="003C65B4" w:rsidRDefault="00361738">
      <w:pPr>
        <w:widowControl w:val="0"/>
        <w:tabs>
          <w:tab w:val="left" w:pos="2016"/>
          <w:tab w:val="left" w:pos="3600"/>
          <w:tab w:val="left" w:pos="5184"/>
          <w:tab w:val="left" w:pos="6768"/>
          <w:tab w:val="left" w:pos="8352"/>
        </w:tabs>
        <w:rPr>
          <w:lang w:val="en-GB"/>
        </w:rPr>
      </w:pPr>
      <w:r>
        <w:rPr>
          <w:lang w:val="en-GB"/>
        </w:rPr>
        <w:t xml:space="preserve">B.R. Mitchell and P. Deane, </w:t>
      </w:r>
      <w:r>
        <w:rPr>
          <w:i/>
          <w:lang w:val="en-GB"/>
        </w:rPr>
        <w:t>Abstract of British Historical Statistics</w:t>
      </w:r>
      <w:r>
        <w:rPr>
          <w:lang w:val="en-GB"/>
        </w:rPr>
        <w:t xml:space="preserve"> (Cambridge, 1962), pp. 8-10.</w:t>
      </w:r>
    </w:p>
    <w:p w:rsidR="003C65B4" w:rsidRDefault="003C65B4">
      <w:pPr>
        <w:widowControl w:val="0"/>
        <w:tabs>
          <w:tab w:val="left" w:pos="2016"/>
          <w:tab w:val="left" w:pos="3600"/>
          <w:tab w:val="left" w:pos="5184"/>
          <w:tab w:val="left" w:pos="6768"/>
          <w:tab w:val="left" w:pos="8352"/>
        </w:tabs>
        <w:rPr>
          <w:lang w:val="en-GB"/>
        </w:rPr>
      </w:pPr>
    </w:p>
    <w:p w:rsidR="003C65B4" w:rsidRDefault="00361738">
      <w:pPr>
        <w:widowControl w:val="0"/>
        <w:tabs>
          <w:tab w:val="left" w:pos="2016"/>
          <w:tab w:val="left" w:pos="3600"/>
          <w:tab w:val="left" w:pos="5184"/>
          <w:tab w:val="left" w:pos="6768"/>
          <w:tab w:val="left" w:pos="8352"/>
        </w:tabs>
        <w:rPr>
          <w:lang w:val="en-GB"/>
        </w:rPr>
      </w:pPr>
      <w:r>
        <w:rPr>
          <w:lang w:val="en-GB"/>
        </w:rPr>
        <w:t xml:space="preserve">Carlo </w:t>
      </w:r>
      <w:proofErr w:type="spellStart"/>
      <w:r>
        <w:rPr>
          <w:lang w:val="en-GB"/>
        </w:rPr>
        <w:t>Cipolla</w:t>
      </w:r>
      <w:proofErr w:type="spellEnd"/>
      <w:r>
        <w:rPr>
          <w:lang w:val="en-GB"/>
        </w:rPr>
        <w:t xml:space="preserve">, ed., </w:t>
      </w:r>
      <w:r>
        <w:rPr>
          <w:i/>
          <w:lang w:val="en-GB"/>
        </w:rPr>
        <w:t>Fontana Economic History of Europe</w:t>
      </w:r>
      <w:r>
        <w:rPr>
          <w:lang w:val="en-GB"/>
        </w:rPr>
        <w:t xml:space="preserve"> (1972), Vol. IV</w:t>
      </w:r>
      <w:proofErr w:type="gramStart"/>
      <w:r>
        <w:rPr>
          <w:lang w:val="en-GB"/>
        </w:rPr>
        <w:t>:2</w:t>
      </w:r>
      <w:proofErr w:type="gramEnd"/>
      <w:r>
        <w:rPr>
          <w:lang w:val="en-GB"/>
        </w:rPr>
        <w:t>, pp. 747-48.</w:t>
      </w:r>
    </w:p>
    <w:p w:rsidR="003C65B4" w:rsidRDefault="00361738">
      <w:pPr>
        <w:widowControl w:val="0"/>
        <w:tabs>
          <w:tab w:val="left" w:pos="2016"/>
          <w:tab w:val="left" w:pos="3600"/>
          <w:tab w:val="left" w:pos="5184"/>
          <w:tab w:val="left" w:pos="6768"/>
          <w:tab w:val="left" w:pos="8352"/>
        </w:tabs>
        <w:rPr>
          <w:lang w:val="en-GB"/>
        </w:rPr>
      </w:pPr>
      <w:r>
        <w:rPr>
          <w:lang w:val="en-GB"/>
        </w:rPr>
        <w:br w:type="page"/>
      </w:r>
    </w:p>
    <w:p w:rsidR="003C65B4" w:rsidRDefault="003C65B4">
      <w:pPr>
        <w:widowControl w:val="0"/>
        <w:tabs>
          <w:tab w:val="left" w:pos="2016"/>
          <w:tab w:val="left" w:pos="3600"/>
          <w:tab w:val="left" w:pos="5184"/>
          <w:tab w:val="left" w:pos="6768"/>
          <w:tab w:val="left" w:pos="8352"/>
        </w:tabs>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ind w:left="2592" w:hanging="2592"/>
        <w:rPr>
          <w:b/>
          <w:lang w:val="en-GB"/>
        </w:rPr>
      </w:pPr>
      <w:proofErr w:type="gramStart"/>
      <w:r>
        <w:rPr>
          <w:b/>
          <w:lang w:val="en-GB"/>
        </w:rPr>
        <w:t>Table 8.</w:t>
      </w:r>
      <w:proofErr w:type="gramEnd"/>
      <w:r>
        <w:rPr>
          <w:b/>
          <w:lang w:val="en-GB"/>
        </w:rPr>
        <w:tab/>
      </w:r>
      <w:r>
        <w:rPr>
          <w:b/>
          <w:lang w:val="en-GB"/>
        </w:rPr>
        <w:tab/>
        <w:t>English and French Population, 1681 - 1821</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480" w:lineRule="auto"/>
        <w:rPr>
          <w:lang w:val="en-GB"/>
        </w:rPr>
      </w:pP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1872"/>
        <w:gridCol w:w="1872"/>
        <w:gridCol w:w="1872"/>
        <w:gridCol w:w="1872"/>
        <w:gridCol w:w="1872"/>
      </w:tblGrid>
      <w:tr w:rsidR="003C65B4">
        <w:trPr>
          <w:cantSplit/>
        </w:trPr>
        <w:tc>
          <w:tcPr>
            <w:tcW w:w="1872" w:type="dxa"/>
            <w:tcBorders>
              <w:top w:val="double" w:sz="8" w:space="0" w:color="000000"/>
              <w:left w:val="double" w:sz="8" w:space="0" w:color="000000"/>
              <w:bottom w:val="single" w:sz="8" w:space="0" w:color="000000"/>
              <w:right w:val="single" w:sz="8" w:space="0" w:color="000000"/>
            </w:tcBorders>
            <w:tcMar>
              <w:top w:w="278"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Year</w:t>
            </w:r>
          </w:p>
        </w:tc>
        <w:tc>
          <w:tcPr>
            <w:tcW w:w="1872"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 xml:space="preserve">England </w:t>
            </w:r>
          </w:p>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&amp; Wales:</w:t>
            </w:r>
          </w:p>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millions</w:t>
            </w:r>
          </w:p>
        </w:tc>
        <w:tc>
          <w:tcPr>
            <w:tcW w:w="1872"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England</w:t>
            </w:r>
          </w:p>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only</w:t>
            </w:r>
          </w:p>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millions</w:t>
            </w:r>
          </w:p>
        </w:tc>
        <w:tc>
          <w:tcPr>
            <w:tcW w:w="1872"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France</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millions</w:t>
            </w:r>
          </w:p>
        </w:tc>
        <w:tc>
          <w:tcPr>
            <w:tcW w:w="1872" w:type="dxa"/>
            <w:tcBorders>
              <w:top w:val="double" w:sz="8" w:space="0" w:color="000000"/>
              <w:left w:val="single" w:sz="8" w:space="0" w:color="000000"/>
              <w:bottom w:val="single" w:sz="8" w:space="0" w:color="000000"/>
              <w:right w:val="double" w:sz="8" w:space="0" w:color="000000"/>
            </w:tcBorders>
            <w:tcMar>
              <w:top w:w="278"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England as</w:t>
            </w:r>
          </w:p>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b/>
                <w:lang w:val="en-GB"/>
              </w:rPr>
              <w:t>% of France</w:t>
            </w:r>
          </w:p>
        </w:tc>
      </w:tr>
      <w:tr w:rsidR="003C65B4">
        <w:trPr>
          <w:cantSplit/>
        </w:trPr>
        <w:tc>
          <w:tcPr>
            <w:tcW w:w="1872"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jc w:val="center"/>
              <w:rPr>
                <w:lang w:val="en-GB"/>
              </w:rPr>
            </w:pPr>
            <w:r>
              <w:rPr>
                <w:b/>
                <w:lang w:val="en-GB"/>
              </w:rPr>
              <w:t xml:space="preserve"> 1681</w:t>
            </w:r>
          </w:p>
        </w:tc>
        <w:tc>
          <w:tcPr>
            <w:tcW w:w="1872"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jc w:val="center"/>
              <w:rPr>
                <w:b/>
                <w:lang w:val="en-GB"/>
              </w:rPr>
            </w:pPr>
            <w:r>
              <w:rPr>
                <w:lang w:val="en-GB"/>
              </w:rPr>
              <w:t xml:space="preserve"> 5.28</w:t>
            </w:r>
          </w:p>
        </w:tc>
        <w:tc>
          <w:tcPr>
            <w:tcW w:w="1872"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jc w:val="center"/>
              <w:rPr>
                <w:b/>
                <w:lang w:val="en-GB"/>
              </w:rPr>
            </w:pPr>
            <w:r>
              <w:rPr>
                <w:lang w:val="en-GB"/>
              </w:rPr>
              <w:t xml:space="preserve"> 4.93</w:t>
            </w:r>
          </w:p>
        </w:tc>
        <w:tc>
          <w:tcPr>
            <w:tcW w:w="1872"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jc w:val="center"/>
              <w:rPr>
                <w:b/>
                <w:lang w:val="en-GB"/>
              </w:rPr>
            </w:pPr>
            <w:r>
              <w:rPr>
                <w:lang w:val="en-GB"/>
              </w:rPr>
              <w:t>22.4</w:t>
            </w:r>
          </w:p>
        </w:tc>
        <w:tc>
          <w:tcPr>
            <w:tcW w:w="1872"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jc w:val="center"/>
              <w:rPr>
                <w:lang w:val="en-GB"/>
              </w:rPr>
            </w:pPr>
            <w:r>
              <w:rPr>
                <w:lang w:val="en-GB"/>
              </w:rPr>
              <w:t>22%</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480" w:lineRule="auto"/>
              <w:jc w:val="center"/>
              <w:rPr>
                <w:lang w:val="en-GB"/>
              </w:rPr>
            </w:pPr>
          </w:p>
        </w:tc>
      </w:tr>
      <w:tr w:rsidR="003C65B4">
        <w:trPr>
          <w:cantSplit/>
        </w:trPr>
        <w:tc>
          <w:tcPr>
            <w:tcW w:w="1872" w:type="dxa"/>
            <w:tcBorders>
              <w:top w:val="single" w:sz="8" w:space="0" w:color="000000"/>
              <w:left w:val="double" w:sz="8" w:space="0" w:color="000000"/>
              <w:bottom w:val="double" w:sz="8" w:space="0" w:color="000000"/>
              <w:right w:val="single" w:sz="8" w:space="0" w:color="000000"/>
            </w:tcBorders>
            <w:tcMar>
              <w:top w:w="240" w:type="dxa"/>
              <w:left w:w="408"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jc w:val="center"/>
              <w:rPr>
                <w:lang w:val="en-GB"/>
              </w:rPr>
            </w:pPr>
            <w:r>
              <w:rPr>
                <w:b/>
                <w:lang w:val="en-GB"/>
              </w:rPr>
              <w:t xml:space="preserve"> 1821</w:t>
            </w:r>
          </w:p>
        </w:tc>
        <w:tc>
          <w:tcPr>
            <w:tcW w:w="1872"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jc w:val="center"/>
              <w:rPr>
                <w:lang w:val="en-GB"/>
              </w:rPr>
            </w:pPr>
            <w:r>
              <w:rPr>
                <w:lang w:val="en-GB"/>
              </w:rPr>
              <w:t>12.31</w:t>
            </w:r>
          </w:p>
        </w:tc>
        <w:tc>
          <w:tcPr>
            <w:tcW w:w="1872"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jc w:val="center"/>
              <w:rPr>
                <w:lang w:val="en-GB"/>
              </w:rPr>
            </w:pPr>
            <w:r>
              <w:rPr>
                <w:lang w:val="en-GB"/>
              </w:rPr>
              <w:t>11.49</w:t>
            </w:r>
          </w:p>
        </w:tc>
        <w:tc>
          <w:tcPr>
            <w:tcW w:w="1872"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jc w:val="center"/>
              <w:rPr>
                <w:lang w:val="en-GB"/>
              </w:rPr>
            </w:pPr>
            <w:r>
              <w:rPr>
                <w:lang w:val="en-GB"/>
              </w:rPr>
              <w:t>30.2</w:t>
            </w:r>
          </w:p>
        </w:tc>
        <w:tc>
          <w:tcPr>
            <w:tcW w:w="1872" w:type="dxa"/>
            <w:tcBorders>
              <w:top w:val="single" w:sz="8" w:space="0" w:color="000000"/>
              <w:left w:val="single" w:sz="8" w:space="0" w:color="000000"/>
              <w:bottom w:val="double" w:sz="8" w:space="0" w:color="000000"/>
              <w:right w:val="double" w:sz="8" w:space="0" w:color="000000"/>
            </w:tcBorders>
            <w:tcMar>
              <w:top w:w="240" w:type="dxa"/>
              <w:left w:w="370" w:type="dxa"/>
              <w:bottom w:w="58"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jc w:val="center"/>
              <w:rPr>
                <w:lang w:val="en-GB"/>
              </w:rPr>
            </w:pPr>
            <w:r>
              <w:rPr>
                <w:lang w:val="en-GB"/>
              </w:rPr>
              <w:t xml:space="preserve"> 38%</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480" w:lineRule="auto"/>
              <w:jc w:val="center"/>
              <w:rPr>
                <w:lang w:val="en-GB"/>
              </w:rPr>
            </w:pPr>
          </w:p>
        </w:tc>
      </w:tr>
    </w:tbl>
    <w:p w:rsidR="003C65B4" w:rsidRDefault="003C65B4">
      <w:pPr>
        <w:widowControl w:val="0"/>
        <w:tabs>
          <w:tab w:val="left" w:pos="1440"/>
          <w:tab w:val="left" w:pos="2592"/>
          <w:tab w:val="left" w:pos="3744"/>
          <w:tab w:val="left" w:pos="4896"/>
          <w:tab w:val="left" w:pos="6048"/>
          <w:tab w:val="left" w:pos="7200"/>
          <w:tab w:val="left" w:pos="8352"/>
          <w:tab w:val="left" w:pos="9504"/>
        </w:tabs>
        <w:spacing w:line="480" w:lineRule="auto"/>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480" w:lineRule="auto"/>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ind w:left="1440" w:hanging="1440"/>
        <w:rPr>
          <w:lang w:val="en-GB"/>
        </w:rPr>
      </w:pPr>
      <w:proofErr w:type="gramStart"/>
      <w:r>
        <w:rPr>
          <w:b/>
          <w:lang w:val="en-GB"/>
        </w:rPr>
        <w:t>Table 9.</w:t>
      </w:r>
      <w:proofErr w:type="gramEnd"/>
      <w:r>
        <w:rPr>
          <w:b/>
          <w:lang w:val="en-GB"/>
        </w:rPr>
        <w:t xml:space="preserve"> </w:t>
      </w:r>
      <w:r>
        <w:rPr>
          <w:b/>
          <w:lang w:val="en-GB"/>
        </w:rPr>
        <w:tab/>
        <w:t>Growth Rates of English, French, and Dutch Populations from 1681 to 1821: per cent per annum and total change</w:t>
      </w:r>
    </w:p>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r>
        <w:rPr>
          <w:lang w:val="en-GB"/>
        </w:rPr>
        <w:tab/>
      </w: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2340"/>
        <w:gridCol w:w="2340"/>
        <w:gridCol w:w="2340"/>
        <w:gridCol w:w="2466"/>
      </w:tblGrid>
      <w:tr w:rsidR="003C65B4">
        <w:trPr>
          <w:cantSplit/>
        </w:trPr>
        <w:tc>
          <w:tcPr>
            <w:tcW w:w="2340" w:type="dxa"/>
            <w:tcBorders>
              <w:top w:val="double" w:sz="8" w:space="0" w:color="000000"/>
              <w:left w:val="double" w:sz="8" w:space="0" w:color="000000"/>
              <w:bottom w:val="single" w:sz="8" w:space="0" w:color="000000"/>
              <w:right w:val="single" w:sz="8" w:space="0" w:color="000000"/>
            </w:tcBorders>
            <w:tcMar>
              <w:top w:w="278"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r>
              <w:rPr>
                <w:b/>
                <w:lang w:val="en-GB"/>
              </w:rPr>
              <w:t>Country</w:t>
            </w:r>
          </w:p>
        </w:tc>
        <w:tc>
          <w:tcPr>
            <w:tcW w:w="2340"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r>
              <w:rPr>
                <w:b/>
                <w:lang w:val="en-GB"/>
              </w:rPr>
              <w:t>ENGLAND</w:t>
            </w:r>
          </w:p>
        </w:tc>
        <w:tc>
          <w:tcPr>
            <w:tcW w:w="2340"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r>
              <w:rPr>
                <w:b/>
                <w:lang w:val="en-GB"/>
              </w:rPr>
              <w:t>FRANCE</w:t>
            </w:r>
          </w:p>
        </w:tc>
        <w:tc>
          <w:tcPr>
            <w:tcW w:w="2466" w:type="dxa"/>
            <w:tcBorders>
              <w:top w:val="double" w:sz="8" w:space="0" w:color="000000"/>
              <w:left w:val="single" w:sz="8" w:space="0" w:color="000000"/>
              <w:bottom w:val="single" w:sz="8" w:space="0" w:color="000000"/>
              <w:right w:val="double" w:sz="8" w:space="0" w:color="000000"/>
            </w:tcBorders>
            <w:tcMar>
              <w:top w:w="278"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r>
              <w:rPr>
                <w:b/>
                <w:lang w:val="en-GB"/>
              </w:rPr>
              <w:t>NETHERLANDS</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p>
        </w:tc>
      </w:tr>
      <w:tr w:rsidR="003C65B4">
        <w:trPr>
          <w:cantSplit/>
        </w:trPr>
        <w:tc>
          <w:tcPr>
            <w:tcW w:w="234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 per annum</w:t>
            </w:r>
          </w:p>
        </w:tc>
        <w:tc>
          <w:tcPr>
            <w:tcW w:w="2340"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 xml:space="preserve">   0.95</w:t>
            </w:r>
          </w:p>
        </w:tc>
        <w:tc>
          <w:tcPr>
            <w:tcW w:w="2340"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 xml:space="preserve"> 0.28</w:t>
            </w:r>
          </w:p>
        </w:tc>
        <w:tc>
          <w:tcPr>
            <w:tcW w:w="2466"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 xml:space="preserve"> 0.06</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p>
        </w:tc>
      </w:tr>
      <w:tr w:rsidR="003C65B4">
        <w:trPr>
          <w:cantSplit/>
        </w:trPr>
        <w:tc>
          <w:tcPr>
            <w:tcW w:w="2340" w:type="dxa"/>
            <w:tcBorders>
              <w:top w:val="single" w:sz="8" w:space="0" w:color="000000"/>
              <w:left w:val="double" w:sz="8" w:space="0" w:color="000000"/>
              <w:bottom w:val="double" w:sz="8" w:space="0" w:color="000000"/>
              <w:right w:val="single" w:sz="8" w:space="0" w:color="000000"/>
            </w:tcBorders>
            <w:tcMar>
              <w:top w:w="240" w:type="dxa"/>
              <w:left w:w="408"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 xml:space="preserve">% overall </w:t>
            </w:r>
          </w:p>
        </w:tc>
        <w:tc>
          <w:tcPr>
            <w:tcW w:w="2340"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 xml:space="preserve"> 133</w:t>
            </w:r>
          </w:p>
        </w:tc>
        <w:tc>
          <w:tcPr>
            <w:tcW w:w="2340"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39</w:t>
            </w:r>
          </w:p>
        </w:tc>
        <w:tc>
          <w:tcPr>
            <w:tcW w:w="2466" w:type="dxa"/>
            <w:tcBorders>
              <w:top w:val="single" w:sz="8" w:space="0" w:color="000000"/>
              <w:left w:val="single" w:sz="8" w:space="0" w:color="000000"/>
              <w:bottom w:val="double" w:sz="8" w:space="0" w:color="000000"/>
              <w:right w:val="double" w:sz="8" w:space="0" w:color="000000"/>
            </w:tcBorders>
            <w:tcMar>
              <w:top w:w="240" w:type="dxa"/>
              <w:left w:w="370" w:type="dxa"/>
              <w:bottom w:w="58"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 xml:space="preserve"> 8</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p>
        </w:tc>
      </w:tr>
    </w:tbl>
    <w:p w:rsidR="003C65B4" w:rsidRDefault="00361738">
      <w:pPr>
        <w:widowControl w:val="0"/>
        <w:tabs>
          <w:tab w:val="center" w:pos="5040"/>
        </w:tabs>
        <w:spacing w:line="360" w:lineRule="auto"/>
        <w:rPr>
          <w:lang w:val="en-GB"/>
        </w:rPr>
      </w:pPr>
      <w:r>
        <w:rPr>
          <w:b/>
          <w:lang w:val="en-GB"/>
        </w:rPr>
        <w:br w:type="page"/>
      </w:r>
      <w:proofErr w:type="gramStart"/>
      <w:r>
        <w:rPr>
          <w:b/>
          <w:lang w:val="en-GB"/>
        </w:rPr>
        <w:lastRenderedPageBreak/>
        <w:t>Table 10.</w:t>
      </w:r>
      <w:proofErr w:type="gramEnd"/>
      <w:r>
        <w:rPr>
          <w:lang w:val="en-GB"/>
        </w:rPr>
        <w:tab/>
      </w:r>
      <w:r>
        <w:rPr>
          <w:b/>
          <w:lang w:val="en-GB"/>
        </w:rPr>
        <w:t>Birth Rates in France, Germany, and Britain in 1900</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4680"/>
        <w:gridCol w:w="4680"/>
      </w:tblGrid>
      <w:tr w:rsidR="003C65B4">
        <w:trPr>
          <w:cantSplit/>
        </w:trPr>
        <w:tc>
          <w:tcPr>
            <w:tcW w:w="4680" w:type="dxa"/>
            <w:tcBorders>
              <w:top w:val="double" w:sz="8" w:space="0" w:color="000000"/>
              <w:left w:val="double" w:sz="8" w:space="0" w:color="000000"/>
              <w:bottom w:val="single" w:sz="8" w:space="0" w:color="000000"/>
              <w:right w:val="single" w:sz="8" w:space="0" w:color="000000"/>
            </w:tcBorders>
            <w:tcMar>
              <w:top w:w="278"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r>
              <w:rPr>
                <w:lang w:val="en-GB"/>
              </w:rPr>
              <w:t xml:space="preserve"> </w:t>
            </w:r>
            <w:r>
              <w:rPr>
                <w:b/>
                <w:lang w:val="en-GB"/>
              </w:rPr>
              <w:t>COUNTRY</w:t>
            </w:r>
          </w:p>
        </w:tc>
        <w:tc>
          <w:tcPr>
            <w:tcW w:w="4680" w:type="dxa"/>
            <w:tcBorders>
              <w:top w:val="double" w:sz="8" w:space="0" w:color="000000"/>
              <w:left w:val="single" w:sz="8" w:space="0" w:color="000000"/>
              <w:bottom w:val="single" w:sz="8" w:space="0" w:color="000000"/>
              <w:right w:val="double" w:sz="8" w:space="0" w:color="000000"/>
            </w:tcBorders>
            <w:tcMar>
              <w:top w:w="278"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b/>
                <w:lang w:val="en-GB"/>
              </w:rPr>
            </w:pPr>
            <w:r>
              <w:rPr>
                <w:b/>
                <w:lang w:val="en-GB"/>
              </w:rPr>
              <w:t>Birth Rates per 1000</w:t>
            </w:r>
          </w:p>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b/>
                <w:lang w:val="en-GB"/>
              </w:rPr>
              <w:t xml:space="preserve">in 1900         </w:t>
            </w:r>
          </w:p>
        </w:tc>
      </w:tr>
      <w:tr w:rsidR="003C65B4">
        <w:trPr>
          <w:cantSplit/>
        </w:trPr>
        <w:tc>
          <w:tcPr>
            <w:tcW w:w="468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r>
              <w:rPr>
                <w:b/>
                <w:lang w:val="en-GB"/>
              </w:rPr>
              <w:t>FRANCE</w:t>
            </w:r>
          </w:p>
        </w:tc>
        <w:tc>
          <w:tcPr>
            <w:tcW w:w="4680"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19.7</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p>
        </w:tc>
      </w:tr>
      <w:tr w:rsidR="003C65B4">
        <w:trPr>
          <w:cantSplit/>
        </w:trPr>
        <w:tc>
          <w:tcPr>
            <w:tcW w:w="468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r>
              <w:rPr>
                <w:b/>
                <w:lang w:val="en-GB"/>
              </w:rPr>
              <w:t>GERMANY</w:t>
            </w:r>
          </w:p>
        </w:tc>
        <w:tc>
          <w:tcPr>
            <w:tcW w:w="4680"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24.8</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p>
        </w:tc>
      </w:tr>
      <w:tr w:rsidR="003C65B4">
        <w:trPr>
          <w:cantSplit/>
        </w:trPr>
        <w:tc>
          <w:tcPr>
            <w:tcW w:w="4680" w:type="dxa"/>
            <w:tcBorders>
              <w:top w:val="single" w:sz="8" w:space="0" w:color="000000"/>
              <w:left w:val="double" w:sz="8" w:space="0" w:color="000000"/>
              <w:bottom w:val="double" w:sz="8" w:space="0" w:color="000000"/>
              <w:right w:val="single" w:sz="8" w:space="0" w:color="000000"/>
            </w:tcBorders>
            <w:tcMar>
              <w:top w:w="240" w:type="dxa"/>
              <w:left w:w="408"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r>
              <w:rPr>
                <w:b/>
                <w:lang w:val="en-GB"/>
              </w:rPr>
              <w:t>GREAT BRITAIN</w:t>
            </w:r>
          </w:p>
        </w:tc>
        <w:tc>
          <w:tcPr>
            <w:tcW w:w="4680" w:type="dxa"/>
            <w:tcBorders>
              <w:top w:val="single" w:sz="8" w:space="0" w:color="000000"/>
              <w:left w:val="single" w:sz="8" w:space="0" w:color="000000"/>
              <w:bottom w:val="double" w:sz="8" w:space="0" w:color="000000"/>
              <w:right w:val="double" w:sz="8" w:space="0" w:color="000000"/>
            </w:tcBorders>
            <w:tcMar>
              <w:top w:w="240" w:type="dxa"/>
              <w:left w:w="370" w:type="dxa"/>
              <w:bottom w:w="58"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29.8</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p>
        </w:tc>
      </w:tr>
    </w:tbl>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ind w:left="2592"/>
        <w:rPr>
          <w:b/>
          <w:u w:val="single"/>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rPr>
          <w:b/>
          <w:u w:val="single"/>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ind w:left="2592" w:hanging="2592"/>
        <w:rPr>
          <w:b/>
          <w:u w:val="single"/>
          <w:lang w:val="en-GB"/>
        </w:rPr>
      </w:pPr>
      <w:r>
        <w:rPr>
          <w:lang w:val="en-GB"/>
        </w:rPr>
        <w:br w:type="page"/>
      </w:r>
      <w:proofErr w:type="gramStart"/>
      <w:r>
        <w:rPr>
          <w:b/>
          <w:lang w:val="en-GB"/>
        </w:rPr>
        <w:lastRenderedPageBreak/>
        <w:t>Table 11</w:t>
      </w:r>
      <w:r>
        <w:rPr>
          <w:lang w:val="en-GB"/>
        </w:rPr>
        <w:t>.</w:t>
      </w:r>
      <w:proofErr w:type="gramEnd"/>
      <w:r>
        <w:rPr>
          <w:b/>
          <w:lang w:val="en-GB"/>
        </w:rPr>
        <w:tab/>
      </w:r>
      <w:r>
        <w:rPr>
          <w:b/>
          <w:lang w:val="en-GB"/>
        </w:rPr>
        <w:tab/>
        <w:t>Number of European Cities over 100,000 in 1900</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r>
        <w:rPr>
          <w:lang w:val="en-GB"/>
        </w:rPr>
        <w:tab/>
      </w: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2340"/>
        <w:gridCol w:w="3896"/>
        <w:gridCol w:w="3124"/>
      </w:tblGrid>
      <w:tr w:rsidR="003C65B4">
        <w:trPr>
          <w:cantSplit/>
        </w:trPr>
        <w:tc>
          <w:tcPr>
            <w:tcW w:w="2340" w:type="dxa"/>
            <w:tcBorders>
              <w:top w:val="double" w:sz="8" w:space="0" w:color="000000"/>
              <w:left w:val="double" w:sz="8" w:space="0" w:color="000000"/>
              <w:bottom w:val="double" w:sz="8" w:space="0" w:color="000000"/>
              <w:right w:val="double" w:sz="8" w:space="0" w:color="000000"/>
            </w:tcBorders>
            <w:tcMar>
              <w:top w:w="278"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b/>
                <w:lang w:val="en-GB"/>
              </w:rPr>
              <w:t>COUNTRY</w:t>
            </w:r>
          </w:p>
        </w:tc>
        <w:tc>
          <w:tcPr>
            <w:tcW w:w="3896" w:type="dxa"/>
            <w:tcBorders>
              <w:top w:val="double" w:sz="8" w:space="0" w:color="000000"/>
              <w:left w:val="double" w:sz="8" w:space="0" w:color="000000"/>
              <w:bottom w:val="double" w:sz="8" w:space="0" w:color="000000"/>
              <w:right w:val="single" w:sz="8" w:space="0" w:color="000000"/>
            </w:tcBorders>
            <w:tcMar>
              <w:top w:w="278"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b/>
                <w:lang w:val="en-GB"/>
              </w:rPr>
            </w:pPr>
            <w:r>
              <w:rPr>
                <w:b/>
                <w:lang w:val="en-GB"/>
              </w:rPr>
              <w:t>POPULATION IN MILLIONS</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p>
        </w:tc>
        <w:tc>
          <w:tcPr>
            <w:tcW w:w="3124" w:type="dxa"/>
            <w:tcBorders>
              <w:top w:val="double" w:sz="8" w:space="0" w:color="000000"/>
              <w:left w:val="single" w:sz="8" w:space="0" w:color="000000"/>
              <w:bottom w:val="double" w:sz="8" w:space="0" w:color="000000"/>
              <w:right w:val="double" w:sz="8" w:space="0" w:color="000000"/>
            </w:tcBorders>
            <w:tcMar>
              <w:top w:w="278"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b/>
                <w:lang w:val="en-GB"/>
              </w:rPr>
            </w:pPr>
            <w:r>
              <w:rPr>
                <w:b/>
                <w:lang w:val="en-GB"/>
              </w:rPr>
              <w:t>NUMBER OF CITIES OVER 100,000</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p>
        </w:tc>
      </w:tr>
      <w:tr w:rsidR="003C65B4">
        <w:trPr>
          <w:cantSplit/>
        </w:trPr>
        <w:tc>
          <w:tcPr>
            <w:tcW w:w="2340" w:type="dxa"/>
            <w:tcBorders>
              <w:top w:val="double" w:sz="8" w:space="0" w:color="000000"/>
              <w:left w:val="double" w:sz="8" w:space="0" w:color="000000"/>
              <w:bottom w:val="single" w:sz="8" w:space="0" w:color="000000"/>
              <w:right w:val="double" w:sz="8" w:space="0" w:color="000000"/>
            </w:tcBorders>
            <w:tcMar>
              <w:top w:w="278"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b/>
                <w:lang w:val="en-GB"/>
              </w:rPr>
              <w:t>FRANCE</w:t>
            </w:r>
          </w:p>
        </w:tc>
        <w:tc>
          <w:tcPr>
            <w:tcW w:w="3896" w:type="dxa"/>
            <w:tcBorders>
              <w:top w:val="double" w:sz="8" w:space="0" w:color="000000"/>
              <w:left w:val="double" w:sz="8" w:space="0" w:color="000000"/>
              <w:bottom w:val="single" w:sz="8" w:space="0" w:color="000000"/>
              <w:right w:val="single" w:sz="8" w:space="0" w:color="000000"/>
            </w:tcBorders>
            <w:tcMar>
              <w:top w:w="278"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b/>
                <w:lang w:val="en-GB"/>
              </w:rPr>
              <w:t xml:space="preserve">               39.00             </w:t>
            </w:r>
          </w:p>
        </w:tc>
        <w:tc>
          <w:tcPr>
            <w:tcW w:w="3124" w:type="dxa"/>
            <w:tcBorders>
              <w:top w:val="double" w:sz="8" w:space="0" w:color="000000"/>
              <w:left w:val="single" w:sz="8" w:space="0" w:color="000000"/>
              <w:bottom w:val="single" w:sz="8" w:space="0" w:color="000000"/>
              <w:right w:val="double" w:sz="8" w:space="0" w:color="000000"/>
            </w:tcBorders>
            <w:tcMar>
              <w:top w:w="278"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b/>
                <w:lang w:val="en-GB"/>
              </w:rPr>
            </w:pPr>
            <w:r>
              <w:rPr>
                <w:lang w:val="en-GB"/>
              </w:rPr>
              <w:t>15</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b/>
                <w:lang w:val="en-GB"/>
              </w:rPr>
            </w:pPr>
          </w:p>
        </w:tc>
      </w:tr>
      <w:tr w:rsidR="003C65B4">
        <w:trPr>
          <w:cantSplit/>
        </w:trPr>
        <w:tc>
          <w:tcPr>
            <w:tcW w:w="2340" w:type="dxa"/>
            <w:tcBorders>
              <w:top w:val="single" w:sz="8" w:space="0" w:color="000000"/>
              <w:left w:val="double" w:sz="8" w:space="0" w:color="000000"/>
              <w:bottom w:val="single" w:sz="8" w:space="0" w:color="000000"/>
              <w:right w:val="double" w:sz="8" w:space="0" w:color="000000"/>
            </w:tcBorders>
            <w:tcMar>
              <w:top w:w="240"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b/>
                <w:lang w:val="en-GB"/>
              </w:rPr>
            </w:pPr>
            <w:r>
              <w:rPr>
                <w:b/>
                <w:lang w:val="en-GB"/>
              </w:rPr>
              <w:t>GERMANY</w:t>
            </w:r>
          </w:p>
        </w:tc>
        <w:tc>
          <w:tcPr>
            <w:tcW w:w="3896"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b/>
                <w:lang w:val="en-GB"/>
              </w:rPr>
            </w:pPr>
            <w:r>
              <w:rPr>
                <w:b/>
                <w:lang w:val="en-GB"/>
              </w:rPr>
              <w:t xml:space="preserve">  56.40</w:t>
            </w:r>
          </w:p>
        </w:tc>
        <w:tc>
          <w:tcPr>
            <w:tcW w:w="3124"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b/>
                <w:lang w:val="en-GB"/>
              </w:rPr>
            </w:pPr>
            <w:r>
              <w:rPr>
                <w:lang w:val="en-GB"/>
              </w:rPr>
              <w:t>48</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b/>
                <w:lang w:val="en-GB"/>
              </w:rPr>
            </w:pPr>
          </w:p>
        </w:tc>
      </w:tr>
      <w:tr w:rsidR="003C65B4">
        <w:trPr>
          <w:cantSplit/>
        </w:trPr>
        <w:tc>
          <w:tcPr>
            <w:tcW w:w="2340" w:type="dxa"/>
            <w:tcBorders>
              <w:top w:val="single" w:sz="8" w:space="0" w:color="000000"/>
              <w:left w:val="double" w:sz="8" w:space="0" w:color="000000"/>
              <w:bottom w:val="double" w:sz="8" w:space="0" w:color="000000"/>
              <w:right w:val="double" w:sz="8" w:space="0" w:color="000000"/>
            </w:tcBorders>
            <w:tcMar>
              <w:top w:w="240" w:type="dxa"/>
              <w:left w:w="408"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b/>
                <w:lang w:val="en-GB"/>
              </w:rPr>
            </w:pPr>
            <w:r>
              <w:rPr>
                <w:b/>
                <w:lang w:val="en-GB"/>
              </w:rPr>
              <w:t>BRITAIN</w:t>
            </w:r>
          </w:p>
        </w:tc>
        <w:tc>
          <w:tcPr>
            <w:tcW w:w="3896" w:type="dxa"/>
            <w:tcBorders>
              <w:top w:val="single" w:sz="8" w:space="0" w:color="000000"/>
              <w:left w:val="double" w:sz="8" w:space="0" w:color="000000"/>
              <w:bottom w:val="double" w:sz="8" w:space="0" w:color="000000"/>
              <w:right w:val="single" w:sz="8" w:space="0" w:color="000000"/>
            </w:tcBorders>
            <w:tcMar>
              <w:top w:w="240" w:type="dxa"/>
              <w:left w:w="408"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b/>
                <w:lang w:val="en-GB"/>
              </w:rPr>
            </w:pPr>
            <w:r>
              <w:rPr>
                <w:b/>
                <w:lang w:val="en-GB"/>
              </w:rPr>
              <w:t xml:space="preserve">  37.00</w:t>
            </w:r>
          </w:p>
        </w:tc>
        <w:tc>
          <w:tcPr>
            <w:tcW w:w="3124" w:type="dxa"/>
            <w:tcBorders>
              <w:top w:val="single" w:sz="8" w:space="0" w:color="000000"/>
              <w:left w:val="single" w:sz="8" w:space="0" w:color="000000"/>
              <w:bottom w:val="double" w:sz="8" w:space="0" w:color="000000"/>
              <w:right w:val="double" w:sz="8" w:space="0" w:color="000000"/>
            </w:tcBorders>
            <w:tcMar>
              <w:top w:w="240" w:type="dxa"/>
              <w:left w:w="370" w:type="dxa"/>
              <w:bottom w:w="58"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b/>
                <w:lang w:val="en-GB"/>
              </w:rPr>
            </w:pPr>
            <w:r>
              <w:rPr>
                <w:lang w:val="en-GB"/>
              </w:rPr>
              <w:t>50</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b/>
                <w:lang w:val="en-GB"/>
              </w:rPr>
            </w:pPr>
          </w:p>
        </w:tc>
      </w:tr>
    </w:tbl>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rPr>
          <w:lang w:val="en-GB"/>
        </w:rPr>
      </w:pPr>
    </w:p>
    <w:p w:rsidR="003C65B4" w:rsidRDefault="00361738">
      <w:pPr>
        <w:widowControl w:val="0"/>
        <w:tabs>
          <w:tab w:val="center" w:pos="5040"/>
        </w:tabs>
        <w:spacing w:line="360" w:lineRule="auto"/>
        <w:rPr>
          <w:b/>
          <w:lang w:val="en-GB"/>
        </w:rPr>
      </w:pPr>
      <w:r>
        <w:rPr>
          <w:lang w:val="en-GB"/>
        </w:rPr>
        <w:br w:type="page"/>
      </w:r>
      <w:proofErr w:type="gramStart"/>
      <w:r>
        <w:rPr>
          <w:b/>
          <w:lang w:val="en-GB"/>
        </w:rPr>
        <w:lastRenderedPageBreak/>
        <w:t>Table 12</w:t>
      </w:r>
      <w:r>
        <w:rPr>
          <w:lang w:val="en-GB"/>
        </w:rPr>
        <w:t>.</w:t>
      </w:r>
      <w:proofErr w:type="gramEnd"/>
      <w:r>
        <w:rPr>
          <w:lang w:val="en-GB"/>
        </w:rPr>
        <w:tab/>
      </w:r>
      <w:r>
        <w:rPr>
          <w:b/>
          <w:lang w:val="en-GB"/>
        </w:rPr>
        <w:t xml:space="preserve">Proportions of Total Populations Engaged in </w:t>
      </w:r>
    </w:p>
    <w:p w:rsidR="003C65B4" w:rsidRDefault="00361738">
      <w:pPr>
        <w:widowControl w:val="0"/>
        <w:tabs>
          <w:tab w:val="center" w:pos="5040"/>
        </w:tabs>
        <w:spacing w:line="360" w:lineRule="auto"/>
        <w:rPr>
          <w:b/>
          <w:lang w:val="en-GB"/>
        </w:rPr>
      </w:pPr>
      <w:r>
        <w:rPr>
          <w:b/>
          <w:lang w:val="en-GB"/>
        </w:rPr>
        <w:tab/>
        <w:t>Agriculture: in England and France, 1500 - 1800</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rPr>
          <w:b/>
          <w:u w:val="single"/>
          <w:lang w:val="en-GB"/>
        </w:rPr>
      </w:pP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3360"/>
        <w:gridCol w:w="3360"/>
        <w:gridCol w:w="3360"/>
      </w:tblGrid>
      <w:tr w:rsidR="003C65B4">
        <w:trPr>
          <w:cantSplit/>
        </w:trPr>
        <w:tc>
          <w:tcPr>
            <w:tcW w:w="3360" w:type="dxa"/>
            <w:tcBorders>
              <w:top w:val="double" w:sz="8" w:space="0" w:color="000000"/>
              <w:left w:val="double" w:sz="8" w:space="0" w:color="000000"/>
              <w:bottom w:val="single" w:sz="8" w:space="0" w:color="000000"/>
              <w:right w:val="single" w:sz="8" w:space="0" w:color="000000"/>
            </w:tcBorders>
            <w:tcMar>
              <w:top w:w="278"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b/>
                <w:lang w:val="en-GB"/>
              </w:rPr>
              <w:t>Year</w:t>
            </w:r>
          </w:p>
        </w:tc>
        <w:tc>
          <w:tcPr>
            <w:tcW w:w="3360"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b/>
                <w:lang w:val="en-GB"/>
              </w:rPr>
              <w:t>ENGLAND</w:t>
            </w:r>
          </w:p>
        </w:tc>
        <w:tc>
          <w:tcPr>
            <w:tcW w:w="3360" w:type="dxa"/>
            <w:tcBorders>
              <w:top w:val="double" w:sz="8" w:space="0" w:color="000000"/>
              <w:left w:val="single" w:sz="8" w:space="0" w:color="000000"/>
              <w:bottom w:val="single" w:sz="8" w:space="0" w:color="000000"/>
              <w:right w:val="double" w:sz="8" w:space="0" w:color="000000"/>
            </w:tcBorders>
            <w:tcMar>
              <w:top w:w="278"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b/>
                <w:lang w:val="en-GB"/>
              </w:rPr>
            </w:pPr>
            <w:r>
              <w:rPr>
                <w:b/>
                <w:lang w:val="en-GB"/>
              </w:rPr>
              <w:t>FRANCE</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p>
        </w:tc>
      </w:tr>
      <w:tr w:rsidR="003C65B4">
        <w:trPr>
          <w:cantSplit/>
        </w:trPr>
        <w:tc>
          <w:tcPr>
            <w:tcW w:w="336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b/>
                <w:lang w:val="en-GB"/>
              </w:rPr>
              <w:t>1500</w:t>
            </w:r>
          </w:p>
        </w:tc>
        <w:tc>
          <w:tcPr>
            <w:tcW w:w="3360"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76%</w:t>
            </w:r>
          </w:p>
        </w:tc>
        <w:tc>
          <w:tcPr>
            <w:tcW w:w="3360"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73%</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p>
        </w:tc>
      </w:tr>
      <w:tr w:rsidR="003C65B4">
        <w:trPr>
          <w:cantSplit/>
        </w:trPr>
        <w:tc>
          <w:tcPr>
            <w:tcW w:w="336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b/>
                <w:lang w:val="en-GB"/>
              </w:rPr>
              <w:t>1600</w:t>
            </w:r>
          </w:p>
        </w:tc>
        <w:tc>
          <w:tcPr>
            <w:tcW w:w="3360"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70%</w:t>
            </w:r>
          </w:p>
        </w:tc>
        <w:tc>
          <w:tcPr>
            <w:tcW w:w="3360"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69%</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p>
        </w:tc>
      </w:tr>
      <w:tr w:rsidR="003C65B4">
        <w:trPr>
          <w:cantSplit/>
        </w:trPr>
        <w:tc>
          <w:tcPr>
            <w:tcW w:w="336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b/>
                <w:lang w:val="en-GB"/>
              </w:rPr>
              <w:t>1700</w:t>
            </w:r>
          </w:p>
        </w:tc>
        <w:tc>
          <w:tcPr>
            <w:tcW w:w="3360"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55%</w:t>
            </w:r>
          </w:p>
        </w:tc>
        <w:tc>
          <w:tcPr>
            <w:tcW w:w="3360"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63%</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p>
        </w:tc>
      </w:tr>
      <w:tr w:rsidR="003C65B4">
        <w:trPr>
          <w:cantSplit/>
        </w:trPr>
        <w:tc>
          <w:tcPr>
            <w:tcW w:w="336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b/>
                <w:lang w:val="en-GB"/>
              </w:rPr>
              <w:t>1750</w:t>
            </w:r>
          </w:p>
        </w:tc>
        <w:tc>
          <w:tcPr>
            <w:tcW w:w="3360"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46%</w:t>
            </w:r>
          </w:p>
        </w:tc>
        <w:tc>
          <w:tcPr>
            <w:tcW w:w="3360"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61%</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p>
        </w:tc>
      </w:tr>
      <w:tr w:rsidR="003C65B4">
        <w:trPr>
          <w:cantSplit/>
        </w:trPr>
        <w:tc>
          <w:tcPr>
            <w:tcW w:w="3360" w:type="dxa"/>
            <w:tcBorders>
              <w:top w:val="single" w:sz="8" w:space="0" w:color="000000"/>
              <w:left w:val="double" w:sz="8" w:space="0" w:color="000000"/>
              <w:bottom w:val="double" w:sz="8" w:space="0" w:color="000000"/>
              <w:right w:val="single" w:sz="8" w:space="0" w:color="000000"/>
            </w:tcBorders>
            <w:tcMar>
              <w:top w:w="240" w:type="dxa"/>
              <w:left w:w="408"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b/>
                <w:lang w:val="en-GB"/>
              </w:rPr>
              <w:t>1800</w:t>
            </w:r>
          </w:p>
        </w:tc>
        <w:tc>
          <w:tcPr>
            <w:tcW w:w="3360"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40%</w:t>
            </w:r>
          </w:p>
        </w:tc>
        <w:tc>
          <w:tcPr>
            <w:tcW w:w="3360" w:type="dxa"/>
            <w:tcBorders>
              <w:top w:val="single" w:sz="8" w:space="0" w:color="000000"/>
              <w:left w:val="single" w:sz="8" w:space="0" w:color="000000"/>
              <w:bottom w:val="double" w:sz="8" w:space="0" w:color="000000"/>
              <w:right w:val="double" w:sz="8" w:space="0" w:color="000000"/>
            </w:tcBorders>
            <w:tcMar>
              <w:top w:w="240" w:type="dxa"/>
              <w:left w:w="370" w:type="dxa"/>
              <w:bottom w:w="58"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59%</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p>
        </w:tc>
      </w:tr>
      <w:tr w:rsidR="003C65B4">
        <w:trPr>
          <w:cantSplit/>
        </w:trPr>
        <w:tc>
          <w:tcPr>
            <w:tcW w:w="3360" w:type="dxa"/>
            <w:tcBorders>
              <w:top w:val="single" w:sz="8" w:space="0" w:color="000000"/>
              <w:left w:val="double" w:sz="8" w:space="0" w:color="000000"/>
              <w:bottom w:val="double" w:sz="8" w:space="0" w:color="000000"/>
              <w:right w:val="single" w:sz="8" w:space="0" w:color="000000"/>
            </w:tcBorders>
            <w:tcMar>
              <w:top w:w="240" w:type="dxa"/>
              <w:left w:w="408"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b/>
                <w:lang w:val="en-GB"/>
              </w:rPr>
            </w:pPr>
            <w:r>
              <w:rPr>
                <w:b/>
                <w:lang w:val="en-GB"/>
              </w:rPr>
              <w:t>1850</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p>
        </w:tc>
        <w:tc>
          <w:tcPr>
            <w:tcW w:w="3360"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22%</w:t>
            </w:r>
          </w:p>
        </w:tc>
        <w:tc>
          <w:tcPr>
            <w:tcW w:w="3360" w:type="dxa"/>
            <w:tcBorders>
              <w:top w:val="single" w:sz="8" w:space="0" w:color="000000"/>
              <w:left w:val="single" w:sz="8" w:space="0" w:color="000000"/>
              <w:bottom w:val="double" w:sz="8" w:space="0" w:color="000000"/>
              <w:right w:val="double" w:sz="8" w:space="0" w:color="000000"/>
            </w:tcBorders>
            <w:tcMar>
              <w:top w:w="240" w:type="dxa"/>
              <w:left w:w="370" w:type="dxa"/>
              <w:bottom w:w="58"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52%</w:t>
            </w:r>
          </w:p>
        </w:tc>
      </w:tr>
      <w:tr w:rsidR="003C65B4">
        <w:trPr>
          <w:cantSplit/>
        </w:trPr>
        <w:tc>
          <w:tcPr>
            <w:tcW w:w="3360" w:type="dxa"/>
            <w:tcBorders>
              <w:top w:val="single" w:sz="8" w:space="0" w:color="000000"/>
              <w:left w:val="double" w:sz="8" w:space="0" w:color="000000"/>
              <w:bottom w:val="double" w:sz="8" w:space="0" w:color="000000"/>
              <w:right w:val="single" w:sz="8" w:space="0" w:color="000000"/>
            </w:tcBorders>
            <w:tcMar>
              <w:top w:w="240" w:type="dxa"/>
              <w:left w:w="408"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b/>
                <w:lang w:val="en-GB"/>
              </w:rPr>
              <w:t>1900</w:t>
            </w:r>
          </w:p>
        </w:tc>
        <w:tc>
          <w:tcPr>
            <w:tcW w:w="3360"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7%</w:t>
            </w:r>
          </w:p>
        </w:tc>
        <w:tc>
          <w:tcPr>
            <w:tcW w:w="3360" w:type="dxa"/>
            <w:tcBorders>
              <w:top w:val="single" w:sz="8" w:space="0" w:color="000000"/>
              <w:left w:val="single" w:sz="8" w:space="0" w:color="000000"/>
              <w:bottom w:val="double" w:sz="8" w:space="0" w:color="000000"/>
              <w:right w:val="double" w:sz="8" w:space="0" w:color="000000"/>
            </w:tcBorders>
            <w:tcMar>
              <w:top w:w="240" w:type="dxa"/>
              <w:left w:w="370" w:type="dxa"/>
              <w:bottom w:w="58"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r>
              <w:rPr>
                <w:lang w:val="en-GB"/>
              </w:rPr>
              <w:t>43%</w:t>
            </w:r>
          </w:p>
          <w:p w:rsidR="003C65B4" w:rsidRDefault="003C65B4">
            <w:pPr>
              <w:widowControl w:val="0"/>
              <w:tabs>
                <w:tab w:val="left" w:pos="1440"/>
                <w:tab w:val="left" w:pos="2592"/>
                <w:tab w:val="left" w:pos="3744"/>
                <w:tab w:val="left" w:pos="4896"/>
                <w:tab w:val="left" w:pos="6048"/>
                <w:tab w:val="left" w:pos="7200"/>
                <w:tab w:val="left" w:pos="8352"/>
                <w:tab w:val="left" w:pos="9504"/>
              </w:tabs>
              <w:spacing w:line="360" w:lineRule="auto"/>
              <w:jc w:val="center"/>
              <w:rPr>
                <w:lang w:val="en-GB"/>
              </w:rPr>
            </w:pPr>
          </w:p>
        </w:tc>
      </w:tr>
    </w:tbl>
    <w:p w:rsidR="003C65B4" w:rsidRDefault="00361738">
      <w:pPr>
        <w:widowControl w:val="0"/>
        <w:tabs>
          <w:tab w:val="left" w:pos="1440"/>
          <w:tab w:val="left" w:pos="2592"/>
          <w:tab w:val="left" w:pos="3744"/>
          <w:tab w:val="left" w:pos="4896"/>
          <w:tab w:val="left" w:pos="6048"/>
          <w:tab w:val="left" w:pos="7200"/>
          <w:tab w:val="left" w:pos="8352"/>
          <w:tab w:val="left" w:pos="9504"/>
        </w:tabs>
        <w:ind w:left="1440" w:hanging="1440"/>
        <w:rPr>
          <w:lang w:val="en-GB"/>
        </w:rPr>
      </w:pPr>
      <w:r>
        <w:rPr>
          <w:b/>
          <w:lang w:val="en-GB"/>
        </w:rPr>
        <w:t xml:space="preserve">Sources: </w:t>
      </w:r>
      <w:r>
        <w:rPr>
          <w:lang w:val="en-GB"/>
        </w:rPr>
        <w:tab/>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 xml:space="preserve">E. Anthony Wrigley, ‘Urban Growth and Agricultural Change: England and the Continent in the Early Modern Period’, </w:t>
      </w:r>
      <w:r>
        <w:rPr>
          <w:i/>
          <w:lang w:val="en-GB"/>
        </w:rPr>
        <w:t>Journal of Interdisciplinary History</w:t>
      </w:r>
      <w:r>
        <w:rPr>
          <w:lang w:val="en-GB"/>
        </w:rPr>
        <w:t xml:space="preserve">, 15:4 (Spring 1985), 683-728.  Special issue with the title </w:t>
      </w:r>
      <w:r>
        <w:rPr>
          <w:i/>
          <w:lang w:val="en-GB"/>
        </w:rPr>
        <w:t>Population and Economy: From the Traditional to the Modern World.</w:t>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spacing w:line="480" w:lineRule="auto"/>
        <w:rPr>
          <w:b/>
          <w:lang w:val="en-GB"/>
        </w:rPr>
      </w:pPr>
      <w:r>
        <w:rPr>
          <w:lang w:val="en-GB"/>
        </w:rPr>
        <w:t>Robert Allen, ‘The Growth of Labour Productivity in Early-Modern English Agriculture’</w:t>
      </w:r>
      <w:proofErr w:type="gramStart"/>
      <w:r>
        <w:rPr>
          <w:lang w:val="en-GB"/>
        </w:rPr>
        <w:t xml:space="preserve">,  </w:t>
      </w:r>
      <w:r>
        <w:rPr>
          <w:i/>
          <w:lang w:val="en-GB"/>
        </w:rPr>
        <w:t>Explorations</w:t>
      </w:r>
      <w:proofErr w:type="gramEnd"/>
      <w:r>
        <w:rPr>
          <w:i/>
          <w:lang w:val="en-GB"/>
        </w:rPr>
        <w:t xml:space="preserve"> in Economic History</w:t>
      </w:r>
      <w:r>
        <w:rPr>
          <w:lang w:val="en-GB"/>
        </w:rPr>
        <w:t>, 215:2 (April 1988), 117-46.</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 xml:space="preserve">George Grantham, ‘The Growth of Labour Productivity in the Production of Wheat in the </w:t>
      </w:r>
      <w:proofErr w:type="spellStart"/>
      <w:r>
        <w:rPr>
          <w:i/>
          <w:lang w:val="en-GB"/>
        </w:rPr>
        <w:t>Cinq</w:t>
      </w:r>
      <w:proofErr w:type="spellEnd"/>
      <w:r>
        <w:rPr>
          <w:i/>
          <w:lang w:val="en-GB"/>
        </w:rPr>
        <w:t xml:space="preserve"> Grosses </w:t>
      </w:r>
      <w:proofErr w:type="spellStart"/>
      <w:r>
        <w:rPr>
          <w:i/>
          <w:lang w:val="en-GB"/>
        </w:rPr>
        <w:t>Fermes</w:t>
      </w:r>
      <w:proofErr w:type="spellEnd"/>
      <w:r>
        <w:rPr>
          <w:lang w:val="en-GB"/>
        </w:rPr>
        <w:t xml:space="preserve"> of France, 1750 - 1929’, in Bruce M. S. Campbell and Mark Overton, eds., </w:t>
      </w:r>
      <w:r>
        <w:rPr>
          <w:i/>
          <w:lang w:val="en-GB"/>
        </w:rPr>
        <w:lastRenderedPageBreak/>
        <w:t>Land, Labour and Livestock: Historical Studies in European Agricultural Productivity</w:t>
      </w:r>
      <w:r>
        <w:rPr>
          <w:lang w:val="en-GB"/>
        </w:rPr>
        <w:t xml:space="preserve"> (Manchester and New York: Manchester University Press, 1991), pp. 340 - 63.</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br w:type="page"/>
      </w:r>
    </w:p>
    <w:p w:rsidR="003C65B4" w:rsidRDefault="00361738">
      <w:pPr>
        <w:widowControl w:val="0"/>
        <w:tabs>
          <w:tab w:val="center" w:pos="5040"/>
        </w:tabs>
        <w:rPr>
          <w:b/>
          <w:u w:val="single"/>
          <w:lang w:val="en-GB"/>
        </w:rPr>
      </w:pPr>
      <w:proofErr w:type="gramStart"/>
      <w:r>
        <w:rPr>
          <w:b/>
          <w:lang w:val="en-GB"/>
        </w:rPr>
        <w:lastRenderedPageBreak/>
        <w:t>Table 13.</w:t>
      </w:r>
      <w:proofErr w:type="gramEnd"/>
      <w:r>
        <w:rPr>
          <w:b/>
          <w:lang w:val="en-GB"/>
        </w:rPr>
        <w:tab/>
        <w:t>FRANCE: Proportions of Total Population</w:t>
      </w:r>
    </w:p>
    <w:p w:rsidR="003C65B4" w:rsidRDefault="00361738">
      <w:pPr>
        <w:widowControl w:val="0"/>
        <w:tabs>
          <w:tab w:val="center" w:pos="5040"/>
        </w:tabs>
        <w:rPr>
          <w:u w:val="single"/>
          <w:lang w:val="en-GB"/>
        </w:rPr>
      </w:pPr>
      <w:r>
        <w:rPr>
          <w:b/>
          <w:lang w:val="en-GB"/>
        </w:rPr>
        <w:tab/>
        <w:t>Rural and Agricultural</w:t>
      </w:r>
    </w:p>
    <w:p w:rsidR="003C65B4" w:rsidRDefault="003C65B4">
      <w:pPr>
        <w:widowControl w:val="0"/>
        <w:tabs>
          <w:tab w:val="left" w:pos="1440"/>
          <w:tab w:val="left" w:pos="2592"/>
          <w:tab w:val="left" w:pos="3744"/>
          <w:tab w:val="left" w:pos="4896"/>
          <w:tab w:val="left" w:pos="6048"/>
          <w:tab w:val="left" w:pos="7200"/>
          <w:tab w:val="left" w:pos="8352"/>
          <w:tab w:val="left" w:pos="9504"/>
        </w:tabs>
        <w:rPr>
          <w:u w:val="single"/>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rPr>
          <w:u w:val="single"/>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rPr>
          <w:u w:val="single"/>
          <w:lang w:val="en-GB"/>
        </w:rPr>
      </w:pP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3360"/>
        <w:gridCol w:w="3360"/>
        <w:gridCol w:w="3360"/>
      </w:tblGrid>
      <w:tr w:rsidR="003C65B4">
        <w:trPr>
          <w:cantSplit/>
        </w:trPr>
        <w:tc>
          <w:tcPr>
            <w:tcW w:w="3360" w:type="dxa"/>
            <w:tcBorders>
              <w:top w:val="double" w:sz="8" w:space="0" w:color="000000"/>
              <w:left w:val="double" w:sz="8" w:space="0" w:color="000000"/>
              <w:bottom w:val="single" w:sz="8" w:space="0" w:color="000000"/>
              <w:right w:val="single" w:sz="8" w:space="0" w:color="000000"/>
            </w:tcBorders>
            <w:tcMar>
              <w:top w:w="278"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b/>
                <w:lang w:val="en-GB"/>
              </w:rPr>
              <w:t>Year</w:t>
            </w:r>
          </w:p>
        </w:tc>
        <w:tc>
          <w:tcPr>
            <w:tcW w:w="3360"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b/>
                <w:lang w:val="en-GB"/>
              </w:rPr>
              <w:t>Percentage in Rural Areas</w:t>
            </w:r>
          </w:p>
        </w:tc>
        <w:tc>
          <w:tcPr>
            <w:tcW w:w="3360" w:type="dxa"/>
            <w:tcBorders>
              <w:top w:val="double" w:sz="8" w:space="0" w:color="000000"/>
              <w:left w:val="single" w:sz="8" w:space="0" w:color="000000"/>
              <w:bottom w:val="single" w:sz="8" w:space="0" w:color="000000"/>
              <w:right w:val="double" w:sz="8" w:space="0" w:color="000000"/>
            </w:tcBorders>
            <w:tcMar>
              <w:top w:w="278"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b/>
                <w:lang w:val="en-GB"/>
              </w:rPr>
            </w:pPr>
            <w:r>
              <w:rPr>
                <w:b/>
                <w:lang w:val="en-GB"/>
              </w:rPr>
              <w:t>Percentage employed in Agriculture</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tc>
      </w:tr>
      <w:tr w:rsidR="003C65B4">
        <w:trPr>
          <w:cantSplit/>
        </w:trPr>
        <w:tc>
          <w:tcPr>
            <w:tcW w:w="336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1870</w:t>
            </w:r>
          </w:p>
        </w:tc>
        <w:tc>
          <w:tcPr>
            <w:tcW w:w="3360"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69%</w:t>
            </w:r>
          </w:p>
        </w:tc>
        <w:tc>
          <w:tcPr>
            <w:tcW w:w="3360"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52%</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tc>
      </w:tr>
      <w:tr w:rsidR="003C65B4">
        <w:trPr>
          <w:cantSplit/>
        </w:trPr>
        <w:tc>
          <w:tcPr>
            <w:tcW w:w="3360" w:type="dxa"/>
            <w:tcBorders>
              <w:top w:val="single" w:sz="8" w:space="0" w:color="000000"/>
              <w:left w:val="double" w:sz="8" w:space="0" w:color="000000"/>
              <w:bottom w:val="single" w:sz="8" w:space="0" w:color="000000"/>
              <w:right w:val="single" w:sz="8" w:space="0" w:color="000000"/>
            </w:tcBorders>
            <w:tcMar>
              <w:top w:w="240"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1900</w:t>
            </w:r>
          </w:p>
        </w:tc>
        <w:tc>
          <w:tcPr>
            <w:tcW w:w="3360" w:type="dxa"/>
            <w:tcBorders>
              <w:top w:val="single" w:sz="8" w:space="0" w:color="000000"/>
              <w:left w:val="single" w:sz="8" w:space="0" w:color="000000"/>
              <w:bottom w:val="single" w:sz="8" w:space="0" w:color="000000"/>
              <w:right w:val="single" w:sz="8" w:space="0" w:color="000000"/>
            </w:tcBorders>
            <w:tcMar>
              <w:top w:w="240"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59%</w:t>
            </w:r>
          </w:p>
        </w:tc>
        <w:tc>
          <w:tcPr>
            <w:tcW w:w="3360" w:type="dxa"/>
            <w:tcBorders>
              <w:top w:val="single" w:sz="8" w:space="0" w:color="000000"/>
              <w:left w:val="single" w:sz="8" w:space="0" w:color="000000"/>
              <w:bottom w:val="single" w:sz="8" w:space="0" w:color="000000"/>
              <w:right w:val="double" w:sz="8" w:space="0" w:color="000000"/>
            </w:tcBorders>
            <w:tcMar>
              <w:top w:w="240"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43%</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tc>
      </w:tr>
      <w:tr w:rsidR="003C65B4">
        <w:trPr>
          <w:cantSplit/>
        </w:trPr>
        <w:tc>
          <w:tcPr>
            <w:tcW w:w="3360" w:type="dxa"/>
            <w:tcBorders>
              <w:top w:val="single" w:sz="8" w:space="0" w:color="000000"/>
              <w:left w:val="double" w:sz="8" w:space="0" w:color="000000"/>
              <w:bottom w:val="double" w:sz="8" w:space="0" w:color="000000"/>
              <w:right w:val="single" w:sz="8" w:space="0" w:color="000000"/>
            </w:tcBorders>
            <w:tcMar>
              <w:top w:w="240" w:type="dxa"/>
              <w:left w:w="408"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1930</w:t>
            </w:r>
          </w:p>
        </w:tc>
        <w:tc>
          <w:tcPr>
            <w:tcW w:w="3360"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50%</w:t>
            </w:r>
          </w:p>
        </w:tc>
        <w:tc>
          <w:tcPr>
            <w:tcW w:w="3360" w:type="dxa"/>
            <w:tcBorders>
              <w:top w:val="single" w:sz="8" w:space="0" w:color="000000"/>
              <w:left w:val="single" w:sz="8" w:space="0" w:color="000000"/>
              <w:bottom w:val="double" w:sz="8" w:space="0" w:color="000000"/>
              <w:right w:val="double" w:sz="8" w:space="0" w:color="000000"/>
            </w:tcBorders>
            <w:tcMar>
              <w:top w:w="240" w:type="dxa"/>
              <w:left w:w="370" w:type="dxa"/>
              <w:bottom w:w="58"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36%</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tc>
      </w:tr>
    </w:tbl>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ind w:left="2592" w:hanging="2592"/>
        <w:rPr>
          <w:b/>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ind w:left="2592" w:hanging="2592"/>
        <w:rPr>
          <w:b/>
          <w:lang w:val="en-GB"/>
        </w:rPr>
      </w:pPr>
      <w:proofErr w:type="gramStart"/>
      <w:r>
        <w:rPr>
          <w:b/>
          <w:lang w:val="en-GB"/>
        </w:rPr>
        <w:t>Table 14.</w:t>
      </w:r>
      <w:proofErr w:type="gramEnd"/>
      <w:r>
        <w:rPr>
          <w:lang w:val="en-GB"/>
        </w:rPr>
        <w:tab/>
      </w:r>
      <w:r>
        <w:rPr>
          <w:lang w:val="en-GB"/>
        </w:rPr>
        <w:tab/>
      </w:r>
      <w:r>
        <w:rPr>
          <w:b/>
          <w:lang w:val="en-GB"/>
        </w:rPr>
        <w:t>Demographic and National Income Data for France and Britain, 1800 - 1910</w:t>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2244"/>
        <w:gridCol w:w="989"/>
        <w:gridCol w:w="1198"/>
        <w:gridCol w:w="1198"/>
        <w:gridCol w:w="1198"/>
        <w:gridCol w:w="1198"/>
        <w:gridCol w:w="1198"/>
      </w:tblGrid>
      <w:tr w:rsidR="003C65B4">
        <w:trPr>
          <w:cantSplit/>
        </w:trPr>
        <w:tc>
          <w:tcPr>
            <w:tcW w:w="2244" w:type="dxa"/>
            <w:tcBorders>
              <w:top w:val="double" w:sz="8" w:space="0" w:color="000000"/>
              <w:left w:val="double" w:sz="8" w:space="0" w:color="000000"/>
              <w:bottom w:val="single" w:sz="8" w:space="0" w:color="000000"/>
              <w:right w:val="single" w:sz="8" w:space="0" w:color="000000"/>
            </w:tcBorders>
            <w:tcMar>
              <w:top w:w="278" w:type="dxa"/>
              <w:left w:w="40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Category</w:t>
            </w:r>
          </w:p>
        </w:tc>
        <w:tc>
          <w:tcPr>
            <w:tcW w:w="989"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b/>
                <w:lang w:val="en-GB"/>
              </w:rPr>
              <w:t>1830</w:t>
            </w:r>
          </w:p>
        </w:tc>
        <w:tc>
          <w:tcPr>
            <w:tcW w:w="1198"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b/>
                <w:lang w:val="en-GB"/>
              </w:rPr>
              <w:t>1840</w:t>
            </w:r>
          </w:p>
        </w:tc>
        <w:tc>
          <w:tcPr>
            <w:tcW w:w="1198"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b/>
                <w:lang w:val="en-GB"/>
              </w:rPr>
              <w:t>1850</w:t>
            </w:r>
          </w:p>
        </w:tc>
        <w:tc>
          <w:tcPr>
            <w:tcW w:w="1198"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b/>
                <w:lang w:val="en-GB"/>
              </w:rPr>
              <w:t>1870</w:t>
            </w:r>
          </w:p>
        </w:tc>
        <w:tc>
          <w:tcPr>
            <w:tcW w:w="1198"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b/>
                <w:lang w:val="en-GB"/>
              </w:rPr>
            </w:pPr>
            <w:r>
              <w:rPr>
                <w:b/>
                <w:lang w:val="en-GB"/>
              </w:rPr>
              <w:t>1890</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tc>
        <w:tc>
          <w:tcPr>
            <w:tcW w:w="1198" w:type="dxa"/>
            <w:tcBorders>
              <w:top w:val="double" w:sz="8" w:space="0" w:color="000000"/>
              <w:left w:val="single" w:sz="8" w:space="0" w:color="000000"/>
              <w:bottom w:val="single" w:sz="8" w:space="0" w:color="000000"/>
              <w:right w:val="double" w:sz="8" w:space="0" w:color="000000"/>
            </w:tcBorders>
            <w:tcMar>
              <w:top w:w="278" w:type="dxa"/>
              <w:left w:w="370" w:type="dxa"/>
              <w:right w:w="178"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b/>
                <w:lang w:val="en-GB"/>
              </w:rPr>
            </w:pPr>
            <w:r>
              <w:rPr>
                <w:b/>
                <w:lang w:val="en-GB"/>
              </w:rPr>
              <w:t>1910</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tc>
      </w:tr>
      <w:tr w:rsidR="003C65B4">
        <w:trPr>
          <w:cantSplit/>
        </w:trPr>
        <w:tc>
          <w:tcPr>
            <w:tcW w:w="2244" w:type="dxa"/>
            <w:tcBorders>
              <w:top w:val="single" w:sz="8" w:space="0" w:color="000000"/>
              <w:left w:val="double" w:sz="8" w:space="0" w:color="000000"/>
              <w:bottom w:val="double" w:sz="8" w:space="0" w:color="000000"/>
              <w:right w:val="single" w:sz="8" w:space="0" w:color="000000"/>
            </w:tcBorders>
            <w:tcMar>
              <w:top w:w="240" w:type="dxa"/>
              <w:left w:w="408"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lastRenderedPageBreak/>
              <w:t>Income Level</w:t>
            </w:r>
          </w:p>
          <w:p w:rsidR="003C65B4" w:rsidRDefault="0036173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in 1970 $US</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France</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Britain</w:t>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Birth</w:t>
            </w:r>
            <w:r>
              <w:rPr>
                <w:lang w:val="en-GB"/>
              </w:rPr>
              <w:t xml:space="preserve"> </w:t>
            </w:r>
            <w:r>
              <w:rPr>
                <w:b/>
                <w:lang w:val="en-GB"/>
              </w:rPr>
              <w:t>Rate*</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France</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Britain</w:t>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Death Rate</w:t>
            </w:r>
            <w:r>
              <w:rPr>
                <w:lang w:val="en-GB"/>
              </w:rPr>
              <w:t>*</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France</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Britain</w:t>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Labour Force</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in Agriculture+</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France</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Britain</w:t>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rPr>
                <w:b/>
                <w:lang w:val="en-GB"/>
              </w:rPr>
            </w:pPr>
            <w:proofErr w:type="spellStart"/>
            <w:r>
              <w:rPr>
                <w:b/>
                <w:lang w:val="en-GB"/>
              </w:rPr>
              <w:t>Agri</w:t>
            </w:r>
            <w:proofErr w:type="spellEnd"/>
            <w:r>
              <w:rPr>
                <w:b/>
                <w:lang w:val="en-GB"/>
              </w:rPr>
              <w:t xml:space="preserve"> Income</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as % GNP+</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France</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Britain</w:t>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Manufacturing Income</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as % of GNP</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France</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Britain</w:t>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 xml:space="preserve">Gr Dom </w:t>
            </w:r>
            <w:proofErr w:type="spellStart"/>
            <w:r>
              <w:rPr>
                <w:b/>
                <w:lang w:val="en-GB"/>
              </w:rPr>
              <w:t>Inv</w:t>
            </w:r>
            <w:proofErr w:type="spellEnd"/>
          </w:p>
          <w:p w:rsidR="003C65B4" w:rsidRDefault="0036173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 xml:space="preserve">as % GNP </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France</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Britain</w:t>
            </w:r>
          </w:p>
        </w:tc>
        <w:tc>
          <w:tcPr>
            <w:tcW w:w="989"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$343</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29.9</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25.0</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proofErr w:type="spellStart"/>
            <w:r>
              <w:rPr>
                <w:lang w:val="en-GB"/>
              </w:rPr>
              <w:t>n.a</w:t>
            </w:r>
            <w:proofErr w:type="spellEnd"/>
            <w:r>
              <w:rPr>
                <w:lang w:val="en-GB"/>
              </w:rPr>
              <w:t>.</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38.5</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35.9</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proofErr w:type="spellStart"/>
            <w:r>
              <w:rPr>
                <w:lang w:val="en-GB"/>
              </w:rPr>
              <w:t>n.a</w:t>
            </w:r>
            <w:proofErr w:type="spellEnd"/>
            <w:r>
              <w:rPr>
                <w:lang w:val="en-GB"/>
              </w:rPr>
              <w:t>.</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tc>
        <w:tc>
          <w:tcPr>
            <w:tcW w:w="1198"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$567</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35.9</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22.2</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25.0</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24.9</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31.5</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b/>
                <w:lang w:val="en-GB"/>
              </w:rPr>
            </w:pPr>
            <w:r>
              <w:rPr>
                <w:lang w:val="en-GB"/>
              </w:rPr>
              <w:t>10.5</w:t>
            </w:r>
          </w:p>
        </w:tc>
        <w:tc>
          <w:tcPr>
            <w:tcW w:w="1198"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b/>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b/>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$432</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26.8</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21.4</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51.8</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33.0</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39.3</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12.4</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tc>
        <w:tc>
          <w:tcPr>
            <w:tcW w:w="1198"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$567</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$904</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25.9</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35.2</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28.4</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22.9</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49.3</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20.0</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33.5</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18.8</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36.0</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33.5</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12.5</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 xml:space="preserve"> 8.5</w:t>
            </w:r>
          </w:p>
        </w:tc>
        <w:tc>
          <w:tcPr>
            <w:tcW w:w="1198"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 xml:space="preserve">   $668</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$1,130</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21.8</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30.2</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22.8</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19.5</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45.9</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16.3</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28.0</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13.4</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36.8</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33.6</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14.0</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 xml:space="preserve">  7.3</w:t>
            </w:r>
          </w:p>
        </w:tc>
        <w:tc>
          <w:tcPr>
            <w:tcW w:w="1198" w:type="dxa"/>
            <w:tcBorders>
              <w:top w:val="single" w:sz="8" w:space="0" w:color="000000"/>
              <w:left w:val="single" w:sz="8" w:space="0" w:color="000000"/>
              <w:bottom w:val="double" w:sz="8" w:space="0" w:color="000000"/>
              <w:right w:val="double" w:sz="8" w:space="0" w:color="000000"/>
            </w:tcBorders>
            <w:tcMar>
              <w:top w:w="240" w:type="dxa"/>
              <w:left w:w="370" w:type="dxa"/>
              <w:bottom w:w="58" w:type="dxa"/>
              <w:right w:w="178" w:type="dxa"/>
            </w:tcMar>
          </w:tcPr>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 xml:space="preserve">   $883</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$1,302</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19.6</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25.1</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17.8</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13.5</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41.0</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15.1</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28.7</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10.3</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38.6</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31.8</w:t>
            </w: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jc w:val="center"/>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13.6</w:t>
            </w:r>
          </w:p>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 xml:space="preserve">  7.0</w:t>
            </w:r>
          </w:p>
        </w:tc>
      </w:tr>
    </w:tbl>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 Birth and Death Rates: crude rates measured per thousand</w:t>
      </w:r>
    </w:p>
    <w:p w:rsidR="003C65B4" w:rsidRDefault="00361738">
      <w:pPr>
        <w:widowControl w:val="0"/>
        <w:tabs>
          <w:tab w:val="right" w:pos="10080"/>
        </w:tabs>
        <w:rPr>
          <w:lang w:val="en-GB"/>
        </w:rPr>
      </w:pPr>
      <w:r>
        <w:rPr>
          <w:lang w:val="en-GB"/>
        </w:rPr>
        <w:t>+ Agriculture includes extractive industries as well</w:t>
      </w:r>
      <w:r>
        <w:rPr>
          <w:lang w:val="en-GB"/>
        </w:rPr>
        <w:tab/>
      </w:r>
      <w:proofErr w:type="spellStart"/>
      <w:proofErr w:type="gramStart"/>
      <w:r>
        <w:rPr>
          <w:lang w:val="en-GB"/>
        </w:rPr>
        <w:t>n.a</w:t>
      </w:r>
      <w:proofErr w:type="spellEnd"/>
      <w:proofErr w:type="gramEnd"/>
      <w:r>
        <w:rPr>
          <w:lang w:val="en-GB"/>
        </w:rPr>
        <w:t>. = data are not available</w:t>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ind w:left="1440" w:hanging="1440"/>
        <w:rPr>
          <w:lang w:val="en-GB"/>
        </w:rPr>
      </w:pPr>
      <w:r>
        <w:rPr>
          <w:b/>
          <w:lang w:val="en-GB"/>
        </w:rPr>
        <w:t>Source:</w:t>
      </w:r>
      <w:r>
        <w:rPr>
          <w:lang w:val="en-GB"/>
        </w:rPr>
        <w:t xml:space="preserve"> </w:t>
      </w:r>
      <w:r>
        <w:rPr>
          <w:lang w:val="en-GB"/>
        </w:rPr>
        <w:tab/>
        <w:t xml:space="preserve">Nicholas Crafts, ‘Economic Growth in France and Britain, 1830 - 1910: A Review of the Evidence’, </w:t>
      </w:r>
      <w:proofErr w:type="gramStart"/>
      <w:r>
        <w:rPr>
          <w:i/>
          <w:lang w:val="en-GB"/>
        </w:rPr>
        <w:t>The</w:t>
      </w:r>
      <w:proofErr w:type="gramEnd"/>
      <w:r>
        <w:rPr>
          <w:i/>
          <w:lang w:val="en-GB"/>
        </w:rPr>
        <w:t xml:space="preserve"> Journal of Economic History</w:t>
      </w:r>
      <w:r>
        <w:rPr>
          <w:lang w:val="en-GB"/>
        </w:rPr>
        <w:t>, 44 (March 1984), Tables 2-3, pp. 53-54.</w:t>
      </w: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br w:type="page"/>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ind w:left="1440" w:hanging="1440"/>
        <w:rPr>
          <w:lang w:val="en-GB"/>
        </w:rPr>
      </w:pPr>
      <w:proofErr w:type="gramStart"/>
      <w:r>
        <w:rPr>
          <w:b/>
          <w:lang w:val="en-GB"/>
        </w:rPr>
        <w:t>Table 15.</w:t>
      </w:r>
      <w:proofErr w:type="gramEnd"/>
      <w:r>
        <w:rPr>
          <w:b/>
          <w:lang w:val="en-GB"/>
        </w:rPr>
        <w:tab/>
        <w:t>Comparative Statistics on French and British Agriculture</w:t>
      </w:r>
      <w:r>
        <w:rPr>
          <w:lang w:val="en-GB"/>
        </w:rPr>
        <w:t>: from the Patrick O’Brien articles.</w:t>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A.</w:t>
      </w:r>
      <w:r>
        <w:rPr>
          <w:b/>
          <w:lang w:val="en-GB"/>
        </w:rPr>
        <w:tab/>
        <w:t>Demography and Agricultural Employment:</w:t>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
        <w:gridCol w:w="1440"/>
        <w:gridCol w:w="1440"/>
        <w:gridCol w:w="1350"/>
        <w:gridCol w:w="1350"/>
        <w:gridCol w:w="1440"/>
        <w:gridCol w:w="1349"/>
      </w:tblGrid>
      <w:tr w:rsidR="003C65B4">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ab/>
            </w:r>
            <w:r>
              <w:rPr>
                <w:b/>
                <w:lang w:val="en-GB"/>
              </w:rPr>
              <w:t>Year</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b/>
                <w:lang w:val="en-GB"/>
              </w:rPr>
              <w:t>FRANCE</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b/>
                <w:lang w:val="en-GB"/>
              </w:rPr>
              <w:t>FRANCE</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b/>
                <w:lang w:val="en-GB"/>
              </w:rPr>
              <w:t>FRANCE</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b/>
                <w:lang w:val="en-GB"/>
              </w:rPr>
              <w:t>BRITAIN</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b/>
                <w:lang w:val="en-GB"/>
              </w:rPr>
              <w:t>BRITAIN</w:t>
            </w:r>
          </w:p>
        </w:tc>
        <w:tc>
          <w:tcPr>
            <w:tcW w:w="13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b/>
                <w:lang w:val="en-GB"/>
              </w:rPr>
            </w:pPr>
            <w:r>
              <w:rPr>
                <w:b/>
                <w:lang w:val="en-GB"/>
              </w:rPr>
              <w:t>BRITAIN</w:t>
            </w:r>
          </w:p>
          <w:p w:rsidR="003C65B4" w:rsidRDefault="003C65B4">
            <w:pPr>
              <w:widowControl w:val="0"/>
              <w:tabs>
                <w:tab w:val="left" w:pos="1440"/>
                <w:tab w:val="left" w:pos="2592"/>
                <w:tab w:val="left" w:pos="3744"/>
                <w:tab w:val="left" w:pos="4896"/>
                <w:tab w:val="left" w:pos="6048"/>
                <w:tab w:val="left" w:pos="7200"/>
                <w:tab w:val="left" w:pos="8352"/>
                <w:tab w:val="left" w:pos="9504"/>
              </w:tabs>
              <w:jc w:val="right"/>
              <w:rPr>
                <w:lang w:val="en-GB"/>
              </w:rPr>
            </w:pPr>
          </w:p>
        </w:tc>
      </w:tr>
      <w:tr w:rsidR="003C65B4">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1440"/>
                <w:tab w:val="left" w:pos="2592"/>
                <w:tab w:val="left" w:pos="3744"/>
                <w:tab w:val="left" w:pos="4896"/>
                <w:tab w:val="left" w:pos="6048"/>
                <w:tab w:val="left" w:pos="7200"/>
                <w:tab w:val="left" w:pos="8352"/>
                <w:tab w:val="left" w:pos="9504"/>
              </w:tabs>
              <w:jc w:val="right"/>
              <w:rPr>
                <w:lang w:val="en-GB"/>
              </w:rPr>
            </w:pP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 xml:space="preserve"> Population in millions</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Agricultural Workforce</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proofErr w:type="spellStart"/>
            <w:r>
              <w:rPr>
                <w:lang w:val="en-GB"/>
              </w:rPr>
              <w:t>Percent</w:t>
            </w:r>
            <w:proofErr w:type="spellEnd"/>
            <w:r>
              <w:rPr>
                <w:lang w:val="en-GB"/>
              </w:rPr>
              <w:t xml:space="preserve"> of Total</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Population</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Agricultural Workforce</w:t>
            </w:r>
          </w:p>
        </w:tc>
        <w:tc>
          <w:tcPr>
            <w:tcW w:w="13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proofErr w:type="spellStart"/>
            <w:r>
              <w:rPr>
                <w:lang w:val="en-GB"/>
              </w:rPr>
              <w:t>Percent</w:t>
            </w:r>
            <w:proofErr w:type="spellEnd"/>
            <w:r>
              <w:rPr>
                <w:lang w:val="en-GB"/>
              </w:rPr>
              <w:t xml:space="preserve"> of Total</w:t>
            </w:r>
          </w:p>
        </w:tc>
      </w:tr>
      <w:tr w:rsidR="003C65B4">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b/>
                <w:lang w:val="en-GB"/>
              </w:rPr>
              <w:t>1700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22.5</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4.3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19.11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5.42</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1.5</w:t>
            </w:r>
          </w:p>
        </w:tc>
        <w:tc>
          <w:tcPr>
            <w:tcW w:w="13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27.67</w:t>
            </w:r>
          </w:p>
        </w:tc>
      </w:tr>
      <w:tr w:rsidR="003C65B4">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b/>
                <w:lang w:val="en-GB"/>
              </w:rPr>
              <w:t>1790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27.0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5.75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21.3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8.29</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proofErr w:type="spellStart"/>
            <w:r>
              <w:rPr>
                <w:lang w:val="en-GB"/>
              </w:rPr>
              <w:t>n.a</w:t>
            </w:r>
            <w:proofErr w:type="spellEnd"/>
            <w:r>
              <w:rPr>
                <w:lang w:val="en-GB"/>
              </w:rPr>
              <w:t>.</w:t>
            </w:r>
          </w:p>
        </w:tc>
        <w:tc>
          <w:tcPr>
            <w:tcW w:w="13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C65B4">
            <w:pPr>
              <w:widowControl w:val="0"/>
              <w:tabs>
                <w:tab w:val="left" w:pos="1440"/>
                <w:tab w:val="left" w:pos="2592"/>
                <w:tab w:val="left" w:pos="3744"/>
                <w:tab w:val="left" w:pos="4896"/>
                <w:tab w:val="left" w:pos="6048"/>
                <w:tab w:val="left" w:pos="7200"/>
                <w:tab w:val="left" w:pos="8352"/>
                <w:tab w:val="left" w:pos="9504"/>
              </w:tabs>
              <w:jc w:val="right"/>
              <w:rPr>
                <w:lang w:val="en-GB"/>
              </w:rPr>
            </w:pPr>
          </w:p>
        </w:tc>
      </w:tr>
      <w:tr w:rsidR="003C65B4">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b/>
                <w:lang w:val="en-GB"/>
              </w:rPr>
              <w:t>1850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35.8</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7.5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20.95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17.92</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2</w:t>
            </w:r>
          </w:p>
        </w:tc>
        <w:tc>
          <w:tcPr>
            <w:tcW w:w="13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11.16</w:t>
            </w:r>
          </w:p>
        </w:tc>
      </w:tr>
      <w:tr w:rsidR="003C65B4">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b/>
                <w:lang w:val="en-GB"/>
              </w:rPr>
              <w:t>1910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39.6</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8.5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21.46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36.1</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1.6</w:t>
            </w:r>
          </w:p>
        </w:tc>
        <w:tc>
          <w:tcPr>
            <w:tcW w:w="134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4.43</w:t>
            </w:r>
          </w:p>
        </w:tc>
      </w:tr>
    </w:tbl>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B.</w:t>
      </w:r>
      <w:r>
        <w:rPr>
          <w:b/>
          <w:lang w:val="en-GB"/>
        </w:rPr>
        <w:tab/>
        <w:t>Agricultural Income in 1910:</w:t>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120"/>
        <w:gridCol w:w="3120"/>
        <w:gridCol w:w="3120"/>
      </w:tblGrid>
      <w:tr w:rsidR="003C65B4">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Agricultural Statistics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FRANCE</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GREAT BRITAIN</w:t>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tc>
      </w:tr>
      <w:tr w:rsidR="003C65B4">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 xml:space="preserve">Agricultural Employment and Related Occupations as </w:t>
            </w:r>
            <w:proofErr w:type="spellStart"/>
            <w:r>
              <w:rPr>
                <w:lang w:val="en-GB"/>
              </w:rPr>
              <w:t>Percent</w:t>
            </w:r>
            <w:proofErr w:type="spellEnd"/>
            <w:r>
              <w:rPr>
                <w:lang w:val="en-GB"/>
              </w:rPr>
              <w:t xml:space="preserve"> of Total Employment</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41%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8%</w:t>
            </w:r>
          </w:p>
        </w:tc>
      </w:tr>
      <w:tr w:rsidR="003C65B4">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 xml:space="preserve">Agricultural Income as </w:t>
            </w:r>
            <w:proofErr w:type="spellStart"/>
            <w:r>
              <w:rPr>
                <w:lang w:val="en-GB"/>
              </w:rPr>
              <w:t>Percent</w:t>
            </w:r>
            <w:proofErr w:type="spellEnd"/>
            <w:r>
              <w:rPr>
                <w:lang w:val="en-GB"/>
              </w:rPr>
              <w:t xml:space="preserve"> of NNI</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5%</w:t>
            </w:r>
          </w:p>
        </w:tc>
      </w:tr>
    </w:tbl>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61738">
      <w:pPr>
        <w:widowControl w:val="0"/>
        <w:tabs>
          <w:tab w:val="left" w:pos="1440"/>
          <w:tab w:val="left" w:pos="2592"/>
          <w:tab w:val="left" w:pos="3744"/>
          <w:tab w:val="left" w:pos="4896"/>
          <w:tab w:val="left" w:pos="6048"/>
          <w:tab w:val="left" w:pos="7200"/>
          <w:tab w:val="left" w:pos="8352"/>
          <w:tab w:val="left" w:pos="9504"/>
        </w:tabs>
        <w:ind w:left="1440" w:hanging="1440"/>
        <w:rPr>
          <w:lang w:val="en-GB"/>
        </w:rPr>
      </w:pPr>
      <w:r>
        <w:rPr>
          <w:b/>
          <w:lang w:val="en-GB"/>
        </w:rPr>
        <w:t>C.</w:t>
      </w:r>
      <w:r>
        <w:rPr>
          <w:b/>
          <w:lang w:val="en-GB"/>
        </w:rPr>
        <w:tab/>
        <w:t>Farm Scales and Occupancy by Owners and Tenants in 1880:</w:t>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120"/>
        <w:gridCol w:w="3120"/>
        <w:gridCol w:w="3120"/>
      </w:tblGrid>
      <w:tr w:rsidR="003C65B4">
        <w:trPr>
          <w:cantSplit/>
          <w:tblHeader/>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Agricultural Statistics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FRANCE</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GREAT BRITAIN</w:t>
            </w:r>
          </w:p>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tc>
      </w:tr>
      <w:tr w:rsidR="003C65B4">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r>
              <w:rPr>
                <w:lang w:val="en-GB"/>
              </w:rPr>
              <w:t>Area covered by farms of 40 hectares (100 acres) or more:</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29%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75%</w:t>
            </w:r>
          </w:p>
        </w:tc>
      </w:tr>
      <w:tr w:rsidR="003C65B4">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proofErr w:type="spellStart"/>
            <w:r>
              <w:rPr>
                <w:lang w:val="en-GB"/>
              </w:rPr>
              <w:t>Percent</w:t>
            </w:r>
            <w:proofErr w:type="spellEnd"/>
            <w:r>
              <w:rPr>
                <w:lang w:val="en-GB"/>
              </w:rPr>
              <w:t xml:space="preserve"> of lands worked by owner-occupiers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67%</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15%</w:t>
            </w:r>
          </w:p>
        </w:tc>
      </w:tr>
      <w:tr w:rsidR="003C65B4">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rPr>
                <w:lang w:val="en-GB"/>
              </w:rPr>
            </w:pPr>
            <w:proofErr w:type="spellStart"/>
            <w:r>
              <w:rPr>
                <w:lang w:val="en-GB"/>
              </w:rPr>
              <w:t>Percent</w:t>
            </w:r>
            <w:proofErr w:type="spellEnd"/>
            <w:r>
              <w:rPr>
                <w:lang w:val="en-GB"/>
              </w:rPr>
              <w:t xml:space="preserve"> of lands worked by tenants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33%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C65B4" w:rsidRDefault="00361738">
            <w:pPr>
              <w:widowControl w:val="0"/>
              <w:tabs>
                <w:tab w:val="left" w:pos="1440"/>
                <w:tab w:val="left" w:pos="2592"/>
                <w:tab w:val="left" w:pos="3744"/>
                <w:tab w:val="left" w:pos="4896"/>
                <w:tab w:val="left" w:pos="6048"/>
                <w:tab w:val="left" w:pos="7200"/>
                <w:tab w:val="left" w:pos="8352"/>
                <w:tab w:val="left" w:pos="9504"/>
              </w:tabs>
              <w:jc w:val="center"/>
              <w:rPr>
                <w:lang w:val="en-GB"/>
              </w:rPr>
            </w:pPr>
            <w:r>
              <w:rPr>
                <w:lang w:val="en-GB"/>
              </w:rPr>
              <w:t>85%</w:t>
            </w:r>
          </w:p>
        </w:tc>
      </w:tr>
    </w:tbl>
    <w:p w:rsidR="003C65B4" w:rsidRDefault="003C65B4">
      <w:pPr>
        <w:widowControl w:val="0"/>
        <w:tabs>
          <w:tab w:val="left" w:pos="1440"/>
          <w:tab w:val="left" w:pos="2592"/>
          <w:tab w:val="left" w:pos="3744"/>
          <w:tab w:val="left" w:pos="4896"/>
          <w:tab w:val="left" w:pos="6048"/>
          <w:tab w:val="left" w:pos="7200"/>
          <w:tab w:val="left" w:pos="8352"/>
          <w:tab w:val="left" w:pos="9504"/>
        </w:tabs>
        <w:rPr>
          <w:lang w:val="en-GB"/>
        </w:rPr>
      </w:pPr>
    </w:p>
    <w:p w:rsidR="003C65B4" w:rsidRDefault="003C65B4">
      <w:pPr>
        <w:widowControl w:val="0"/>
        <w:tabs>
          <w:tab w:val="left" w:pos="1440"/>
          <w:tab w:val="left" w:pos="2592"/>
          <w:tab w:val="left" w:pos="3744"/>
          <w:tab w:val="left" w:pos="4896"/>
          <w:tab w:val="left" w:pos="6048"/>
          <w:tab w:val="left" w:pos="7200"/>
          <w:tab w:val="left" w:pos="8352"/>
          <w:tab w:val="left" w:pos="9504"/>
        </w:tabs>
        <w:rPr>
          <w:b/>
          <w:lang w:val="en-GB"/>
        </w:rPr>
      </w:pPr>
    </w:p>
    <w:p w:rsidR="00361738" w:rsidRDefault="00361738">
      <w:pPr>
        <w:widowControl w:val="0"/>
        <w:tabs>
          <w:tab w:val="left" w:pos="1440"/>
          <w:tab w:val="left" w:pos="2592"/>
          <w:tab w:val="left" w:pos="3744"/>
          <w:tab w:val="left" w:pos="4896"/>
          <w:tab w:val="left" w:pos="6048"/>
          <w:tab w:val="left" w:pos="7200"/>
          <w:tab w:val="left" w:pos="8352"/>
          <w:tab w:val="left" w:pos="9504"/>
        </w:tabs>
      </w:pPr>
    </w:p>
    <w:sectPr w:rsidR="00361738">
      <w:headerReference w:type="even" r:id="rId11"/>
      <w:headerReference w:type="default" r:id="rId12"/>
      <w:footerReference w:type="even" r:id="rId13"/>
      <w:footerReference w:type="default" r:id="rId14"/>
      <w:type w:val="continuous"/>
      <w:pgSz w:w="12240" w:h="15840"/>
      <w:pgMar w:top="1200" w:right="1440" w:bottom="1056"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E2A" w:rsidRDefault="000D0E2A">
      <w:r>
        <w:separator/>
      </w:r>
    </w:p>
  </w:endnote>
  <w:endnote w:type="continuationSeparator" w:id="0">
    <w:p w:rsidR="000D0E2A" w:rsidRDefault="000D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B4" w:rsidRDefault="003C6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B4" w:rsidRDefault="003C6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E2A" w:rsidRDefault="000D0E2A">
      <w:r>
        <w:separator/>
      </w:r>
    </w:p>
  </w:footnote>
  <w:footnote w:type="continuationSeparator" w:id="0">
    <w:p w:rsidR="000D0E2A" w:rsidRDefault="000D0E2A">
      <w:r>
        <w:continuationSeparator/>
      </w:r>
    </w:p>
  </w:footnote>
  <w:footnote w:id="1">
    <w:p w:rsidR="003C65B4" w:rsidRDefault="00361738">
      <w:pPr>
        <w:pStyle w:val="FootnoteText"/>
        <w:ind w:firstLine="0"/>
      </w:pPr>
      <w:r>
        <w:rPr>
          <w:vertAlign w:val="superscript"/>
        </w:rPr>
        <w:footnoteRef/>
      </w:r>
      <w:r>
        <w:t xml:space="preserve"> Andrew Appleby, ‘Grain Prices and Subsistence Crises in England and France, 1590-1740’</w:t>
      </w:r>
      <w:proofErr w:type="gramStart"/>
      <w:r>
        <w:t xml:space="preserve">, </w:t>
      </w:r>
      <w:r>
        <w:rPr>
          <w:i/>
        </w:rPr>
        <w:t xml:space="preserve"> Journal</w:t>
      </w:r>
      <w:proofErr w:type="gramEnd"/>
      <w:r>
        <w:rPr>
          <w:i/>
        </w:rPr>
        <w:t xml:space="preserve"> of Economic History</w:t>
      </w:r>
      <w:r>
        <w:t>, 39 (1979), 865-88.</w:t>
      </w:r>
    </w:p>
  </w:footnote>
  <w:footnote w:id="2">
    <w:p w:rsidR="003C65B4" w:rsidRDefault="00361738">
      <w:pPr>
        <w:pStyle w:val="FootnoteText"/>
        <w:ind w:firstLine="0"/>
      </w:pPr>
      <w:r>
        <w:rPr>
          <w:vertAlign w:val="superscript"/>
        </w:rPr>
        <w:footnoteRef/>
      </w:r>
      <w:r>
        <w:t xml:space="preserve"> For the term </w:t>
      </w:r>
      <w:r>
        <w:rPr>
          <w:i/>
        </w:rPr>
        <w:t>copyholder</w:t>
      </w:r>
      <w:r>
        <w:t xml:space="preserve">: see the lectures on English agriculture, in Topic nos.  </w:t>
      </w:r>
      <w:proofErr w:type="gramStart"/>
      <w:r>
        <w:t>6a, 6b (October).</w:t>
      </w:r>
      <w:proofErr w:type="gramEnd"/>
      <w:r>
        <w:t xml:space="preserve"> A copyholder was the descendent of English serfs, or was someone holding formerly servile lands; and the conditions of their tenure were defined by their copy of the terms defined in the manorial court rolls, for one or more ‘</w:t>
      </w:r>
      <w:proofErr w:type="spellStart"/>
      <w:r>
        <w:t>live’s</w:t>
      </w:r>
      <w:proofErr w:type="spellEnd"/>
      <w:r>
        <w:t>, unless they were copyholders ‘at will’ – at the mercy of their manorial or landlord.</w:t>
      </w:r>
    </w:p>
  </w:footnote>
  <w:footnote w:id="3">
    <w:p w:rsidR="003C65B4" w:rsidRDefault="00361738">
      <w:pPr>
        <w:pStyle w:val="FootnoteText"/>
        <w:ind w:firstLine="0"/>
      </w:pPr>
      <w:r>
        <w:rPr>
          <w:vertAlign w:val="superscript"/>
        </w:rPr>
        <w:footnoteRef/>
      </w:r>
      <w:r>
        <w:t xml:space="preserve"> See also my online lectures for ECO 301Y: nos.  </w:t>
      </w:r>
      <w:proofErr w:type="gramStart"/>
      <w:r>
        <w:t>6, 7, 8 (Oct - Nov), and especially no.</w:t>
      </w:r>
      <w:proofErr w:type="gramEnd"/>
      <w:r>
        <w:t xml:space="preserve">  </w:t>
      </w:r>
      <w:proofErr w:type="gramStart"/>
      <w:r>
        <w:t>21 (Feb).</w:t>
      </w:r>
      <w:proofErr w:type="gramEnd"/>
    </w:p>
  </w:footnote>
  <w:footnote w:id="4">
    <w:p w:rsidR="003C65B4" w:rsidRDefault="00361738">
      <w:pPr>
        <w:pStyle w:val="FootnoteText"/>
        <w:ind w:firstLine="0"/>
      </w:pPr>
      <w:r>
        <w:rPr>
          <w:vertAlign w:val="superscript"/>
        </w:rPr>
        <w:footnoteRef/>
      </w:r>
      <w:r>
        <w:t xml:space="preserve"> </w:t>
      </w:r>
      <w:r>
        <w:rPr>
          <w:sz w:val="24"/>
          <w:lang w:val="en-CA"/>
        </w:rPr>
        <w:t xml:space="preserve"> </w:t>
      </w:r>
      <w:r>
        <w:rPr>
          <w:lang w:val="en-CA"/>
        </w:rPr>
        <w:t xml:space="preserve">Marc Bloch, </w:t>
      </w:r>
      <w:r>
        <w:rPr>
          <w:i/>
          <w:lang w:val="en-CA"/>
        </w:rPr>
        <w:t>French Rural History: An Essay on Its Basic Characteristics</w:t>
      </w:r>
      <w:r>
        <w:rPr>
          <w:lang w:val="en-CA"/>
        </w:rPr>
        <w:t xml:space="preserve"> (Paris, 1931; English trans., 1966, p. 149).</w:t>
      </w:r>
      <w:r>
        <w:t xml:space="preserve">  I have slightly altered the translation to make it more idiomatic English.</w:t>
      </w:r>
    </w:p>
  </w:footnote>
  <w:footnote w:id="5">
    <w:p w:rsidR="003C65B4" w:rsidRDefault="00361738">
      <w:pPr>
        <w:pStyle w:val="FootnoteText"/>
        <w:ind w:firstLine="0"/>
      </w:pPr>
      <w:r>
        <w:rPr>
          <w:vertAlign w:val="superscript"/>
        </w:rPr>
        <w:footnoteRef/>
      </w:r>
      <w:r>
        <w:t xml:space="preserve"> </w:t>
      </w:r>
      <w:r>
        <w:rPr>
          <w:lang w:val="en-CA"/>
        </w:rPr>
        <w:t xml:space="preserve"> But this was not true of Low Countries:  Flanders and Holland in the early-modern era.</w:t>
      </w:r>
    </w:p>
  </w:footnote>
  <w:footnote w:id="6">
    <w:p w:rsidR="003C65B4" w:rsidRDefault="00361738">
      <w:pPr>
        <w:pStyle w:val="FootnoteText"/>
        <w:ind w:firstLine="0"/>
      </w:pPr>
      <w:r>
        <w:rPr>
          <w:vertAlign w:val="superscript"/>
        </w:rPr>
        <w:footnoteRef/>
      </w:r>
      <w:r>
        <w:t xml:space="preserve"> Joan </w:t>
      </w:r>
      <w:proofErr w:type="spellStart"/>
      <w:r>
        <w:t>Thirsk</w:t>
      </w:r>
      <w:proofErr w:type="spellEnd"/>
      <w:r>
        <w:t>, ‘Industries in the Countryside’, in F.J. Fisher, ed.,</w:t>
      </w:r>
      <w:r>
        <w:rPr>
          <w:i/>
        </w:rPr>
        <w:t xml:space="preserve"> Essays in the Economic and Social History of Tudor and Stuart England</w:t>
      </w:r>
      <w:r>
        <w:t xml:space="preserve"> (Cambridge, 1961), pp. 70-88.  Her thesis has been </w:t>
      </w:r>
      <w:proofErr w:type="gramStart"/>
      <w:r>
        <w:t>challenged,</w:t>
      </w:r>
      <w:proofErr w:type="gramEnd"/>
      <w:r>
        <w:t xml:space="preserve"> however, by even her own students on the grounds that she exaggerated the differences in inheritance patterns, with too rigid a dichotomy; and that not all areas in which partible inheritance supposedly prevailed actually experienced such piecemeal subdivisions by inheritance. In other areas, supposedly practising impartible inheritance, there is some evidence of subdivision of holdings by inheritance.</w:t>
      </w:r>
    </w:p>
  </w:footnote>
  <w:footnote w:id="7">
    <w:p w:rsidR="003C65B4" w:rsidRDefault="00361738">
      <w:pPr>
        <w:pStyle w:val="FootnoteText"/>
        <w:ind w:firstLine="0"/>
      </w:pPr>
      <w:r>
        <w:rPr>
          <w:vertAlign w:val="superscript"/>
        </w:rPr>
        <w:footnoteRef/>
      </w:r>
      <w:r>
        <w:t xml:space="preserve"> Rudolf Braun, ‘The Impact of Cottage Industry on an Agricultural Population’, in David </w:t>
      </w:r>
      <w:proofErr w:type="spellStart"/>
      <w:r>
        <w:t>Landes</w:t>
      </w:r>
      <w:proofErr w:type="spellEnd"/>
      <w:r>
        <w:t xml:space="preserve">, ed., (New York, 1966), pp. 53-64.   A translation of excerpts of </w:t>
      </w:r>
      <w:proofErr w:type="spellStart"/>
      <w:r>
        <w:rPr>
          <w:i/>
        </w:rPr>
        <w:t>Industrialisierung</w:t>
      </w:r>
      <w:proofErr w:type="spellEnd"/>
      <w:r>
        <w:rPr>
          <w:i/>
        </w:rPr>
        <w:t xml:space="preserve"> und </w:t>
      </w:r>
      <w:proofErr w:type="spellStart"/>
      <w:r>
        <w:rPr>
          <w:i/>
        </w:rPr>
        <w:t>Volksleben</w:t>
      </w:r>
      <w:proofErr w:type="spellEnd"/>
      <w:r>
        <w:rPr>
          <w:i/>
        </w:rPr>
        <w:t xml:space="preserve">: die </w:t>
      </w:r>
      <w:proofErr w:type="spellStart"/>
      <w:r>
        <w:rPr>
          <w:i/>
        </w:rPr>
        <w:t>Veranderungen</w:t>
      </w:r>
      <w:proofErr w:type="spellEnd"/>
      <w:r>
        <w:rPr>
          <w:i/>
        </w:rPr>
        <w:t xml:space="preserve"> der </w:t>
      </w:r>
      <w:proofErr w:type="spellStart"/>
      <w:r>
        <w:rPr>
          <w:i/>
        </w:rPr>
        <w:t>Lebensformen</w:t>
      </w:r>
      <w:proofErr w:type="spellEnd"/>
      <w:r>
        <w:rPr>
          <w:i/>
        </w:rPr>
        <w:t xml:space="preserve"> in </w:t>
      </w:r>
      <w:proofErr w:type="spellStart"/>
      <w:r>
        <w:rPr>
          <w:i/>
        </w:rPr>
        <w:t>einem</w:t>
      </w:r>
      <w:proofErr w:type="spellEnd"/>
      <w:r>
        <w:rPr>
          <w:i/>
        </w:rPr>
        <w:t xml:space="preserve"> </w:t>
      </w:r>
      <w:proofErr w:type="spellStart"/>
      <w:r>
        <w:rPr>
          <w:i/>
        </w:rPr>
        <w:t>landlischen</w:t>
      </w:r>
      <w:proofErr w:type="spellEnd"/>
      <w:r>
        <w:rPr>
          <w:i/>
        </w:rPr>
        <w:t xml:space="preserve"> </w:t>
      </w:r>
      <w:proofErr w:type="spellStart"/>
      <w:r>
        <w:rPr>
          <w:i/>
        </w:rPr>
        <w:t>Industriegebiet</w:t>
      </w:r>
      <w:proofErr w:type="spellEnd"/>
      <w:r>
        <w:rPr>
          <w:i/>
        </w:rPr>
        <w:t xml:space="preserve"> </w:t>
      </w:r>
      <w:proofErr w:type="spellStart"/>
      <w:r>
        <w:rPr>
          <w:i/>
        </w:rPr>
        <w:t>vor</w:t>
      </w:r>
      <w:proofErr w:type="spellEnd"/>
      <w:r>
        <w:rPr>
          <w:i/>
        </w:rPr>
        <w:t xml:space="preserve"> 1800</w:t>
      </w:r>
      <w:r>
        <w:t xml:space="preserve"> (Zurich and Stuttgart, 1960). A classic study on 18th century Switzerland, close in theme to the following essay by </w:t>
      </w:r>
      <w:proofErr w:type="spellStart"/>
      <w:r>
        <w:t>Thirsk</w:t>
      </w:r>
      <w:proofErr w:type="spellEnd"/>
      <w:r>
        <w:t>.</w:t>
      </w:r>
    </w:p>
  </w:footnote>
  <w:footnote w:id="8">
    <w:p w:rsidR="003C65B4" w:rsidRDefault="00361738">
      <w:pPr>
        <w:pStyle w:val="FootnoteText"/>
        <w:ind w:firstLine="0"/>
      </w:pPr>
      <w:r>
        <w:rPr>
          <w:vertAlign w:val="superscript"/>
        </w:rPr>
        <w:footnoteRef/>
      </w:r>
      <w:r>
        <w:t xml:space="preserve">  Roger Price, ‘The Onset of Labour Shortage in Nineteenth-Century French Agriculture’, </w:t>
      </w:r>
      <w:r>
        <w:rPr>
          <w:i/>
        </w:rPr>
        <w:t>Economic History Review</w:t>
      </w:r>
      <w:r>
        <w:t xml:space="preserve">, 2nd ser. 28 (1975), 260-79; Roger Price, </w:t>
      </w:r>
      <w:proofErr w:type="gramStart"/>
      <w:r>
        <w:rPr>
          <w:i/>
        </w:rPr>
        <w:t>An</w:t>
      </w:r>
      <w:proofErr w:type="gramEnd"/>
      <w:r>
        <w:rPr>
          <w:i/>
        </w:rPr>
        <w:t xml:space="preserve"> Economic History of Modern France, 1730-1914</w:t>
      </w:r>
      <w:r>
        <w:t xml:space="preserve"> (London: MacMillan, 1981). This is a revised and extended version of Roger Price, </w:t>
      </w:r>
      <w:r>
        <w:rPr>
          <w:i/>
        </w:rPr>
        <w:t>The Economic Modernisation of France, 1730 - 1880</w:t>
      </w:r>
      <w:r>
        <w:t xml:space="preserve"> (London: </w:t>
      </w:r>
      <w:proofErr w:type="spellStart"/>
      <w:r>
        <w:t>Croom</w:t>
      </w:r>
      <w:proofErr w:type="spellEnd"/>
      <w:r>
        <w:t xml:space="preserve"> Helm, 1975).</w:t>
      </w:r>
    </w:p>
  </w:footnote>
  <w:footnote w:id="9">
    <w:p w:rsidR="003C65B4" w:rsidRDefault="00361738">
      <w:pPr>
        <w:pStyle w:val="FootnoteText"/>
        <w:ind w:firstLine="0"/>
      </w:pPr>
      <w:r>
        <w:rPr>
          <w:vertAlign w:val="superscript"/>
        </w:rPr>
        <w:footnoteRef/>
      </w:r>
      <w:r>
        <w:t xml:space="preserve"> See David R. Weir, ‘Life </w:t>
      </w:r>
      <w:proofErr w:type="gramStart"/>
      <w:r>
        <w:t>Under</w:t>
      </w:r>
      <w:proofErr w:type="gramEnd"/>
      <w:r>
        <w:t xml:space="preserve"> Pressure:  France and England, 1670-1870’, </w:t>
      </w:r>
      <w:r>
        <w:rPr>
          <w:i/>
        </w:rPr>
        <w:t>Journal of Economic History</w:t>
      </w:r>
      <w:r>
        <w:t>, 42 (March 1984), 27-48.</w:t>
      </w:r>
    </w:p>
  </w:footnote>
  <w:footnote w:id="10">
    <w:p w:rsidR="003C65B4" w:rsidRDefault="003617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pPr>
      <w:r>
        <w:rPr>
          <w:lang w:val="en-GB"/>
        </w:rPr>
        <w:t xml:space="preserve">     </w:t>
      </w:r>
      <w:r>
        <w:rPr>
          <w:vertAlign w:val="superscript"/>
          <w:lang w:val="en-GB"/>
        </w:rPr>
        <w:footnoteRef/>
      </w:r>
      <w:r>
        <w:rPr>
          <w:sz w:val="22"/>
          <w:lang w:val="en-GB"/>
        </w:rPr>
        <w:t xml:space="preserve">   </w:t>
      </w:r>
      <w:r>
        <w:rPr>
          <w:sz w:val="22"/>
          <w:lang w:val="en-CA"/>
        </w:rPr>
        <w:t xml:space="preserve">Jacques </w:t>
      </w:r>
      <w:proofErr w:type="spellStart"/>
      <w:r>
        <w:rPr>
          <w:sz w:val="22"/>
          <w:lang w:val="en-CA"/>
        </w:rPr>
        <w:t>Dupâcquier</w:t>
      </w:r>
      <w:proofErr w:type="spellEnd"/>
      <w:r>
        <w:rPr>
          <w:sz w:val="22"/>
          <w:lang w:val="en-CA"/>
        </w:rPr>
        <w:t xml:space="preserve">, ‘French Population in the 17th and 18th Centuries’, in </w:t>
      </w:r>
      <w:r>
        <w:rPr>
          <w:i/>
          <w:sz w:val="22"/>
          <w:lang w:val="en-CA"/>
        </w:rPr>
        <w:t>Essays in French Economic History</w:t>
      </w:r>
      <w:r>
        <w:rPr>
          <w:sz w:val="22"/>
          <w:lang w:val="en-CA"/>
        </w:rPr>
        <w:t xml:space="preserve">, ed. Rondo Cameron (1970), pp. 150-69: </w:t>
      </w:r>
      <w:r>
        <w:rPr>
          <w:sz w:val="22"/>
          <w:lang w:val="en-GB"/>
        </w:rPr>
        <w:t>‘We conclude that the fecundity of the majority of [French] women was limited in the 18th century (and probably also in the 17th) by a number of social imperatives and by mental and demographic patterns that escaped almost entirely the control and conscience of contemporaries. Voluntary birth control was practised at places, but it cannot be called general, at least in the countryside. A rough sketch of the geography can be made: there was a high pressure zone in the East, Southeast, and West, and a low pressure zone in the Paris basin and Aquitaine... Whether French 17th- and 18th-century demography is seen from the angle of growth, mortality, or fecundity, one evident truth continually shows itself: regional diversity.... Even in the 18th century, problems were not on a national scale, except for demographic pressure. The special characteristics of French population did not appear before the 19th century. From this point of view, also, national unity owes much to the Revolution...’</w:t>
      </w:r>
    </w:p>
  </w:footnote>
  <w:footnote w:id="11">
    <w:p w:rsidR="003C65B4" w:rsidRDefault="00361738">
      <w:pPr>
        <w:pStyle w:val="FootnoteText"/>
        <w:ind w:firstLine="0"/>
      </w:pPr>
      <w:r>
        <w:rPr>
          <w:vertAlign w:val="superscript"/>
        </w:rPr>
        <w:footnoteRef/>
      </w:r>
      <w:r>
        <w:t xml:space="preserve"> Jean-Claude </w:t>
      </w:r>
      <w:proofErr w:type="spellStart"/>
      <w:r>
        <w:t>Toutain</w:t>
      </w:r>
      <w:proofErr w:type="spellEnd"/>
      <w:r>
        <w:t xml:space="preserve">, </w:t>
      </w:r>
      <w:r>
        <w:rPr>
          <w:i/>
        </w:rPr>
        <w:t xml:space="preserve">Le </w:t>
      </w:r>
      <w:proofErr w:type="spellStart"/>
      <w:r>
        <w:rPr>
          <w:i/>
        </w:rPr>
        <w:t>produit</w:t>
      </w:r>
      <w:proofErr w:type="spellEnd"/>
      <w:r>
        <w:rPr>
          <w:i/>
        </w:rPr>
        <w:t xml:space="preserve"> de </w:t>
      </w:r>
      <w:proofErr w:type="spellStart"/>
      <w:r>
        <w:rPr>
          <w:i/>
        </w:rPr>
        <w:t>l'agriculture</w:t>
      </w:r>
      <w:proofErr w:type="spellEnd"/>
      <w:r>
        <w:rPr>
          <w:i/>
        </w:rPr>
        <w:t xml:space="preserve"> </w:t>
      </w:r>
      <w:proofErr w:type="spellStart"/>
      <w:r>
        <w:rPr>
          <w:i/>
        </w:rPr>
        <w:t>française</w:t>
      </w:r>
      <w:proofErr w:type="spellEnd"/>
      <w:r>
        <w:rPr>
          <w:i/>
        </w:rPr>
        <w:t xml:space="preserve"> de 1700 à 1958</w:t>
      </w:r>
      <w:r>
        <w:t xml:space="preserve">, Cahier de </w:t>
      </w:r>
      <w:proofErr w:type="spellStart"/>
      <w:r>
        <w:t>l'ISEA</w:t>
      </w:r>
      <w:proofErr w:type="spellEnd"/>
      <w:r>
        <w:t xml:space="preserve"> no. 115 (Paris, 1961).</w:t>
      </w:r>
    </w:p>
  </w:footnote>
  <w:footnote w:id="12">
    <w:p w:rsidR="003C65B4" w:rsidRDefault="00361738">
      <w:pPr>
        <w:pStyle w:val="FootnoteText"/>
        <w:ind w:firstLine="0"/>
      </w:pPr>
      <w:r>
        <w:rPr>
          <w:vertAlign w:val="superscript"/>
        </w:rPr>
        <w:footnoteRef/>
      </w:r>
      <w:r>
        <w:t xml:space="preserve">  William H. Newell, ‘The Agricultural Revolution in Nineteenth-Century France’, </w:t>
      </w:r>
      <w:r>
        <w:rPr>
          <w:i/>
        </w:rPr>
        <w:t>Journal of Economic History</w:t>
      </w:r>
      <w:r>
        <w:t xml:space="preserve">, 33 (1973), 697-731; Michel </w:t>
      </w:r>
      <w:proofErr w:type="spellStart"/>
      <w:r>
        <w:t>Morineau</w:t>
      </w:r>
      <w:proofErr w:type="spellEnd"/>
      <w:r>
        <w:t>, ‘</w:t>
      </w:r>
      <w:proofErr w:type="gramStart"/>
      <w:r>
        <w:t>The</w:t>
      </w:r>
      <w:proofErr w:type="gramEnd"/>
      <w:r>
        <w:t xml:space="preserve"> Agricultural Revolution in the Nineteenth Century: A Comment’, and W.H. Newell, ‘Reply’, </w:t>
      </w:r>
      <w:r>
        <w:rPr>
          <w:i/>
        </w:rPr>
        <w:t>Journal of Economic History</w:t>
      </w:r>
      <w:r>
        <w:t>, 36 (1976), 436-38.</w:t>
      </w:r>
    </w:p>
  </w:footnote>
  <w:footnote w:id="13">
    <w:p w:rsidR="003C65B4" w:rsidRDefault="00361738">
      <w:pPr>
        <w:pStyle w:val="FootnoteText"/>
        <w:ind w:firstLine="0"/>
      </w:pPr>
      <w:r>
        <w:rPr>
          <w:vertAlign w:val="superscript"/>
        </w:rPr>
        <w:footnoteRef/>
      </w:r>
      <w:r>
        <w:t xml:space="preserve">    </w:t>
      </w:r>
      <w:proofErr w:type="gramStart"/>
      <w:r>
        <w:t xml:space="preserve">George Grantham, ‘The Diffusion of the New Husbandry in Northern France, 1815-1840', </w:t>
      </w:r>
      <w:r>
        <w:rPr>
          <w:i/>
        </w:rPr>
        <w:t>Journal of Economic History</w:t>
      </w:r>
      <w:r>
        <w:t>, 38 (1978), 311-37.</w:t>
      </w:r>
      <w:proofErr w:type="gramEnd"/>
      <w:r>
        <w:t xml:space="preserve">  See also:  George Grantham, ‘Scale and Organization in French Farming, 1840 - 1880', in W.N. Parker and E.L. Jones, ed., </w:t>
      </w:r>
      <w:r>
        <w:rPr>
          <w:i/>
        </w:rPr>
        <w:t>European Peasants and Their Markets: Essays in Agrarian Economic History</w:t>
      </w:r>
      <w:r>
        <w:t xml:space="preserve">, (Princeton, 1975), pp. 293-326;  George Grantham, ‘The Growth of Labour Productivity in the Production of Wheat in the </w:t>
      </w:r>
      <w:proofErr w:type="spellStart"/>
      <w:r>
        <w:rPr>
          <w:i/>
        </w:rPr>
        <w:t>Cinq</w:t>
      </w:r>
      <w:proofErr w:type="spellEnd"/>
      <w:r>
        <w:rPr>
          <w:i/>
        </w:rPr>
        <w:t xml:space="preserve"> Grosses </w:t>
      </w:r>
      <w:proofErr w:type="spellStart"/>
      <w:r>
        <w:rPr>
          <w:i/>
        </w:rPr>
        <w:t>Fermes</w:t>
      </w:r>
      <w:proofErr w:type="spellEnd"/>
      <w:r>
        <w:t xml:space="preserve"> of France, 1750 - 1929’, in Bruce M. S. Campbell and Mark Overton, eds., </w:t>
      </w:r>
      <w:r>
        <w:rPr>
          <w:i/>
        </w:rPr>
        <w:t>Land, Labour and Livestock: Historical Studies in European Agricultural Productivity</w:t>
      </w:r>
      <w:r>
        <w:t xml:space="preserve"> (Manchester and New York: Manchester University Press, 1991), pp. 340 - 63; George W. Grantham, ‘Divisions of Labour: Agricultural Productivity and Occupational Specialization in Pre-Industrial France’, </w:t>
      </w:r>
      <w:r>
        <w:rPr>
          <w:i/>
        </w:rPr>
        <w:t>Economic History Review</w:t>
      </w:r>
      <w:r>
        <w:t>, 2nd ser., 46:3 (August 1993), 478-502.</w:t>
      </w:r>
    </w:p>
  </w:footnote>
  <w:footnote w:id="14">
    <w:p w:rsidR="003C65B4" w:rsidRDefault="00361738">
      <w:pPr>
        <w:pStyle w:val="FootnoteText"/>
        <w:ind w:firstLine="0"/>
      </w:pPr>
      <w:r>
        <w:rPr>
          <w:vertAlign w:val="superscript"/>
        </w:rPr>
        <w:footnoteRef/>
      </w:r>
      <w:r>
        <w:t xml:space="preserve"> </w:t>
      </w:r>
      <w:proofErr w:type="gramStart"/>
      <w:r>
        <w:t xml:space="preserve">Patrick K. O'Brien, D. Heath, and </w:t>
      </w:r>
      <w:proofErr w:type="spellStart"/>
      <w:r>
        <w:t>Caglar</w:t>
      </w:r>
      <w:proofErr w:type="spellEnd"/>
      <w:r>
        <w:t xml:space="preserve"> </w:t>
      </w:r>
      <w:proofErr w:type="spellStart"/>
      <w:r>
        <w:t>Keyder</w:t>
      </w:r>
      <w:proofErr w:type="spellEnd"/>
      <w:r>
        <w:t xml:space="preserve">, ‘Agricultural Efficiency in Britain and France, 1815-1914’, </w:t>
      </w:r>
      <w:r>
        <w:rPr>
          <w:i/>
        </w:rPr>
        <w:t>Journal of European Economic History</w:t>
      </w:r>
      <w:r>
        <w:t>, 6 (1977), 339-91.</w:t>
      </w:r>
      <w:proofErr w:type="gramEnd"/>
    </w:p>
  </w:footnote>
  <w:footnote w:id="15">
    <w:p w:rsidR="00496FC3" w:rsidRPr="00496FC3" w:rsidRDefault="00496FC3" w:rsidP="00496FC3">
      <w:pPr>
        <w:pStyle w:val="FootnoteText"/>
        <w:ind w:firstLine="0"/>
        <w:rPr>
          <w:lang w:val="en-US"/>
        </w:rPr>
      </w:pPr>
      <w:r>
        <w:rPr>
          <w:rStyle w:val="FootnoteReference"/>
        </w:rPr>
        <w:footnoteRef/>
      </w:r>
      <w:r>
        <w:t xml:space="preserve"> </w:t>
      </w:r>
      <w:r>
        <w:rPr>
          <w:sz w:val="24"/>
          <w:szCs w:val="24"/>
        </w:rPr>
        <w:fldChar w:fldCharType="begin"/>
      </w:r>
      <w:r>
        <w:rPr>
          <w:sz w:val="24"/>
          <w:szCs w:val="24"/>
        </w:rPr>
        <w:instrText xml:space="preserve"> SEQ CHAPTER \h \r 1</w:instrText>
      </w:r>
      <w:r>
        <w:rPr>
          <w:sz w:val="24"/>
          <w:szCs w:val="24"/>
        </w:rPr>
        <w:fldChar w:fldCharType="end"/>
      </w:r>
      <w:r>
        <w:rPr>
          <w:szCs w:val="22"/>
        </w:rPr>
        <w:t xml:space="preserve"> See the first-term lecture notes on English agriculture; and also (once more): </w:t>
      </w:r>
      <w:r>
        <w:rPr>
          <w:szCs w:val="22"/>
          <w:lang w:val="en-US"/>
        </w:rPr>
        <w:t xml:space="preserve">Jared Diamond, </w:t>
      </w:r>
      <w:r>
        <w:rPr>
          <w:szCs w:val="22"/>
          <w:u w:val="single"/>
          <w:lang w:val="en-US"/>
        </w:rPr>
        <w:t xml:space="preserve">Guns, </w:t>
      </w:r>
      <w:r>
        <w:rPr>
          <w:i/>
          <w:iCs/>
          <w:szCs w:val="22"/>
          <w:lang w:val="en-US"/>
        </w:rPr>
        <w:t>Germs, and Steel: The Fates of Human Societies</w:t>
      </w:r>
      <w:r>
        <w:rPr>
          <w:szCs w:val="22"/>
          <w:lang w:val="en-US"/>
        </w:rPr>
        <w:t xml:space="preserve"> (New York: W.W. Norton, 1999).  Diamond’s essential thesis is that the primary (if not the only) reason why north-western Europe – an economic backwater before the 13</w:t>
      </w:r>
      <w:proofErr w:type="spellStart"/>
      <w:r>
        <w:rPr>
          <w:szCs w:val="22"/>
          <w:vertAlign w:val="superscript"/>
        </w:rPr>
        <w:t>th</w:t>
      </w:r>
      <w:proofErr w:type="spellEnd"/>
      <w:r>
        <w:rPr>
          <w:szCs w:val="22"/>
        </w:rPr>
        <w:t xml:space="preserve"> century – developed to achieve economic (and then military) supremacy over the rest of the world was its peculiar advantages in holding and using livestock, especially sheep and cattle: in far greater quantities than anywhere else in the world.  I would also argue that part of that success story was the way in which northern farmers (landlords and peasants) came to use that livestock in a symbiotic fashion with arable agriculture, while elsewhere livestock and arable farming were generally kept apart, nor not used in the same symbiotic fashion.</w:t>
      </w:r>
    </w:p>
  </w:footnote>
  <w:footnote w:id="16">
    <w:p w:rsidR="003C65B4" w:rsidRDefault="00361738">
      <w:pPr>
        <w:pStyle w:val="FootnoteText"/>
        <w:ind w:firstLine="0"/>
      </w:pPr>
      <w:r>
        <w:rPr>
          <w:vertAlign w:val="superscript"/>
        </w:rPr>
        <w:footnoteRef/>
      </w:r>
      <w:r>
        <w:t xml:space="preserve"> Patrick O’Brien</w:t>
      </w:r>
      <w:proofErr w:type="gramStart"/>
      <w:r>
        <w:t>,  ‘Path</w:t>
      </w:r>
      <w:proofErr w:type="gramEnd"/>
      <w:r>
        <w:t xml:space="preserve"> Dependency, or Why Britain Became an Industrialized and Urbanized Economy Long Before France’, </w:t>
      </w:r>
      <w:r>
        <w:rPr>
          <w:i/>
        </w:rPr>
        <w:t>The Economic History Review</w:t>
      </w:r>
      <w:r>
        <w:t>, 2</w:t>
      </w:r>
      <w:r>
        <w:rPr>
          <w:vertAlign w:val="superscript"/>
        </w:rPr>
        <w:t>nd</w:t>
      </w:r>
      <w:r>
        <w:t xml:space="preserve"> ser., 49:2 (May 1996), 213-49.</w:t>
      </w:r>
    </w:p>
  </w:footnote>
  <w:footnote w:id="17">
    <w:p w:rsidR="003C65B4" w:rsidRDefault="00361738">
      <w:pPr>
        <w:pStyle w:val="FootnoteText"/>
        <w:ind w:firstLine="0"/>
      </w:pPr>
      <w:r>
        <w:rPr>
          <w:vertAlign w:val="superscript"/>
        </w:rPr>
        <w:footnoteRef/>
      </w:r>
      <w:r>
        <w:t xml:space="preserve"> O’Brien (1996): ‘In pre-modern technological conditions, farm animals represented an ‘engine for growth’ which provided for a cumulative rise in agrarian productivity which in turn supported structural change for the economy as a whole.  Animals supplied the bulk of organic fertilizer applied to arable land which simultaneously increased both grain and fodder outputs.  Soils conserved and enriched with manures produced higher yields of artificial grasses and root crops which also provided them with a more nutritious diet than the traditional fare of grass, hay, and straw.  Meat, dairy produce, and draught power could then be produced in a less land intensive way than through the use of cultivable hectares devoted to pastures and meadows.  Animals also supplied an ever increasing share of the power required for the diffusion of improved iron ploughs and other farm implements which came on stream over the eighteenth century.  This combination of man-directed and horse- (or ox-) powered implements not only reduced the energy constraint on diffusing new crops and courses, it improved tillage and thereby raised yields per hectare while releasing labour at the same time for employment in industry and services....’</w:t>
      </w:r>
    </w:p>
  </w:footnote>
  <w:footnote w:id="18">
    <w:p w:rsidR="003C65B4" w:rsidRDefault="00361738">
      <w:pPr>
        <w:pStyle w:val="FootnoteText"/>
        <w:ind w:firstLine="0"/>
      </w:pPr>
      <w:r>
        <w:rPr>
          <w:vertAlign w:val="superscript"/>
        </w:rPr>
        <w:footnoteRef/>
      </w:r>
      <w:r>
        <w:t xml:space="preserve"> Consider again the comments of Marc Bloch, cited above: ‘</w:t>
      </w:r>
      <w:r>
        <w:rPr>
          <w:sz w:val="24"/>
        </w:rPr>
        <w:t>The Revolution was to leave the large estate relatively unimpaired.  The picture presented by the rural France of our own day [1931] -- which is not, as is sometimes said, a land of petty proprietors, but rather a land where large and small properties coexist in proportions which vary considerably from province to province -- is to be explained by its evolution between the fifteenth and eighteenth centuries.’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B4" w:rsidRDefault="003C6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B4" w:rsidRDefault="003C65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3">
    <w:nsid w:val="00000004"/>
    <w:multiLevelType w:val="multilevel"/>
    <w:tmpl w:val="00000004"/>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4">
    <w:nsid w:val="00000005"/>
    <w:multiLevelType w:val="multilevel"/>
    <w:tmpl w:val="00000005"/>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5">
    <w:nsid w:val="00000006"/>
    <w:multiLevelType w:val="multilevel"/>
    <w:tmpl w:val="00000006"/>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6">
    <w:nsid w:val="00000007"/>
    <w:multiLevelType w:val="multilevel"/>
    <w:tmpl w:val="00000007"/>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7">
    <w:nsid w:val="00000008"/>
    <w:multiLevelType w:val="multilevel"/>
    <w:tmpl w:val="00000008"/>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8">
    <w:nsid w:val="00000009"/>
    <w:multiLevelType w:val="multilevel"/>
    <w:tmpl w:val="00000009"/>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9">
    <w:nsid w:val="0000000A"/>
    <w:multiLevelType w:val="multilevel"/>
    <w:tmpl w:val="0000000A"/>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10">
    <w:nsid w:val="0000000B"/>
    <w:multiLevelType w:val="multilevel"/>
    <w:tmpl w:val="0000000B"/>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94"/>
    <w:rsid w:val="000D0E2A"/>
    <w:rsid w:val="00361738"/>
    <w:rsid w:val="003C65B4"/>
    <w:rsid w:val="00496FC3"/>
    <w:rsid w:val="00B8328F"/>
    <w:rsid w:val="00C571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GB"/>
    </w:rPr>
  </w:style>
  <w:style w:type="paragraph" w:customStyle="1" w:styleId="a">
    <w:name w:val="Ђ"/>
    <w:basedOn w:val="Normal"/>
    <w:pPr>
      <w:widowControl w:val="0"/>
    </w:pPr>
  </w:style>
  <w:style w:type="character" w:customStyle="1" w:styleId="SYSHYPERTEXT">
    <w:name w:val="SYS_HYPERTEXT"/>
    <w:basedOn w:val="DefaultParagraphFont"/>
    <w:rPr>
      <w:noProof w:val="0"/>
      <w:color w:val="0000FF"/>
      <w:sz w:val="24"/>
      <w:u w:val="single"/>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GB"/>
    </w:rPr>
  </w:style>
  <w:style w:type="paragraph" w:customStyle="1" w:styleId="a">
    <w:name w:val="Ђ"/>
    <w:basedOn w:val="Normal"/>
    <w:pPr>
      <w:widowControl w:val="0"/>
    </w:pPr>
  </w:style>
  <w:style w:type="character" w:customStyle="1" w:styleId="SYSHYPERTEXT">
    <w:name w:val="SYS_HYPERTEXT"/>
    <w:basedOn w:val="DefaultParagraphFont"/>
    <w:rPr>
      <w:noProof w:val="0"/>
      <w:color w:val="0000FF"/>
      <w:sz w:val="24"/>
      <w:u w:val="single"/>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59</Pages>
  <Words>14227</Words>
  <Characters>81099</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95136</CharactersWithSpaces>
  <SharedDoc>false</SharedDoc>
  <HLinks>
    <vt:vector size="18" baseType="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3</cp:revision>
  <cp:lastPrinted>2013-01-24T23:34:00Z</cp:lastPrinted>
  <dcterms:created xsi:type="dcterms:W3CDTF">2013-01-24T18:34:00Z</dcterms:created>
  <dcterms:modified xsi:type="dcterms:W3CDTF">2013-01-24T20:06:00Z</dcterms:modified>
</cp:coreProperties>
</file>